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793A" w14:textId="77777777" w:rsidR="00B069FB" w:rsidRDefault="00000000">
      <w:pPr>
        <w:spacing w:after="10" w:line="259" w:lineRule="auto"/>
        <w:ind w:left="-1" w:firstLine="0"/>
        <w:jc w:val="right"/>
      </w:pPr>
      <w:r>
        <w:rPr>
          <w:noProof/>
        </w:rPr>
        <w:drawing>
          <wp:inline distT="0" distB="0" distL="0" distR="0" wp14:anchorId="5B1FF818" wp14:editId="747D8C6E">
            <wp:extent cx="5938521" cy="116205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852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121F7A71" w14:textId="604BE858" w:rsidR="00B069FB" w:rsidRDefault="00000000">
      <w:pPr>
        <w:ind w:left="-15" w:right="50" w:firstLine="0"/>
      </w:pPr>
      <w:r>
        <w:t xml:space="preserve">Исх.  №   </w:t>
      </w:r>
      <w:r w:rsidR="003A3A74" w:rsidRPr="00BF2EF5">
        <w:t>1-1</w:t>
      </w:r>
      <w:r w:rsidR="003153B9">
        <w:t>6</w:t>
      </w:r>
      <w:r w:rsidR="00CF5824">
        <w:t>50</w:t>
      </w:r>
      <w:r w:rsidR="003A3A74" w:rsidRPr="00BF2EF5">
        <w:t>/</w:t>
      </w:r>
      <w:r>
        <w:t xml:space="preserve"> </w:t>
      </w:r>
      <w:r w:rsidR="003A3A74" w:rsidRPr="00BF2EF5">
        <w:t>1</w:t>
      </w:r>
      <w:r>
        <w:t xml:space="preserve">                                                           от «2</w:t>
      </w:r>
      <w:r w:rsidR="00575B3B">
        <w:t>7</w:t>
      </w:r>
      <w:r>
        <w:t xml:space="preserve">» </w:t>
      </w:r>
      <w:r w:rsidR="00BF2EF5">
        <w:t>февраля</w:t>
      </w:r>
      <w:r>
        <w:t xml:space="preserve"> 2023 г. </w:t>
      </w:r>
    </w:p>
    <w:p w14:paraId="5CA908C1" w14:textId="77777777" w:rsidR="00B069FB" w:rsidRDefault="00000000">
      <w:pPr>
        <w:spacing w:after="108" w:line="259" w:lineRule="auto"/>
        <w:ind w:firstLine="0"/>
        <w:jc w:val="left"/>
      </w:pPr>
      <w:r>
        <w:rPr>
          <w:sz w:val="24"/>
        </w:rPr>
        <w:t xml:space="preserve"> </w:t>
      </w:r>
    </w:p>
    <w:p w14:paraId="336DEFE4" w14:textId="6A9A21FC" w:rsidR="00CF5824" w:rsidRDefault="00CF5824" w:rsidP="006973B9">
      <w:pPr>
        <w:spacing w:after="0" w:line="259" w:lineRule="auto"/>
        <w:ind w:left="3056" w:right="160" w:hanging="10"/>
        <w:jc w:val="right"/>
      </w:pPr>
      <w:r w:rsidRPr="00CF5824">
        <w:t>Президент</w:t>
      </w:r>
      <w:r>
        <w:t>у</w:t>
      </w:r>
      <w:r w:rsidRPr="00CF5824">
        <w:t xml:space="preserve"> Союза - Председатель Правления Академик</w:t>
      </w:r>
      <w:r>
        <w:t>у</w:t>
      </w:r>
      <w:r w:rsidRPr="00CF5824">
        <w:t xml:space="preserve"> Международной Академии Холода </w:t>
      </w:r>
      <w:proofErr w:type="spellStart"/>
      <w:r w:rsidRPr="00CF5824">
        <w:t>Россоюзхолодпром</w:t>
      </w:r>
      <w:proofErr w:type="spellEnd"/>
      <w:r w:rsidRPr="00CF5824">
        <w:t xml:space="preserve"> </w:t>
      </w:r>
    </w:p>
    <w:p w14:paraId="7E4510FB" w14:textId="22167260" w:rsidR="00B069FB" w:rsidRDefault="00000000" w:rsidP="006973B9">
      <w:pPr>
        <w:spacing w:after="0" w:line="259" w:lineRule="auto"/>
        <w:ind w:left="3056" w:right="160" w:hanging="10"/>
        <w:jc w:val="right"/>
      </w:pPr>
      <w:r>
        <w:t xml:space="preserve">Г-ну </w:t>
      </w:r>
      <w:r w:rsidR="00CF5824" w:rsidRPr="00CF5824">
        <w:t>Дубровин</w:t>
      </w:r>
      <w:r w:rsidR="00CF5824">
        <w:t xml:space="preserve">у </w:t>
      </w:r>
      <w:proofErr w:type="gramStart"/>
      <w:r w:rsidR="00CF5824">
        <w:t>Ю.Н.</w:t>
      </w:r>
      <w:proofErr w:type="gramEnd"/>
    </w:p>
    <w:p w14:paraId="3AA9678B" w14:textId="77777777" w:rsidR="00B069FB" w:rsidRDefault="00000000">
      <w:pPr>
        <w:spacing w:after="181" w:line="259" w:lineRule="auto"/>
        <w:ind w:left="1687" w:firstLine="0"/>
        <w:jc w:val="center"/>
      </w:pPr>
      <w:r>
        <w:rPr>
          <w:sz w:val="16"/>
        </w:rPr>
        <w:t xml:space="preserve"> </w:t>
      </w:r>
    </w:p>
    <w:p w14:paraId="0FF60ACD" w14:textId="1EF95970" w:rsidR="00B069FB" w:rsidRDefault="00000000">
      <w:pPr>
        <w:spacing w:after="0" w:line="259" w:lineRule="auto"/>
        <w:ind w:right="202" w:firstLine="0"/>
        <w:jc w:val="center"/>
      </w:pPr>
      <w:r>
        <w:rPr>
          <w:b/>
        </w:rPr>
        <w:t xml:space="preserve">Уважаемый </w:t>
      </w:r>
      <w:r w:rsidR="00CF5824" w:rsidRPr="00CF5824">
        <w:rPr>
          <w:b/>
          <w:bCs/>
        </w:rPr>
        <w:t>Юрий Николаевич</w:t>
      </w:r>
      <w:r>
        <w:rPr>
          <w:b/>
        </w:rPr>
        <w:t xml:space="preserve">! </w:t>
      </w:r>
    </w:p>
    <w:p w14:paraId="6D092300" w14:textId="77777777" w:rsidR="00B069FB" w:rsidRDefault="00000000">
      <w:pPr>
        <w:spacing w:after="116" w:line="259" w:lineRule="auto"/>
        <w:ind w:firstLine="0"/>
        <w:jc w:val="left"/>
      </w:pPr>
      <w:r>
        <w:rPr>
          <w:b/>
          <w:sz w:val="16"/>
        </w:rPr>
        <w:t xml:space="preserve">   </w:t>
      </w:r>
    </w:p>
    <w:p w14:paraId="7AD25F7E" w14:textId="77777777" w:rsidR="00486B8A" w:rsidRDefault="00486B8A" w:rsidP="003A3A74">
      <w:pPr>
        <w:spacing w:after="51"/>
        <w:ind w:left="-15" w:right="50"/>
      </w:pPr>
      <w:r w:rsidRPr="00486B8A">
        <w:t xml:space="preserve">В рамках реализации национального проекта «Повышение производительности труда», представляем Вашему вниманию приоритетные проекты Промышленного кластера Республики Татарстан: </w:t>
      </w:r>
      <w:r w:rsidRPr="00486B8A">
        <w:rPr>
          <w:b/>
          <w:bCs/>
        </w:rPr>
        <w:t>«Роботизированные решения для оптимизации производственных процессов»</w:t>
      </w:r>
      <w:r w:rsidRPr="00486B8A">
        <w:t xml:space="preserve"> для различных отраслей промышленности, а также </w:t>
      </w:r>
      <w:r w:rsidRPr="00486B8A">
        <w:rPr>
          <w:b/>
          <w:bCs/>
        </w:rPr>
        <w:t>«Автоматизированные решения для оптимизации складской логистики и систем взвешивания»</w:t>
      </w:r>
      <w:r>
        <w:t>.</w:t>
      </w:r>
    </w:p>
    <w:p w14:paraId="53D42304" w14:textId="79BA4ABE" w:rsidR="00B069FB" w:rsidRDefault="003A3A74" w:rsidP="003A3A74">
      <w:pPr>
        <w:spacing w:after="51"/>
        <w:ind w:left="-15" w:right="50"/>
      </w:pPr>
      <w:r w:rsidRPr="003A3A74">
        <w:t xml:space="preserve"> </w:t>
      </w:r>
      <w:r>
        <w:t xml:space="preserve">Проект направлен на решение стратегических задач от повышения производительности до создания новых высококвалифицированных рабочих мест и уменьшение издержек на производстве, с помощью внедрения специализированных роботизированных технологических комплексов и автоматизации склада. </w:t>
      </w:r>
    </w:p>
    <w:p w14:paraId="7E0847A9" w14:textId="2CBD51B6" w:rsidR="00B069FB" w:rsidRDefault="00000000" w:rsidP="003A3A74">
      <w:pPr>
        <w:spacing w:after="47"/>
        <w:ind w:left="-15" w:right="50"/>
      </w:pPr>
      <w:r>
        <w:t>Прошу Вас, уважаемый</w:t>
      </w:r>
      <w:r w:rsidR="003A3A74">
        <w:t xml:space="preserve"> </w:t>
      </w:r>
      <w:r w:rsidR="00CF5824" w:rsidRPr="00CF5824">
        <w:t>Юрий Николаевич</w:t>
      </w:r>
      <w:r>
        <w:t xml:space="preserve">, рассмотреть возможность организации рабочей встречи, с целью презентации решений для Вашего предприятия.  </w:t>
      </w:r>
    </w:p>
    <w:p w14:paraId="1EB213E2" w14:textId="77777777" w:rsidR="00B069FB" w:rsidRDefault="00000000">
      <w:pPr>
        <w:ind w:left="-15" w:right="50"/>
      </w:pPr>
      <w:r>
        <w:t xml:space="preserve">Контактное лицо – Лариса Личкановская, моб.: +7 967 372 88 20, </w:t>
      </w:r>
      <w:r>
        <w:rPr>
          <w:color w:val="0000FF"/>
          <w:u w:val="single" w:color="0000FF"/>
        </w:rPr>
        <w:t>lichkanovskaya.l@tatcluster.ru</w:t>
      </w:r>
      <w:r>
        <w:rPr>
          <w:color w:val="0078D7"/>
        </w:rPr>
        <w:t xml:space="preserve">. </w:t>
      </w:r>
    </w:p>
    <w:p w14:paraId="24098F98" w14:textId="6DBF408F" w:rsidR="00B069FB" w:rsidRDefault="00000000" w:rsidP="003A3A74">
      <w:pPr>
        <w:ind w:left="708" w:right="50" w:firstLine="0"/>
      </w:pPr>
      <w:r>
        <w:t xml:space="preserve">Приложение: Презентация проекта </w:t>
      </w:r>
      <w:r w:rsidR="003A3A74" w:rsidRPr="003A3A74">
        <w:t>«Роботизированные решения для оптимизации производственных процессов»</w:t>
      </w:r>
      <w:r w:rsidR="00BF2EF5">
        <w:t xml:space="preserve">, </w:t>
      </w:r>
      <w:r w:rsidR="00BF2EF5" w:rsidRPr="00BF2EF5">
        <w:t>«Автоматизированные решения для оптимизации складской логистики и систем взвешивания»</w:t>
      </w:r>
      <w:r w:rsidR="003A3A74" w:rsidRPr="003A3A74">
        <w:t>.</w:t>
      </w:r>
      <w:r>
        <w:t xml:space="preserve"> </w:t>
      </w:r>
    </w:p>
    <w:p w14:paraId="74F9FF19" w14:textId="75C359D5" w:rsidR="00B069FB" w:rsidRDefault="003A3A74" w:rsidP="003A3A74">
      <w:pPr>
        <w:spacing w:after="19" w:line="259" w:lineRule="auto"/>
        <w:ind w:left="708" w:firstLine="0"/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0F813E64" wp14:editId="4FB8DF7D">
            <wp:simplePos x="0" y="0"/>
            <wp:positionH relativeFrom="column">
              <wp:posOffset>2209482</wp:posOffset>
            </wp:positionH>
            <wp:positionV relativeFrom="paragraph">
              <wp:posOffset>26670</wp:posOffset>
            </wp:positionV>
            <wp:extent cx="2461260" cy="464820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 xml:space="preserve">С уважением,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35BC4EF4" w14:textId="77777777" w:rsidR="00B069FB" w:rsidRDefault="00000000">
      <w:pPr>
        <w:spacing w:after="74" w:line="259" w:lineRule="auto"/>
        <w:ind w:left="842" w:right="1900" w:firstLine="0"/>
        <w:jc w:val="left"/>
      </w:pPr>
      <w:r>
        <w:rPr>
          <w:b/>
        </w:rPr>
        <w:t xml:space="preserve"> </w:t>
      </w:r>
    </w:p>
    <w:p w14:paraId="657F2E4C" w14:textId="0054AD64" w:rsidR="00B069FB" w:rsidRDefault="00000000" w:rsidP="00BF2EF5">
      <w:pPr>
        <w:tabs>
          <w:tab w:val="center" w:pos="4895"/>
          <w:tab w:val="center" w:pos="8245"/>
        </w:tabs>
        <w:spacing w:after="27" w:line="259" w:lineRule="auto"/>
        <w:ind w:firstLine="0"/>
        <w:jc w:val="left"/>
      </w:pPr>
      <w:proofErr w:type="gramStart"/>
      <w:r>
        <w:rPr>
          <w:b/>
        </w:rPr>
        <w:t>Председатель  Правления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С.В. Майоров </w:t>
      </w:r>
    </w:p>
    <w:sectPr w:rsidR="00B069FB">
      <w:pgSz w:w="11906" w:h="16838"/>
      <w:pgMar w:top="284" w:right="79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FB"/>
    <w:rsid w:val="000656ED"/>
    <w:rsid w:val="00074D11"/>
    <w:rsid w:val="003153B9"/>
    <w:rsid w:val="003A3A74"/>
    <w:rsid w:val="00486B8A"/>
    <w:rsid w:val="00575B3B"/>
    <w:rsid w:val="006973B9"/>
    <w:rsid w:val="00B069FB"/>
    <w:rsid w:val="00BB1D2C"/>
    <w:rsid w:val="00BF2EF5"/>
    <w:rsid w:val="00C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68B5"/>
  <w15:docId w15:val="{61F24811-48EF-4283-B21B-DE6C6F8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1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hafizova.a</dc:creator>
  <cp:keywords/>
  <dc:description/>
  <cp:lastModifiedBy>Личкановская Лариса</cp:lastModifiedBy>
  <cp:revision>2</cp:revision>
  <dcterms:created xsi:type="dcterms:W3CDTF">2023-02-27T11:24:00Z</dcterms:created>
  <dcterms:modified xsi:type="dcterms:W3CDTF">2023-02-27T11:24:00Z</dcterms:modified>
</cp:coreProperties>
</file>