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48" w:rsidRDefault="00A052FA" w:rsidP="009D6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E7C48" w:rsidRDefault="00A052FA" w:rsidP="009D6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FA">
        <w:rPr>
          <w:rFonts w:ascii="Times New Roman" w:hAnsi="Times New Roman" w:cs="Times New Roman"/>
          <w:b/>
          <w:sz w:val="28"/>
          <w:szCs w:val="28"/>
        </w:rPr>
        <w:t xml:space="preserve">заседания Рабочей группы по саморегулированию в промышленности Совета ТПП РФ по саморегулированию предпринимательской </w:t>
      </w:r>
      <w:r w:rsidR="00FE7C48">
        <w:rPr>
          <w:rFonts w:ascii="Times New Roman" w:hAnsi="Times New Roman" w:cs="Times New Roman"/>
          <w:b/>
          <w:sz w:val="28"/>
          <w:szCs w:val="28"/>
        </w:rPr>
        <w:t xml:space="preserve">и профессиональной </w:t>
      </w:r>
      <w:r w:rsidRPr="00A052F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A052FA" w:rsidRPr="00A052FA" w:rsidRDefault="00A052FA" w:rsidP="009D6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FA">
        <w:rPr>
          <w:rFonts w:ascii="Times New Roman" w:hAnsi="Times New Roman" w:cs="Times New Roman"/>
          <w:b/>
          <w:sz w:val="28"/>
          <w:szCs w:val="28"/>
        </w:rPr>
        <w:t>и Межотраслевой координационной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2FA" w:rsidTr="007672BE">
        <w:tc>
          <w:tcPr>
            <w:tcW w:w="4785" w:type="dxa"/>
          </w:tcPr>
          <w:p w:rsidR="00A052FA" w:rsidRPr="00FE7C48" w:rsidRDefault="00A052FA" w:rsidP="009D6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FA" w:rsidRPr="00FE7C48" w:rsidRDefault="00FE7C48" w:rsidP="009D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48"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4786" w:type="dxa"/>
          </w:tcPr>
          <w:p w:rsidR="00FE7C48" w:rsidRDefault="00FE7C48" w:rsidP="009D6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2FA" w:rsidRDefault="00A052FA" w:rsidP="009D6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Присутствовали: </w:t>
            </w:r>
          </w:p>
          <w:p w:rsidR="00A052FA" w:rsidRDefault="00A052FA" w:rsidP="009D6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</w:tr>
    </w:tbl>
    <w:p w:rsidR="006045E8" w:rsidRDefault="006045E8" w:rsidP="009D6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2FA" w:rsidRDefault="00FE7C48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052FA">
        <w:rPr>
          <w:rFonts w:ascii="Times New Roman" w:hAnsi="Times New Roman" w:cs="Times New Roman"/>
          <w:sz w:val="28"/>
          <w:szCs w:val="28"/>
        </w:rPr>
        <w:t xml:space="preserve">По первому вопросу выступил </w:t>
      </w:r>
      <w:proofErr w:type="spellStart"/>
      <w:r w:rsidR="00E1546E">
        <w:rPr>
          <w:rFonts w:ascii="Times New Roman" w:hAnsi="Times New Roman" w:cs="Times New Roman"/>
          <w:sz w:val="28"/>
          <w:szCs w:val="28"/>
        </w:rPr>
        <w:t>со-председатель</w:t>
      </w:r>
      <w:proofErr w:type="spellEnd"/>
      <w:r w:rsidR="00A052FA">
        <w:rPr>
          <w:rFonts w:ascii="Times New Roman" w:hAnsi="Times New Roman" w:cs="Times New Roman"/>
          <w:sz w:val="28"/>
          <w:szCs w:val="28"/>
        </w:rPr>
        <w:t xml:space="preserve"> Рабочей группы по саморегулированию в промышленности Совета ТПП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2FA">
        <w:rPr>
          <w:rFonts w:ascii="Times New Roman" w:hAnsi="Times New Roman" w:cs="Times New Roman"/>
          <w:sz w:val="28"/>
          <w:szCs w:val="28"/>
        </w:rPr>
        <w:t>РФ по саморегулированию предпринимательской 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(РГ)</w:t>
      </w:r>
      <w:r w:rsidR="00A052FA">
        <w:rPr>
          <w:rFonts w:ascii="Times New Roman" w:hAnsi="Times New Roman" w:cs="Times New Roman"/>
          <w:sz w:val="28"/>
          <w:szCs w:val="28"/>
        </w:rPr>
        <w:t>, координатор Межотраслевой координационной группы</w:t>
      </w:r>
      <w:r>
        <w:rPr>
          <w:rFonts w:ascii="Times New Roman" w:hAnsi="Times New Roman" w:cs="Times New Roman"/>
          <w:sz w:val="28"/>
          <w:szCs w:val="28"/>
        </w:rPr>
        <w:t xml:space="preserve"> (МОКГ)</w:t>
      </w:r>
      <w:r w:rsidR="00A052FA">
        <w:rPr>
          <w:rFonts w:ascii="Times New Roman" w:hAnsi="Times New Roman" w:cs="Times New Roman"/>
          <w:sz w:val="28"/>
          <w:szCs w:val="28"/>
        </w:rPr>
        <w:t xml:space="preserve"> Королев В.С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2FA">
        <w:rPr>
          <w:rFonts w:ascii="Times New Roman" w:hAnsi="Times New Roman" w:cs="Times New Roman"/>
          <w:sz w:val="28"/>
          <w:szCs w:val="28"/>
        </w:rPr>
        <w:t xml:space="preserve"> Он проинформировал участников заседания о ходе подготовки поправок в 488-ФЗ «О промышленной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A052FA">
        <w:rPr>
          <w:rFonts w:ascii="Times New Roman" w:hAnsi="Times New Roman" w:cs="Times New Roman"/>
          <w:sz w:val="28"/>
          <w:szCs w:val="28"/>
        </w:rPr>
        <w:t xml:space="preserve"> в рамках РГ и МОКГ и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52F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52FA">
        <w:rPr>
          <w:rFonts w:ascii="Times New Roman" w:hAnsi="Times New Roman" w:cs="Times New Roman"/>
          <w:sz w:val="28"/>
          <w:szCs w:val="28"/>
        </w:rPr>
        <w:t xml:space="preserve">бщественном совете при </w:t>
      </w:r>
      <w:proofErr w:type="spellStart"/>
      <w:r w:rsidR="00A052FA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 w:rsidR="00A0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052FA">
        <w:rPr>
          <w:rFonts w:ascii="Times New Roman" w:hAnsi="Times New Roman" w:cs="Times New Roman"/>
          <w:sz w:val="28"/>
          <w:szCs w:val="28"/>
        </w:rPr>
        <w:t>законопроекта о внесении</w:t>
      </w:r>
      <w:proofErr w:type="gramEnd"/>
      <w:r w:rsidR="00A052FA">
        <w:rPr>
          <w:rFonts w:ascii="Times New Roman" w:hAnsi="Times New Roman" w:cs="Times New Roman"/>
          <w:sz w:val="28"/>
          <w:szCs w:val="28"/>
        </w:rPr>
        <w:t xml:space="preserve"> изменений в 488-ФЗ.</w:t>
      </w:r>
    </w:p>
    <w:p w:rsidR="00A052FA" w:rsidRDefault="00A052FA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4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совместной работы МОКГ и РГ в 2020-21 годах стал проект </w:t>
      </w:r>
      <w:r w:rsidR="00FE7C48">
        <w:rPr>
          <w:rFonts w:ascii="Times New Roman" w:hAnsi="Times New Roman" w:cs="Times New Roman"/>
          <w:sz w:val="28"/>
          <w:szCs w:val="28"/>
        </w:rPr>
        <w:t>поправок</w:t>
      </w:r>
      <w:r>
        <w:rPr>
          <w:rFonts w:ascii="Times New Roman" w:hAnsi="Times New Roman" w:cs="Times New Roman"/>
          <w:sz w:val="28"/>
          <w:szCs w:val="28"/>
        </w:rPr>
        <w:t xml:space="preserve"> в 488-ФЗ «О промышленной политике Российской Федерации», </w:t>
      </w:r>
      <w:r w:rsidR="00FE7C48">
        <w:rPr>
          <w:rFonts w:ascii="Times New Roman" w:hAnsi="Times New Roman" w:cs="Times New Roman"/>
          <w:sz w:val="28"/>
          <w:szCs w:val="28"/>
        </w:rPr>
        <w:t xml:space="preserve">опирающийся на концепцию механизма передачи части полномочий федеральных органов исполнительной власти </w:t>
      </w:r>
      <w:r w:rsidR="000B374D">
        <w:rPr>
          <w:rFonts w:ascii="Times New Roman" w:hAnsi="Times New Roman" w:cs="Times New Roman"/>
          <w:sz w:val="28"/>
          <w:szCs w:val="28"/>
        </w:rPr>
        <w:t xml:space="preserve"> (ФОИВ) </w:t>
      </w:r>
      <w:r>
        <w:rPr>
          <w:rFonts w:ascii="Times New Roman" w:hAnsi="Times New Roman" w:cs="Times New Roman"/>
          <w:sz w:val="28"/>
          <w:szCs w:val="28"/>
        </w:rPr>
        <w:t>общественным объединениям предпринимателей (разработка МОКГ) и ключев</w:t>
      </w:r>
      <w:r w:rsidR="00FE7C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подходы к совершенствованию механизма саморегулирования в промышленных отраслях экономики, предложенные Советом ТПП РФ по саморегулированию.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содержанием поправок стало правовое закрепление статуса </w:t>
      </w:r>
      <w:r w:rsidR="00FE7C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="00FE7C48">
        <w:rPr>
          <w:rFonts w:ascii="Times New Roman" w:hAnsi="Times New Roman" w:cs="Times New Roman"/>
          <w:sz w:val="28"/>
          <w:szCs w:val="28"/>
        </w:rPr>
        <w:t>» за НКО</w:t>
      </w:r>
      <w:r>
        <w:rPr>
          <w:rFonts w:ascii="Times New Roman" w:hAnsi="Times New Roman" w:cs="Times New Roman"/>
          <w:sz w:val="28"/>
          <w:szCs w:val="28"/>
        </w:rPr>
        <w:t xml:space="preserve"> из состава действующих отраслевых ассоциаций (промышленных союзов), </w:t>
      </w:r>
      <w:r w:rsidR="000B37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ациональных объединений СРО, технологических платформ и экспертных организаций, соответствующих установленному набору требований к «уполномоченным организациям» и заключившим соответствующее </w:t>
      </w:r>
      <w:r w:rsidR="007E21E1">
        <w:rPr>
          <w:rFonts w:ascii="Times New Roman" w:hAnsi="Times New Roman" w:cs="Times New Roman"/>
          <w:sz w:val="28"/>
          <w:szCs w:val="28"/>
        </w:rPr>
        <w:t>соглашение с ФОИВ по делегированию определенных полномочий (функций) с целью повышения эффективности управления гражданскими отраслями экономики страны.</w:t>
      </w:r>
    </w:p>
    <w:p w:rsidR="007E21E1" w:rsidRDefault="000B374D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1E1">
        <w:rPr>
          <w:rFonts w:ascii="Times New Roman" w:hAnsi="Times New Roman" w:cs="Times New Roman"/>
          <w:sz w:val="28"/>
          <w:szCs w:val="28"/>
        </w:rPr>
        <w:t>На предварительном этапе в ходе консультации с общественными объединениями «ОПОРА России», «Деловая Россия» был выработан согласованный вариант законопроекта.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21E1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в РСПП </w:t>
      </w:r>
      <w:r w:rsidR="007E21E1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7E21E1">
        <w:rPr>
          <w:rFonts w:ascii="Times New Roman" w:hAnsi="Times New Roman" w:cs="Times New Roman"/>
          <w:sz w:val="28"/>
          <w:szCs w:val="28"/>
        </w:rPr>
        <w:t xml:space="preserve">поправок в 488-ФЗ были исключены из итогового текста предложение о статусе «уполномоченной организации» и перечень общественных организаций  предпринимателей, имеющих право получать </w:t>
      </w:r>
      <w:r w:rsidR="007E21E1">
        <w:rPr>
          <w:rFonts w:ascii="Times New Roman" w:hAnsi="Times New Roman" w:cs="Times New Roman"/>
          <w:sz w:val="28"/>
          <w:szCs w:val="28"/>
        </w:rPr>
        <w:lastRenderedPageBreak/>
        <w:t xml:space="preserve">такой статус. В </w:t>
      </w:r>
      <w:proofErr w:type="gramStart"/>
      <w:r w:rsidR="007E21E1">
        <w:rPr>
          <w:rFonts w:ascii="Times New Roman" w:hAnsi="Times New Roman" w:cs="Times New Roman"/>
          <w:sz w:val="28"/>
          <w:szCs w:val="28"/>
        </w:rPr>
        <w:t xml:space="preserve">итоговом законопроекте, внесенном представителем Опоры России на рассмотрение Общественного Совета при </w:t>
      </w:r>
      <w:proofErr w:type="spellStart"/>
      <w:r w:rsidR="007E21E1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 w:rsidR="007E21E1">
        <w:rPr>
          <w:rFonts w:ascii="Times New Roman" w:hAnsi="Times New Roman" w:cs="Times New Roman"/>
          <w:sz w:val="28"/>
          <w:szCs w:val="28"/>
        </w:rPr>
        <w:t xml:space="preserve"> России осталось</w:t>
      </w:r>
      <w:proofErr w:type="gramEnd"/>
      <w:r w:rsidR="007E21E1">
        <w:rPr>
          <w:rFonts w:ascii="Times New Roman" w:hAnsi="Times New Roman" w:cs="Times New Roman"/>
          <w:sz w:val="28"/>
          <w:szCs w:val="28"/>
        </w:rPr>
        <w:t xml:space="preserve"> положение о Промышленном союзе (ассоциации), доминирующем на отраслевом рынке, которому могут передаваться часть полномочий ФОИВ.</w:t>
      </w:r>
    </w:p>
    <w:p w:rsidR="007E21E1" w:rsidRDefault="000B374D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1E1">
        <w:rPr>
          <w:rFonts w:ascii="Times New Roman" w:hAnsi="Times New Roman" w:cs="Times New Roman"/>
          <w:sz w:val="28"/>
          <w:szCs w:val="28"/>
        </w:rPr>
        <w:t xml:space="preserve">Представители ТПП РФ в Общественном Совете при </w:t>
      </w:r>
      <w:proofErr w:type="spellStart"/>
      <w:r w:rsidR="007E21E1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E21E1">
        <w:rPr>
          <w:rFonts w:ascii="Times New Roman" w:hAnsi="Times New Roman" w:cs="Times New Roman"/>
          <w:sz w:val="28"/>
          <w:szCs w:val="28"/>
        </w:rPr>
        <w:t xml:space="preserve"> Усенко А.</w:t>
      </w:r>
      <w:r w:rsidR="009D6046">
        <w:rPr>
          <w:rFonts w:ascii="Times New Roman" w:hAnsi="Times New Roman" w:cs="Times New Roman"/>
          <w:sz w:val="28"/>
          <w:szCs w:val="28"/>
        </w:rPr>
        <w:t>Л</w:t>
      </w:r>
      <w:r w:rsidR="007E21E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7E21E1">
        <w:rPr>
          <w:rFonts w:ascii="Times New Roman" w:hAnsi="Times New Roman" w:cs="Times New Roman"/>
          <w:sz w:val="28"/>
          <w:szCs w:val="28"/>
        </w:rPr>
        <w:t>Разбродин</w:t>
      </w:r>
      <w:proofErr w:type="spellEnd"/>
      <w:r w:rsidR="007E21E1">
        <w:rPr>
          <w:rFonts w:ascii="Times New Roman" w:hAnsi="Times New Roman" w:cs="Times New Roman"/>
          <w:sz w:val="28"/>
          <w:szCs w:val="28"/>
        </w:rPr>
        <w:t xml:space="preserve"> А.В. голосовали против принятия законопроекта в предложенном варианте, направив по итогам заседания соответствующие письмо руководству Общественного Совета. Для выработки единой и последовательной позиции ТПП РФ по вопросу совершенствования механизма взаимодействия бизнеса и власти было принято решение о проведении совместного заседания </w:t>
      </w:r>
      <w:r w:rsidRPr="000B374D">
        <w:rPr>
          <w:rFonts w:ascii="Times New Roman" w:hAnsi="Times New Roman" w:cs="Times New Roman"/>
          <w:sz w:val="28"/>
          <w:szCs w:val="28"/>
        </w:rPr>
        <w:t>Рабочей группы по саморегулированию в промышленности Совета ТПП РФ по саморегулированию предпринимательской и профессиональной деятельности и Межотраслевой координационной группы</w:t>
      </w:r>
      <w:r w:rsidR="007E21E1" w:rsidRPr="000B37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1E1">
        <w:rPr>
          <w:rFonts w:ascii="Times New Roman" w:hAnsi="Times New Roman" w:cs="Times New Roman"/>
          <w:sz w:val="28"/>
          <w:szCs w:val="28"/>
        </w:rPr>
        <w:t xml:space="preserve">В обсуждениях приняли участие </w:t>
      </w:r>
      <w:r w:rsidR="009D6046">
        <w:rPr>
          <w:rFonts w:ascii="Times New Roman" w:hAnsi="Times New Roman" w:cs="Times New Roman"/>
          <w:sz w:val="28"/>
          <w:szCs w:val="28"/>
        </w:rPr>
        <w:t>руководители отраслевых ассоциаций,</w:t>
      </w:r>
      <w:r w:rsidR="007E21E1">
        <w:rPr>
          <w:rFonts w:ascii="Times New Roman" w:hAnsi="Times New Roman" w:cs="Times New Roman"/>
          <w:sz w:val="28"/>
          <w:szCs w:val="28"/>
        </w:rPr>
        <w:t xml:space="preserve"> представители экспертного сообщества.</w:t>
      </w:r>
    </w:p>
    <w:p w:rsidR="007E21E1" w:rsidRDefault="000B374D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2DE0">
        <w:rPr>
          <w:rFonts w:ascii="Times New Roman" w:hAnsi="Times New Roman" w:cs="Times New Roman"/>
          <w:sz w:val="28"/>
          <w:szCs w:val="28"/>
        </w:rPr>
        <w:t>Президент Ассоциации легкой и текстильной промышленности</w:t>
      </w:r>
      <w:r w:rsidR="00E1546E">
        <w:rPr>
          <w:rFonts w:ascii="Times New Roman" w:hAnsi="Times New Roman" w:cs="Times New Roman"/>
          <w:sz w:val="28"/>
          <w:szCs w:val="28"/>
        </w:rPr>
        <w:t>,</w:t>
      </w:r>
      <w:r w:rsidR="00E1546E" w:rsidRPr="00E15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546E">
        <w:rPr>
          <w:rFonts w:ascii="Times New Roman" w:hAnsi="Times New Roman" w:cs="Times New Roman"/>
          <w:sz w:val="28"/>
          <w:szCs w:val="28"/>
        </w:rPr>
        <w:t>со-председатель</w:t>
      </w:r>
      <w:proofErr w:type="spellEnd"/>
      <w:proofErr w:type="gramEnd"/>
      <w:r w:rsidR="00E1546E">
        <w:rPr>
          <w:rFonts w:ascii="Times New Roman" w:hAnsi="Times New Roman" w:cs="Times New Roman"/>
          <w:sz w:val="28"/>
          <w:szCs w:val="28"/>
        </w:rPr>
        <w:t xml:space="preserve"> Рабочей группы по саморегулированию в промышленности </w:t>
      </w:r>
      <w:r w:rsidR="00432DE0">
        <w:rPr>
          <w:rFonts w:ascii="Times New Roman" w:hAnsi="Times New Roman" w:cs="Times New Roman"/>
          <w:sz w:val="28"/>
          <w:szCs w:val="28"/>
        </w:rPr>
        <w:t xml:space="preserve"> </w:t>
      </w:r>
      <w:r w:rsidR="00432D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32DE0" w:rsidRPr="009D6046">
        <w:rPr>
          <w:rFonts w:ascii="Times New Roman" w:hAnsi="Times New Roman" w:cs="Times New Roman"/>
          <w:b/>
          <w:sz w:val="28"/>
          <w:szCs w:val="28"/>
        </w:rPr>
        <w:t>Разбродин</w:t>
      </w:r>
      <w:proofErr w:type="spellEnd"/>
      <w:r w:rsidR="00432DE0" w:rsidRPr="009D6046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432DE0">
        <w:rPr>
          <w:rFonts w:ascii="Times New Roman" w:hAnsi="Times New Roman" w:cs="Times New Roman"/>
          <w:sz w:val="28"/>
          <w:szCs w:val="28"/>
        </w:rPr>
        <w:t xml:space="preserve"> предложил сохранить ключевое понятие «уполномоченной организации», исключив из требований к ней финансов</w:t>
      </w:r>
      <w:r w:rsidR="009D6046">
        <w:rPr>
          <w:rFonts w:ascii="Times New Roman" w:hAnsi="Times New Roman" w:cs="Times New Roman"/>
          <w:sz w:val="28"/>
          <w:szCs w:val="28"/>
        </w:rPr>
        <w:t>ы</w:t>
      </w:r>
      <w:r w:rsidR="00432DE0">
        <w:rPr>
          <w:rFonts w:ascii="Times New Roman" w:hAnsi="Times New Roman" w:cs="Times New Roman"/>
          <w:sz w:val="28"/>
          <w:szCs w:val="28"/>
        </w:rPr>
        <w:t>е показатели и доминирующий характер на отраслевом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04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9D60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135">
        <w:rPr>
          <w:rFonts w:ascii="Times New Roman" w:hAnsi="Times New Roman" w:cs="Times New Roman"/>
          <w:sz w:val="28"/>
          <w:szCs w:val="28"/>
        </w:rPr>
        <w:t xml:space="preserve">интересов МСП -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505135" w:rsidRPr="00505135">
        <w:rPr>
          <w:rFonts w:ascii="Times New Roman" w:hAnsi="Times New Roman" w:cs="Times New Roman"/>
          <w:sz w:val="28"/>
          <w:szCs w:val="28"/>
        </w:rPr>
        <w:t xml:space="preserve"> </w:t>
      </w:r>
      <w:r w:rsidR="00505135">
        <w:rPr>
          <w:rFonts w:ascii="Times New Roman" w:hAnsi="Times New Roman" w:cs="Times New Roman"/>
          <w:sz w:val="28"/>
          <w:szCs w:val="28"/>
        </w:rPr>
        <w:t>отраслевого и регионального рынков</w:t>
      </w:r>
      <w:r w:rsidR="00432DE0">
        <w:rPr>
          <w:rFonts w:ascii="Times New Roman" w:hAnsi="Times New Roman" w:cs="Times New Roman"/>
          <w:sz w:val="28"/>
          <w:szCs w:val="28"/>
        </w:rPr>
        <w:t>. В силу отраслевых особенностей, необходимо, по мнению выступающих, предусмотреть в локальных нормативных документ</w:t>
      </w:r>
      <w:r w:rsidR="009D6046">
        <w:rPr>
          <w:rFonts w:ascii="Times New Roman" w:hAnsi="Times New Roman" w:cs="Times New Roman"/>
          <w:sz w:val="28"/>
          <w:szCs w:val="28"/>
        </w:rPr>
        <w:t>ах</w:t>
      </w:r>
      <w:r w:rsidR="00432DE0">
        <w:rPr>
          <w:rFonts w:ascii="Times New Roman" w:hAnsi="Times New Roman" w:cs="Times New Roman"/>
          <w:sz w:val="28"/>
          <w:szCs w:val="28"/>
        </w:rPr>
        <w:t xml:space="preserve"> специфику закрепления статуса «уполномоченной организации» в соответствующих отраслях промышленности. </w:t>
      </w:r>
    </w:p>
    <w:p w:rsidR="00505135" w:rsidRDefault="00505135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46">
        <w:rPr>
          <w:rFonts w:ascii="Times New Roman" w:hAnsi="Times New Roman" w:cs="Times New Roman"/>
          <w:b/>
          <w:sz w:val="28"/>
          <w:szCs w:val="28"/>
        </w:rPr>
        <w:t xml:space="preserve">         С.Г. </w:t>
      </w:r>
      <w:proofErr w:type="spellStart"/>
      <w:r w:rsidRPr="009D6046">
        <w:rPr>
          <w:rFonts w:ascii="Times New Roman" w:hAnsi="Times New Roman" w:cs="Times New Roman"/>
          <w:b/>
          <w:sz w:val="28"/>
          <w:szCs w:val="28"/>
        </w:rPr>
        <w:t>Крыжановская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Технического комитета «ТК 135 «Мебель», поддержала предложенный ТПП РФ проект изменений, о</w:t>
      </w:r>
      <w:r w:rsidR="009D6046">
        <w:rPr>
          <w:rFonts w:ascii="Times New Roman" w:hAnsi="Times New Roman" w:cs="Times New Roman"/>
          <w:sz w:val="28"/>
          <w:szCs w:val="28"/>
        </w:rPr>
        <w:t>тмечая</w:t>
      </w:r>
      <w:r>
        <w:rPr>
          <w:rFonts w:ascii="Times New Roman" w:hAnsi="Times New Roman" w:cs="Times New Roman"/>
          <w:sz w:val="28"/>
          <w:szCs w:val="28"/>
        </w:rPr>
        <w:t xml:space="preserve">, что он закрывает существующие пробелы в управлении процессом управления передачи определенных полномочий ФОИВ общественным профессиональным объединениям. </w:t>
      </w:r>
      <w:r w:rsidR="009D6046">
        <w:rPr>
          <w:rFonts w:ascii="Times New Roman" w:hAnsi="Times New Roman" w:cs="Times New Roman"/>
          <w:sz w:val="28"/>
          <w:szCs w:val="28"/>
        </w:rPr>
        <w:t xml:space="preserve">По мнению выступающей, алгоритм формирования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критериев  для получения </w:t>
      </w:r>
      <w:r w:rsidR="009D60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татуса «уполномоченной организации» мо</w:t>
      </w:r>
      <w:r w:rsidR="009D6046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выработан</w:t>
      </w:r>
      <w:r w:rsidR="009D60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дискуссии с заинтересованными НКО. </w:t>
      </w:r>
      <w:r w:rsidR="009D604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9D60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6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ыработка договоренностей о возможных видах и формах передачи полномочий от ФОИВ к НКО должна решаться на площадке </w:t>
      </w:r>
      <w:r w:rsidR="00BC5874">
        <w:rPr>
          <w:rFonts w:ascii="Times New Roman" w:hAnsi="Times New Roman" w:cs="Times New Roman"/>
          <w:sz w:val="28"/>
          <w:szCs w:val="28"/>
        </w:rPr>
        <w:t>соответствующих министерств.</w:t>
      </w:r>
    </w:p>
    <w:p w:rsidR="00BC5874" w:rsidRDefault="00BC5874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6046">
        <w:rPr>
          <w:rFonts w:ascii="Times New Roman" w:hAnsi="Times New Roman" w:cs="Times New Roman"/>
          <w:b/>
          <w:sz w:val="28"/>
          <w:szCs w:val="28"/>
        </w:rPr>
        <w:t>Дубровин Ю.Н.,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ED0">
        <w:rPr>
          <w:rFonts w:ascii="Times New Roman" w:hAnsi="Times New Roman" w:cs="Times New Roman"/>
          <w:sz w:val="28"/>
          <w:szCs w:val="28"/>
        </w:rPr>
        <w:t xml:space="preserve">председатель правления Российского союза предприятий холодильной промышленности, предложил наделить два </w:t>
      </w:r>
      <w:r w:rsidR="00196ED0">
        <w:rPr>
          <w:rFonts w:ascii="Times New Roman" w:hAnsi="Times New Roman" w:cs="Times New Roman"/>
          <w:sz w:val="28"/>
          <w:szCs w:val="28"/>
        </w:rPr>
        <w:lastRenderedPageBreak/>
        <w:t xml:space="preserve">крупнейших объединения предпринимателей ТПП И РСПП статусом </w:t>
      </w:r>
      <w:proofErr w:type="gramStart"/>
      <w:r w:rsidR="00196ED0">
        <w:rPr>
          <w:rFonts w:ascii="Times New Roman" w:hAnsi="Times New Roman" w:cs="Times New Roman"/>
          <w:sz w:val="28"/>
          <w:szCs w:val="28"/>
        </w:rPr>
        <w:t>координатор</w:t>
      </w:r>
      <w:r w:rsidR="00220400">
        <w:rPr>
          <w:rFonts w:ascii="Times New Roman" w:hAnsi="Times New Roman" w:cs="Times New Roman"/>
          <w:sz w:val="28"/>
          <w:szCs w:val="28"/>
        </w:rPr>
        <w:t>ов</w:t>
      </w:r>
      <w:r w:rsidR="00196ED0">
        <w:rPr>
          <w:rFonts w:ascii="Times New Roman" w:hAnsi="Times New Roman" w:cs="Times New Roman"/>
          <w:sz w:val="28"/>
          <w:szCs w:val="28"/>
        </w:rPr>
        <w:t xml:space="preserve"> процесса передачи части полномочий</w:t>
      </w:r>
      <w:proofErr w:type="gramEnd"/>
      <w:r w:rsidR="00196ED0">
        <w:rPr>
          <w:rFonts w:ascii="Times New Roman" w:hAnsi="Times New Roman" w:cs="Times New Roman"/>
          <w:sz w:val="28"/>
          <w:szCs w:val="28"/>
        </w:rPr>
        <w:t xml:space="preserve"> ФОИВ, разделив между собой основные сферы деятельности в соответствии со сложившейся специализацией.</w:t>
      </w:r>
    </w:p>
    <w:p w:rsidR="008158FF" w:rsidRDefault="008158FF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 Совета ТПП РФ по саморегулированию предпринимательской и профессиональной деятельности </w:t>
      </w:r>
      <w:proofErr w:type="spellStart"/>
      <w:r w:rsidRPr="00220400">
        <w:rPr>
          <w:rFonts w:ascii="Times New Roman" w:hAnsi="Times New Roman" w:cs="Times New Roman"/>
          <w:b/>
          <w:sz w:val="28"/>
          <w:szCs w:val="28"/>
        </w:rPr>
        <w:t>Апрелев</w:t>
      </w:r>
      <w:proofErr w:type="spellEnd"/>
      <w:r w:rsidRPr="00220400">
        <w:rPr>
          <w:rFonts w:ascii="Times New Roman" w:hAnsi="Times New Roman" w:cs="Times New Roman"/>
          <w:b/>
          <w:sz w:val="28"/>
          <w:szCs w:val="28"/>
        </w:rPr>
        <w:t xml:space="preserve"> К.Н.</w:t>
      </w:r>
      <w:r>
        <w:rPr>
          <w:rFonts w:ascii="Times New Roman" w:hAnsi="Times New Roman" w:cs="Times New Roman"/>
          <w:sz w:val="28"/>
          <w:szCs w:val="28"/>
        </w:rPr>
        <w:t xml:space="preserve"> предложил создать на базе отраслевых комитетов  ТПП РФ соответствующие Советы рынков, которые взяли бы на себя функции взаимодействия между организациями – участниками рынка   и органами исполнительной власти. При этом</w:t>
      </w:r>
      <w:proofErr w:type="gramStart"/>
      <w:r w:rsidR="0022040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предложено сохранить тезис о правовом закреплении статуса «уполномоченной организации», осуществляющей </w:t>
      </w:r>
      <w:r w:rsidR="0022040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делегирован</w:t>
      </w:r>
      <w:r w:rsidR="00220400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полномочий ФОИВ во взаимодействии с Советом рынка. Это позволит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экосистему управления и развития отраслей экономики</w:t>
      </w:r>
      <w:r w:rsidR="00220400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8FF" w:rsidRDefault="008158FF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400">
        <w:rPr>
          <w:rFonts w:ascii="Times New Roman" w:hAnsi="Times New Roman" w:cs="Times New Roman"/>
          <w:b/>
          <w:sz w:val="28"/>
          <w:szCs w:val="28"/>
        </w:rPr>
        <w:t>Константин Новиков</w:t>
      </w:r>
      <w:r>
        <w:rPr>
          <w:rFonts w:ascii="Times New Roman" w:hAnsi="Times New Roman" w:cs="Times New Roman"/>
          <w:sz w:val="28"/>
          <w:szCs w:val="28"/>
        </w:rPr>
        <w:t>, генеральный директор ООО «Национальные системы менеджмента», отметил  необходимость содействия развитию региональны</w:t>
      </w:r>
      <w:r w:rsidR="0022040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экосистемы саморегулирования предпринимательской деятельности</w:t>
      </w:r>
      <w:r w:rsidR="00220400" w:rsidRPr="00220400">
        <w:rPr>
          <w:rFonts w:ascii="Times New Roman" w:hAnsi="Times New Roman" w:cs="Times New Roman"/>
          <w:sz w:val="28"/>
          <w:szCs w:val="28"/>
        </w:rPr>
        <w:t xml:space="preserve"> </w:t>
      </w:r>
      <w:r w:rsidR="00220400">
        <w:rPr>
          <w:rFonts w:ascii="Times New Roman" w:hAnsi="Times New Roman" w:cs="Times New Roman"/>
          <w:sz w:val="28"/>
          <w:szCs w:val="28"/>
        </w:rPr>
        <w:t xml:space="preserve"> и опоры на них в процессе делегирования полномочий ФОИВ</w:t>
      </w:r>
      <w:r w:rsidR="0019578A">
        <w:rPr>
          <w:rFonts w:ascii="Times New Roman" w:hAnsi="Times New Roman" w:cs="Times New Roman"/>
          <w:sz w:val="28"/>
          <w:szCs w:val="28"/>
        </w:rPr>
        <w:t xml:space="preserve">, а также противостояния </w:t>
      </w:r>
      <w:r w:rsidR="00220400">
        <w:rPr>
          <w:rFonts w:ascii="Times New Roman" w:hAnsi="Times New Roman" w:cs="Times New Roman"/>
          <w:sz w:val="28"/>
          <w:szCs w:val="28"/>
        </w:rPr>
        <w:t xml:space="preserve"> автоматическому </w:t>
      </w:r>
      <w:r w:rsidR="0019578A">
        <w:rPr>
          <w:rFonts w:ascii="Times New Roman" w:hAnsi="Times New Roman" w:cs="Times New Roman"/>
          <w:sz w:val="28"/>
          <w:szCs w:val="28"/>
        </w:rPr>
        <w:t xml:space="preserve">наделению определенными полномочиями крупных отраслевых игроков </w:t>
      </w:r>
      <w:r w:rsidR="00220400">
        <w:rPr>
          <w:rFonts w:ascii="Times New Roman" w:hAnsi="Times New Roman" w:cs="Times New Roman"/>
          <w:sz w:val="28"/>
          <w:szCs w:val="28"/>
        </w:rPr>
        <w:t>(промышленных союзов) с</w:t>
      </w:r>
      <w:r w:rsidR="0019578A">
        <w:rPr>
          <w:rFonts w:ascii="Times New Roman" w:hAnsi="Times New Roman" w:cs="Times New Roman"/>
          <w:sz w:val="28"/>
          <w:szCs w:val="28"/>
        </w:rPr>
        <w:t xml:space="preserve"> </w:t>
      </w:r>
      <w:r w:rsidR="00220400">
        <w:rPr>
          <w:rFonts w:ascii="Times New Roman" w:hAnsi="Times New Roman" w:cs="Times New Roman"/>
          <w:sz w:val="28"/>
          <w:szCs w:val="28"/>
        </w:rPr>
        <w:t>преобладающей</w:t>
      </w:r>
      <w:r w:rsidR="0019578A">
        <w:rPr>
          <w:rFonts w:ascii="Times New Roman" w:hAnsi="Times New Roman" w:cs="Times New Roman"/>
          <w:sz w:val="28"/>
          <w:szCs w:val="28"/>
        </w:rPr>
        <w:t xml:space="preserve"> долей рынка</w:t>
      </w:r>
      <w:r w:rsidR="00220400">
        <w:rPr>
          <w:rFonts w:ascii="Times New Roman" w:hAnsi="Times New Roman" w:cs="Times New Roman"/>
          <w:sz w:val="28"/>
          <w:szCs w:val="28"/>
        </w:rPr>
        <w:t>, что может вызвать злоупотребление монопольным положением</w:t>
      </w:r>
      <w:r w:rsidR="0019578A">
        <w:rPr>
          <w:rFonts w:ascii="Times New Roman" w:hAnsi="Times New Roman" w:cs="Times New Roman"/>
          <w:sz w:val="28"/>
          <w:szCs w:val="28"/>
        </w:rPr>
        <w:t>.</w:t>
      </w:r>
    </w:p>
    <w:p w:rsidR="0019578A" w:rsidRDefault="0019578A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Шевчук, А.В., заместитель председателя СОПС при минэкономразвития России, отметил</w:t>
      </w:r>
      <w:r w:rsidR="00220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предложенный документ перегружен и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излишних терминологических подробностей. По его мнению, в законопроекте надо оставить только базовые смысловые конструкции, а параметры и условия функционирования «уполномоченных организаций» перенести в отдельные нормативные правовые акты. Выступающий поддержал инициативу создания отраслевых советов рынка, предложил активнее вовлекать в процесс обсуждения законопроекта структуры минэкономразвития России.</w:t>
      </w:r>
    </w:p>
    <w:p w:rsidR="00E1546E" w:rsidRDefault="00E1546E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Подводя итоги дискуссии, Королев В.С., сформулировал в качестве решения </w:t>
      </w:r>
      <w:r w:rsidR="00220400">
        <w:rPr>
          <w:rFonts w:ascii="Times New Roman" w:hAnsi="Times New Roman" w:cs="Times New Roman"/>
          <w:sz w:val="28"/>
          <w:szCs w:val="28"/>
        </w:rPr>
        <w:t xml:space="preserve">совместного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предложения:</w:t>
      </w:r>
    </w:p>
    <w:p w:rsidR="00E1546E" w:rsidRDefault="00E1546E" w:rsidP="009D60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доработку законопроекта о внесении изменений в ФЗ</w:t>
      </w:r>
      <w:r w:rsidR="0022040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промышленной политике РФ» с учетом представленных  предложений.</w:t>
      </w:r>
    </w:p>
    <w:p w:rsidR="00E1546E" w:rsidRDefault="00E1546E" w:rsidP="009D60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Королев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Разбродин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1546E" w:rsidRDefault="00E1546E" w:rsidP="009D60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1.09.2021</w:t>
      </w:r>
    </w:p>
    <w:p w:rsidR="00E1546E" w:rsidRDefault="00E1546E" w:rsidP="009D60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Представить руководству ТПП РФ  доработанный законопроект  для формирования официальной позиции Палаты России по данной проблеме.</w:t>
      </w:r>
    </w:p>
    <w:p w:rsidR="00E1546E" w:rsidRDefault="00E1546E" w:rsidP="009D60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Королев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Разбродин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1546E" w:rsidRDefault="00E1546E" w:rsidP="009D60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1.09.2021</w:t>
      </w:r>
    </w:p>
    <w:p w:rsidR="00E1546E" w:rsidRDefault="00E1546E" w:rsidP="009D60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концепцию развития экосистемы саморегулирования отраслей экономики на основе предложений о создании Советов рынков</w:t>
      </w:r>
      <w:r w:rsidR="001C6249">
        <w:rPr>
          <w:rFonts w:ascii="Times New Roman" w:hAnsi="Times New Roman" w:cs="Times New Roman"/>
          <w:sz w:val="28"/>
          <w:szCs w:val="28"/>
        </w:rPr>
        <w:t>.</w:t>
      </w:r>
    </w:p>
    <w:p w:rsidR="001C6249" w:rsidRDefault="001C6249" w:rsidP="009D60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</w:t>
      </w:r>
    </w:p>
    <w:p w:rsidR="001C6249" w:rsidRDefault="001C6249" w:rsidP="009D60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1.</w:t>
      </w:r>
      <w:r w:rsidR="006A2B8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1C6249" w:rsidRDefault="001C6249" w:rsidP="009D60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руководству ТПП РФ организовать обсуждение доработанного законопроекта и концепции развития экосистемы саморегулирования в экономике  для последующего их рассмотрения в федеральных органах исполнительной власти.</w:t>
      </w:r>
    </w:p>
    <w:p w:rsidR="001C6249" w:rsidRDefault="001C6249" w:rsidP="009D60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К.Н., Королев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Разбродин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C6249" w:rsidRDefault="001C6249" w:rsidP="009D60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Срок: 1.</w:t>
      </w:r>
      <w:r w:rsidR="006A2B8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1C6249" w:rsidRDefault="001C6249" w:rsidP="009D60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249" w:rsidRPr="00E1546E" w:rsidRDefault="001C6249" w:rsidP="009D60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46E" w:rsidRPr="00E1546E" w:rsidRDefault="00E1546E" w:rsidP="009D604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46E" w:rsidRPr="00E1546E" w:rsidRDefault="00E1546E" w:rsidP="009D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1546E" w:rsidRPr="00E1546E" w:rsidSect="0060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19B"/>
    <w:multiLevelType w:val="hybridMultilevel"/>
    <w:tmpl w:val="0C4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2FA"/>
    <w:rsid w:val="000B374D"/>
    <w:rsid w:val="0019578A"/>
    <w:rsid w:val="00196ED0"/>
    <w:rsid w:val="001C6249"/>
    <w:rsid w:val="00220400"/>
    <w:rsid w:val="00432DE0"/>
    <w:rsid w:val="00505135"/>
    <w:rsid w:val="00590554"/>
    <w:rsid w:val="006045E8"/>
    <w:rsid w:val="006A2B8C"/>
    <w:rsid w:val="007E21E1"/>
    <w:rsid w:val="008158FF"/>
    <w:rsid w:val="00847AE0"/>
    <w:rsid w:val="009D6046"/>
    <w:rsid w:val="00A052FA"/>
    <w:rsid w:val="00BC5874"/>
    <w:rsid w:val="00D308E9"/>
    <w:rsid w:val="00E1546E"/>
    <w:rsid w:val="00F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Parshikova</dc:creator>
  <cp:lastModifiedBy>Korolev</cp:lastModifiedBy>
  <cp:revision>2</cp:revision>
  <dcterms:created xsi:type="dcterms:W3CDTF">2021-08-05T10:55:00Z</dcterms:created>
  <dcterms:modified xsi:type="dcterms:W3CDTF">2021-08-05T10:55:00Z</dcterms:modified>
</cp:coreProperties>
</file>