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72" w:rsidRPr="0073407A" w:rsidRDefault="00D90A72" w:rsidP="00D90A72">
      <w:pPr>
        <w:ind w:left="0" w:firstLine="0"/>
        <w:rPr>
          <w:rFonts w:ascii="Arial" w:hAnsi="Arial" w:cs="Arial"/>
        </w:rPr>
      </w:pPr>
      <w:r>
        <w:rPr>
          <w:rFonts w:cs="Arial"/>
          <w:spacing w:val="5"/>
          <w:sz w:val="44"/>
        </w:rPr>
        <w:tab/>
      </w:r>
    </w:p>
    <w:p w:rsidR="00D90A72" w:rsidRPr="00D90A72" w:rsidRDefault="00236906" w:rsidP="00D90A72">
      <w:pPr>
        <w:ind w:left="0" w:firstLine="0"/>
        <w:rPr>
          <w:rFonts w:ascii="Arial" w:hAnsi="Arial" w:cs="Arial"/>
          <w:sz w:val="28"/>
          <w:szCs w:val="28"/>
        </w:rPr>
      </w:pPr>
      <w:r w:rsidRPr="00236906">
        <w:rPr>
          <w:noProof/>
        </w:rPr>
        <w:pict>
          <v:line id="Прямая соединительная линия 3" o:spid="_x0000_s1028" style="position:absolute;z-index:251657216;visibility:visible" from="0,0" to="4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tdTgIAAFkEAAAOAAAAZHJzL2Uyb0RvYy54bWysVM1uEzEQviPxDtbe091NN2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" strokeweight="4.5pt"/>
        </w:pict>
      </w:r>
    </w:p>
    <w:p w:rsidR="00D90A72" w:rsidRPr="00D90A72" w:rsidRDefault="00D90A72" w:rsidP="00D90A72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90A72">
        <w:rPr>
          <w:rFonts w:ascii="Arial" w:hAnsi="Arial" w:cs="Arial"/>
          <w:b/>
          <w:bCs/>
          <w:sz w:val="28"/>
          <w:szCs w:val="28"/>
        </w:rPr>
        <w:t xml:space="preserve">ФЕДЕРАЛЬНОЕ АГЕНТСТВО </w:t>
      </w:r>
    </w:p>
    <w:p w:rsidR="00D90A72" w:rsidRPr="00D90A72" w:rsidRDefault="00D90A72" w:rsidP="00D90A72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90A72">
        <w:rPr>
          <w:rFonts w:ascii="Arial" w:hAnsi="Arial" w:cs="Arial"/>
          <w:b/>
          <w:bCs/>
          <w:sz w:val="28"/>
          <w:szCs w:val="28"/>
        </w:rPr>
        <w:t>ПО ТЕХНИЧЕСКОМУ РЕГУЛИРОВАНИЮ И МЕТРОЛОГИИ</w:t>
      </w:r>
    </w:p>
    <w:p w:rsidR="00D90A72" w:rsidRPr="00D90A72" w:rsidRDefault="00D90A72" w:rsidP="00B45637">
      <w:pPr>
        <w:pBdr>
          <w:top w:val="thinThickSmallGap" w:sz="36" w:space="3" w:color="auto"/>
        </w:pBdr>
        <w:spacing w:line="23" w:lineRule="atLeast"/>
        <w:ind w:left="0" w:firstLine="0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103"/>
        <w:tblW w:w="10006" w:type="dxa"/>
        <w:tblLook w:val="04A0"/>
      </w:tblPr>
      <w:tblGrid>
        <w:gridCol w:w="2930"/>
        <w:gridCol w:w="3853"/>
        <w:gridCol w:w="3223"/>
      </w:tblGrid>
      <w:tr w:rsidR="00B45637" w:rsidRPr="00B45637" w:rsidTr="009572DE">
        <w:trPr>
          <w:trHeight w:val="1718"/>
        </w:trPr>
        <w:tc>
          <w:tcPr>
            <w:tcW w:w="2930" w:type="dxa"/>
          </w:tcPr>
          <w:p w:rsidR="00B45637" w:rsidRPr="00B45637" w:rsidRDefault="00BE2735" w:rsidP="00B45637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83820</wp:posOffset>
                  </wp:positionV>
                  <wp:extent cx="1308735" cy="933450"/>
                  <wp:effectExtent l="19050" t="0" r="5715" b="0"/>
                  <wp:wrapSquare wrapText="bothSides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3" w:type="dxa"/>
          </w:tcPr>
          <w:p w:rsidR="00B45637" w:rsidRDefault="00B45637" w:rsidP="00B45637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5637" w:rsidRDefault="00B45637" w:rsidP="00B45637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0A72">
              <w:rPr>
                <w:rFonts w:ascii="Arial" w:hAnsi="Arial" w:cs="Arial"/>
                <w:b/>
                <w:sz w:val="28"/>
                <w:szCs w:val="28"/>
              </w:rPr>
              <w:t xml:space="preserve">Н А </w:t>
            </w:r>
            <w:proofErr w:type="gramStart"/>
            <w:r w:rsidRPr="00D90A72">
              <w:rPr>
                <w:rFonts w:ascii="Arial" w:hAnsi="Arial" w:cs="Arial"/>
                <w:b/>
                <w:sz w:val="28"/>
                <w:szCs w:val="28"/>
              </w:rPr>
              <w:t>Ц</w:t>
            </w:r>
            <w:proofErr w:type="gramEnd"/>
            <w:r w:rsidRPr="00D90A72">
              <w:rPr>
                <w:rFonts w:ascii="Arial" w:hAnsi="Arial" w:cs="Arial"/>
                <w:b/>
                <w:sz w:val="28"/>
                <w:szCs w:val="28"/>
              </w:rPr>
              <w:t xml:space="preserve"> И О Н А Л Ь Н Ы </w:t>
            </w:r>
            <w:r w:rsidRPr="00E16D96">
              <w:rPr>
                <w:rFonts w:ascii="Arial" w:hAnsi="Arial" w:cs="Arial"/>
                <w:b/>
                <w:sz w:val="28"/>
                <w:szCs w:val="28"/>
              </w:rPr>
              <w:t>Й</w:t>
            </w:r>
            <w:r w:rsidRPr="00D90A72">
              <w:rPr>
                <w:rFonts w:ascii="Arial" w:hAnsi="Arial" w:cs="Arial"/>
                <w:b/>
                <w:sz w:val="28"/>
                <w:szCs w:val="28"/>
              </w:rPr>
              <w:t xml:space="preserve"> С Т А Н Д А Р Т </w:t>
            </w:r>
          </w:p>
          <w:p w:rsidR="00B45637" w:rsidRDefault="00B45637" w:rsidP="00B45637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0A72">
              <w:rPr>
                <w:rFonts w:ascii="Arial" w:hAnsi="Arial" w:cs="Arial"/>
                <w:b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D90A72">
              <w:rPr>
                <w:rFonts w:ascii="Arial" w:hAnsi="Arial" w:cs="Arial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D90A72">
              <w:rPr>
                <w:rFonts w:ascii="Arial" w:hAnsi="Arial" w:cs="Arial"/>
                <w:b/>
                <w:sz w:val="28"/>
                <w:szCs w:val="28"/>
              </w:rPr>
              <w:t xml:space="preserve"> И Й С К О Й </w:t>
            </w:r>
          </w:p>
          <w:p w:rsidR="00B45637" w:rsidRPr="00B45637" w:rsidRDefault="00B45637" w:rsidP="00B45637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A72">
              <w:rPr>
                <w:rFonts w:ascii="Arial" w:hAnsi="Arial" w:cs="Arial"/>
                <w:b/>
                <w:sz w:val="28"/>
                <w:szCs w:val="28"/>
              </w:rPr>
              <w:t xml:space="preserve">Ф Е Д Е Р А Ц И </w:t>
            </w:r>
            <w:proofErr w:type="spellStart"/>
            <w:proofErr w:type="gramStart"/>
            <w:r w:rsidRPr="00D90A72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3223" w:type="dxa"/>
          </w:tcPr>
          <w:p w:rsidR="00B45637" w:rsidRDefault="00B45637" w:rsidP="00B45637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5637" w:rsidRPr="00B45637" w:rsidRDefault="009572DE" w:rsidP="00A80218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45637" w:rsidRPr="00E16D96">
              <w:rPr>
                <w:rFonts w:ascii="Arial" w:hAnsi="Arial" w:cs="Arial"/>
                <w:b/>
                <w:sz w:val="28"/>
                <w:szCs w:val="28"/>
              </w:rPr>
              <w:t xml:space="preserve">ГОСТ </w:t>
            </w:r>
            <w:proofErr w:type="gramStart"/>
            <w:r w:rsidR="00B45637" w:rsidRPr="00E16D96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  <w:r w:rsidR="00B45637" w:rsidRPr="00E16D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80218">
              <w:rPr>
                <w:rFonts w:ascii="Arial" w:hAnsi="Arial" w:cs="Arial"/>
                <w:b/>
                <w:sz w:val="28"/>
                <w:szCs w:val="28"/>
              </w:rPr>
              <w:t>ХХХХХ</w:t>
            </w:r>
            <w:r w:rsidR="00B45637">
              <w:rPr>
                <w:rFonts w:ascii="Arial" w:hAnsi="Arial" w:cs="Arial"/>
                <w:b/>
                <w:sz w:val="28"/>
                <w:szCs w:val="28"/>
              </w:rPr>
              <w:t>- 20</w:t>
            </w:r>
            <w:r w:rsidR="00A8021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45637">
              <w:rPr>
                <w:rFonts w:ascii="Arial" w:hAnsi="Arial" w:cs="Arial"/>
                <w:b/>
                <w:sz w:val="28"/>
                <w:szCs w:val="28"/>
              </w:rPr>
              <w:t>_</w:t>
            </w:r>
          </w:p>
        </w:tc>
      </w:tr>
    </w:tbl>
    <w:p w:rsidR="00D90A72" w:rsidRPr="000A13E0" w:rsidRDefault="00D90A72" w:rsidP="00B45637">
      <w:pPr>
        <w:tabs>
          <w:tab w:val="center" w:pos="4677"/>
          <w:tab w:val="right" w:pos="9354"/>
        </w:tabs>
        <w:spacing w:after="240" w:line="23" w:lineRule="atLeast"/>
        <w:ind w:left="0" w:firstLine="0"/>
        <w:rPr>
          <w:rFonts w:ascii="Arial" w:hAnsi="Arial" w:cs="Arial"/>
        </w:rPr>
      </w:pPr>
      <w:r w:rsidRPr="00E16D96">
        <w:rPr>
          <w:rFonts w:ascii="Arial" w:hAnsi="Arial" w:cs="Arial"/>
          <w:b/>
          <w:sz w:val="28"/>
          <w:szCs w:val="28"/>
        </w:rPr>
        <w:t xml:space="preserve">      </w:t>
      </w:r>
      <w:r w:rsidR="00B45637">
        <w:rPr>
          <w:rFonts w:ascii="Arial" w:hAnsi="Arial" w:cs="Arial"/>
          <w:b/>
          <w:sz w:val="28"/>
          <w:szCs w:val="28"/>
        </w:rPr>
        <w:t xml:space="preserve">      </w:t>
      </w:r>
      <w:r w:rsidRPr="00D90A72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D90A72" w:rsidRPr="000A13E0" w:rsidRDefault="00D90A72" w:rsidP="00D90A72">
      <w:pPr>
        <w:ind w:left="0" w:firstLine="0"/>
        <w:rPr>
          <w:rFonts w:ascii="Arial" w:hAnsi="Arial" w:cs="Arial"/>
        </w:rPr>
      </w:pPr>
    </w:p>
    <w:p w:rsidR="00A80218" w:rsidRPr="00A80218" w:rsidRDefault="00A80218" w:rsidP="00D90A72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A80218">
        <w:rPr>
          <w:rFonts w:ascii="Arial" w:hAnsi="Arial" w:cs="Arial"/>
          <w:b/>
          <w:sz w:val="36"/>
          <w:szCs w:val="36"/>
        </w:rPr>
        <w:t xml:space="preserve">Оборудование холодильное. </w:t>
      </w:r>
    </w:p>
    <w:p w:rsidR="00A80218" w:rsidRPr="002D1E1D" w:rsidRDefault="002D1E1D" w:rsidP="00A80218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2D1E1D">
        <w:rPr>
          <w:rFonts w:ascii="Arial" w:hAnsi="Arial" w:cs="Arial"/>
          <w:b/>
          <w:color w:val="000000"/>
          <w:sz w:val="32"/>
          <w:szCs w:val="32"/>
        </w:rPr>
        <w:t xml:space="preserve">Конденсаторы холодильные воздушного охлаждения. </w:t>
      </w:r>
    </w:p>
    <w:p w:rsidR="00D90A72" w:rsidRPr="00E16D96" w:rsidRDefault="00A80218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A80218">
        <w:rPr>
          <w:rFonts w:ascii="Arial" w:hAnsi="Arial" w:cs="Arial"/>
          <w:b/>
          <w:sz w:val="32"/>
          <w:szCs w:val="32"/>
        </w:rPr>
        <w:t>Условия испытаний по определению производительности</w:t>
      </w:r>
    </w:p>
    <w:p w:rsidR="00D90A72" w:rsidRPr="00E16D96" w:rsidRDefault="00D90A72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E16D96">
        <w:rPr>
          <w:rFonts w:ascii="Arial" w:hAnsi="Arial" w:cs="Arial"/>
          <w:b/>
          <w:sz w:val="32"/>
          <w:szCs w:val="32"/>
        </w:rPr>
        <w:t>(</w:t>
      </w:r>
      <w:r w:rsidRPr="00E16D96">
        <w:rPr>
          <w:rFonts w:ascii="Arial" w:eastAsia="Times New Roman" w:hAnsi="Arial" w:cs="Arial"/>
          <w:b/>
          <w:snapToGrid w:val="0"/>
          <w:sz w:val="32"/>
          <w:szCs w:val="32"/>
          <w:lang w:val="en-US" w:eastAsia="ru-RU"/>
        </w:rPr>
        <w:t>EN</w:t>
      </w:r>
      <w:r w:rsidR="00A80218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32</w:t>
      </w:r>
      <w:r w:rsidR="002D1E1D" w:rsidRPr="002D1E1D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7</w:t>
      </w:r>
      <w:r w:rsidRPr="00FB6B7B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:201</w:t>
      </w:r>
      <w:r w:rsidR="00A80218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4</w:t>
      </w:r>
      <w:r w:rsidRPr="00E16D96">
        <w:rPr>
          <w:rFonts w:ascii="Arial" w:hAnsi="Arial" w:cs="Arial"/>
          <w:b/>
          <w:sz w:val="32"/>
          <w:szCs w:val="32"/>
        </w:rPr>
        <w:t>,</w:t>
      </w:r>
      <w:r w:rsidR="00B45637">
        <w:rPr>
          <w:rFonts w:ascii="Arial" w:hAnsi="Arial" w:cs="Arial"/>
          <w:b/>
          <w:sz w:val="32"/>
          <w:szCs w:val="32"/>
          <w:lang w:val="en-US"/>
        </w:rPr>
        <w:t>MOD</w:t>
      </w:r>
      <w:r w:rsidRPr="00E16D96">
        <w:rPr>
          <w:rFonts w:ascii="Arial" w:hAnsi="Arial" w:cs="Arial"/>
          <w:b/>
          <w:sz w:val="32"/>
          <w:szCs w:val="32"/>
        </w:rPr>
        <w:t>)</w:t>
      </w:r>
    </w:p>
    <w:p w:rsidR="00D90A72" w:rsidRDefault="00D90A72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D90A72" w:rsidRDefault="00D90A72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D90A72" w:rsidRDefault="00D90A72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D90A72" w:rsidRDefault="00D90A72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D90A72" w:rsidRPr="000A13E0" w:rsidRDefault="00D90A72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D90A72" w:rsidRPr="00D90A72" w:rsidRDefault="00D90A72" w:rsidP="00D90A72">
      <w:pPr>
        <w:ind w:left="0" w:firstLine="0"/>
        <w:jc w:val="center"/>
        <w:rPr>
          <w:rFonts w:ascii="Arial" w:hAnsi="Arial" w:cs="Arial"/>
          <w:i/>
          <w:sz w:val="24"/>
          <w:szCs w:val="24"/>
        </w:rPr>
      </w:pPr>
      <w:r w:rsidRPr="00D90A72">
        <w:rPr>
          <w:rFonts w:ascii="Arial" w:hAnsi="Arial" w:cs="Arial"/>
          <w:b/>
          <w:i/>
          <w:sz w:val="24"/>
          <w:szCs w:val="24"/>
        </w:rPr>
        <w:t>Настоящий проект стандарта не подлежит применению до его принятия</w:t>
      </w:r>
    </w:p>
    <w:p w:rsid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P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Pr="00D90A72" w:rsidRDefault="00D90A72" w:rsidP="00D90A72">
      <w:pPr>
        <w:spacing w:after="240" w:line="23" w:lineRule="atLeas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90A72" w:rsidRPr="00D90A72" w:rsidRDefault="00D90A72" w:rsidP="00D90A72">
      <w:pPr>
        <w:spacing w:line="36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D90A72">
        <w:rPr>
          <w:rFonts w:ascii="Arial" w:hAnsi="Arial" w:cs="Arial"/>
          <w:b/>
          <w:sz w:val="28"/>
          <w:szCs w:val="28"/>
        </w:rPr>
        <w:t>Москва</w:t>
      </w:r>
    </w:p>
    <w:p w:rsidR="00D90A72" w:rsidRPr="00D90A72" w:rsidRDefault="00D90A72" w:rsidP="00D90A72">
      <w:pPr>
        <w:spacing w:line="36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D90A72">
        <w:rPr>
          <w:rFonts w:ascii="Arial" w:hAnsi="Arial" w:cs="Arial"/>
          <w:b/>
          <w:sz w:val="28"/>
          <w:szCs w:val="28"/>
        </w:rPr>
        <w:t>Стандартинформ</w:t>
      </w:r>
    </w:p>
    <w:p w:rsidR="00D90A72" w:rsidRDefault="00D90A72" w:rsidP="00D90A72">
      <w:pPr>
        <w:tabs>
          <w:tab w:val="right" w:pos="7371"/>
          <w:tab w:val="right" w:pos="8364"/>
        </w:tabs>
        <w:spacing w:line="36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  <w:sectPr w:rsidR="00D90A72" w:rsidSect="00A802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276" w:header="567" w:footer="567" w:gutter="0"/>
          <w:pgNumType w:fmt="upperRoman" w:start="1"/>
          <w:cols w:space="708"/>
          <w:titlePg/>
          <w:docGrid w:linePitch="381"/>
        </w:sectPr>
      </w:pPr>
      <w:r w:rsidRPr="00D90A72">
        <w:rPr>
          <w:rFonts w:ascii="Arial" w:hAnsi="Arial" w:cs="Arial"/>
          <w:b/>
          <w:sz w:val="28"/>
          <w:szCs w:val="28"/>
        </w:rPr>
        <w:t>20</w:t>
      </w:r>
      <w:r w:rsidR="00A80218">
        <w:rPr>
          <w:rFonts w:ascii="Arial" w:hAnsi="Arial" w:cs="Arial"/>
          <w:b/>
          <w:sz w:val="28"/>
          <w:szCs w:val="28"/>
        </w:rPr>
        <w:t>2</w:t>
      </w:r>
      <w:r w:rsidR="00FA10F2">
        <w:rPr>
          <w:rFonts w:ascii="Arial" w:hAnsi="Arial" w:cs="Arial"/>
          <w:b/>
          <w:sz w:val="28"/>
          <w:szCs w:val="28"/>
        </w:rPr>
        <w:t>_</w:t>
      </w:r>
    </w:p>
    <w:p w:rsidR="00D90A72" w:rsidRPr="00D9453C" w:rsidRDefault="00D90A72" w:rsidP="00D90A72">
      <w:pPr>
        <w:tabs>
          <w:tab w:val="right" w:pos="7371"/>
          <w:tab w:val="right" w:pos="8364"/>
        </w:tabs>
        <w:spacing w:line="36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Toc370232080"/>
      <w:r w:rsidRPr="00D9453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Предисловие</w:t>
      </w:r>
      <w:bookmarkEnd w:id="0"/>
    </w:p>
    <w:p w:rsidR="00FA10F2" w:rsidRPr="00D9453C" w:rsidRDefault="00FA10F2" w:rsidP="00D9453C">
      <w:pPr>
        <w:tabs>
          <w:tab w:val="right" w:pos="7371"/>
          <w:tab w:val="right" w:pos="8364"/>
        </w:tabs>
        <w:spacing w:line="276" w:lineRule="auto"/>
        <w:ind w:left="0" w:firstLine="0"/>
        <w:jc w:val="both"/>
        <w:rPr>
          <w:rStyle w:val="fontstyle01"/>
          <w:rFonts w:ascii="Arial" w:hAnsi="Arial" w:cs="Arial"/>
        </w:rPr>
      </w:pPr>
      <w:r w:rsidRPr="00D9453C">
        <w:rPr>
          <w:rStyle w:val="fontstyle01"/>
          <w:rFonts w:ascii="Arial" w:hAnsi="Arial" w:cs="Arial"/>
        </w:rPr>
        <w:t>Цели и принципы стандартизации в Российской Федерации установлены</w:t>
      </w:r>
      <w:r w:rsidRPr="00D9453C">
        <w:rPr>
          <w:rFonts w:ascii="Arial" w:hAnsi="Arial" w:cs="Arial"/>
          <w:color w:val="000000"/>
          <w:sz w:val="22"/>
          <w:szCs w:val="22"/>
        </w:rPr>
        <w:br/>
      </w:r>
      <w:r w:rsidRPr="00D9453C">
        <w:rPr>
          <w:rStyle w:val="fontstyle01"/>
          <w:rFonts w:ascii="Arial" w:hAnsi="Arial" w:cs="Arial"/>
          <w:color w:val="auto"/>
        </w:rPr>
        <w:t>Федеральным законом от 27 декабря 2002 г. N 184-ФЗ "О техническом</w:t>
      </w:r>
      <w:r w:rsidRPr="00D9453C">
        <w:rPr>
          <w:rFonts w:ascii="Arial" w:hAnsi="Arial" w:cs="Arial"/>
          <w:sz w:val="22"/>
          <w:szCs w:val="22"/>
        </w:rPr>
        <w:br/>
      </w:r>
      <w:r w:rsidRPr="00D9453C">
        <w:rPr>
          <w:rStyle w:val="fontstyle01"/>
          <w:rFonts w:ascii="Arial" w:hAnsi="Arial" w:cs="Arial"/>
          <w:color w:val="auto"/>
        </w:rPr>
        <w:t>регулировании",</w:t>
      </w:r>
      <w:r w:rsidRPr="00D9453C">
        <w:rPr>
          <w:rStyle w:val="fontstyle01"/>
          <w:rFonts w:ascii="Arial" w:hAnsi="Arial" w:cs="Arial"/>
        </w:rPr>
        <w:t xml:space="preserve"> а правила применения национальных стандартов Российской</w:t>
      </w:r>
      <w:r w:rsidRPr="00D9453C">
        <w:rPr>
          <w:rFonts w:ascii="Arial" w:hAnsi="Arial" w:cs="Arial"/>
          <w:color w:val="000000"/>
          <w:sz w:val="22"/>
          <w:szCs w:val="22"/>
        </w:rPr>
        <w:br/>
      </w:r>
      <w:r w:rsidRPr="00D9453C">
        <w:rPr>
          <w:rStyle w:val="fontstyle01"/>
          <w:rFonts w:ascii="Arial" w:hAnsi="Arial" w:cs="Arial"/>
        </w:rPr>
        <w:t xml:space="preserve">Федерации - </w:t>
      </w:r>
      <w:r w:rsidRPr="00D9453C">
        <w:rPr>
          <w:rStyle w:val="fontstyle01"/>
          <w:rFonts w:ascii="Arial" w:hAnsi="Arial" w:cs="Arial"/>
          <w:color w:val="auto"/>
        </w:rPr>
        <w:t xml:space="preserve">ГОСТ </w:t>
      </w:r>
      <w:proofErr w:type="gramStart"/>
      <w:r w:rsidRPr="00D9453C">
        <w:rPr>
          <w:rStyle w:val="fontstyle01"/>
          <w:rFonts w:ascii="Arial" w:hAnsi="Arial" w:cs="Arial"/>
          <w:color w:val="auto"/>
        </w:rPr>
        <w:t>Р</w:t>
      </w:r>
      <w:proofErr w:type="gramEnd"/>
      <w:r w:rsidRPr="00D9453C">
        <w:rPr>
          <w:rStyle w:val="fontstyle01"/>
          <w:rFonts w:ascii="Arial" w:hAnsi="Arial" w:cs="Arial"/>
          <w:color w:val="auto"/>
        </w:rPr>
        <w:t xml:space="preserve"> 1.0-2012</w:t>
      </w:r>
      <w:r w:rsidRPr="00D9453C">
        <w:rPr>
          <w:rStyle w:val="fontstyle01"/>
          <w:rFonts w:ascii="Arial" w:hAnsi="Arial" w:cs="Arial"/>
          <w:color w:val="0000EE"/>
        </w:rPr>
        <w:t xml:space="preserve"> </w:t>
      </w:r>
      <w:r w:rsidRPr="00D9453C">
        <w:rPr>
          <w:rStyle w:val="fontstyle01"/>
          <w:rFonts w:ascii="Arial" w:hAnsi="Arial" w:cs="Arial"/>
        </w:rPr>
        <w:t>"Стандартизация в Российской Федерации.</w:t>
      </w:r>
      <w:r w:rsidRPr="00D9453C">
        <w:rPr>
          <w:rFonts w:ascii="Arial" w:hAnsi="Arial" w:cs="Arial"/>
          <w:color w:val="000000"/>
          <w:sz w:val="22"/>
          <w:szCs w:val="22"/>
        </w:rPr>
        <w:br/>
      </w:r>
      <w:r w:rsidRPr="00D9453C">
        <w:rPr>
          <w:rStyle w:val="fontstyle01"/>
          <w:rFonts w:ascii="Arial" w:hAnsi="Arial" w:cs="Arial"/>
        </w:rPr>
        <w:t>Основные положения".</w:t>
      </w:r>
    </w:p>
    <w:p w:rsidR="00FA10F2" w:rsidRPr="00D9453C" w:rsidRDefault="00FA10F2" w:rsidP="00D9453C">
      <w:pPr>
        <w:tabs>
          <w:tab w:val="right" w:pos="7371"/>
          <w:tab w:val="right" w:pos="836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hAnsi="Arial" w:cs="Arial"/>
          <w:b/>
          <w:bCs/>
          <w:color w:val="000000"/>
          <w:sz w:val="22"/>
          <w:szCs w:val="22"/>
        </w:rPr>
        <w:t>Сведения о стандарте</w:t>
      </w:r>
    </w:p>
    <w:p w:rsidR="00D90A72" w:rsidRPr="00D9453C" w:rsidRDefault="00D90A72" w:rsidP="00D9453C">
      <w:pPr>
        <w:tabs>
          <w:tab w:val="right" w:pos="7371"/>
          <w:tab w:val="right" w:pos="8364"/>
        </w:tabs>
        <w:spacing w:line="276" w:lineRule="auto"/>
        <w:ind w:left="0"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1 </w:t>
      </w:r>
      <w:r w:rsidR="00B03E03" w:rsidRPr="00D9453C">
        <w:rPr>
          <w:rFonts w:ascii="Arial" w:eastAsia="Times New Roman" w:hAnsi="Arial" w:cs="Arial"/>
          <w:sz w:val="22"/>
          <w:szCs w:val="22"/>
          <w:lang w:eastAsia="ru-RU"/>
        </w:rPr>
        <w:t>ПОДГОТОВЛЕН Некоммерческой организацией «Российский союз предприятий холодильной промышленности» (НО «Россоюзхолодпром»)</w:t>
      </w:r>
      <w:r w:rsidR="00B03E03" w:rsidRPr="00D9453C">
        <w:rPr>
          <w:rFonts w:eastAsia="Times New Roman"/>
          <w:sz w:val="22"/>
          <w:szCs w:val="22"/>
          <w:lang w:eastAsia="ru-RU"/>
        </w:rPr>
        <w:t xml:space="preserve"> 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на основе собственного а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у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тентичного перевода на русский язык стандарта, указанного в пункте 4</w:t>
      </w:r>
    </w:p>
    <w:p w:rsidR="00B03E03" w:rsidRPr="00D9453C" w:rsidRDefault="00D90A72" w:rsidP="00D9453C">
      <w:pPr>
        <w:spacing w:line="276" w:lineRule="auto"/>
        <w:ind w:left="0"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2 </w:t>
      </w:r>
      <w:proofErr w:type="gramStart"/>
      <w:r w:rsidRPr="00D9453C">
        <w:rPr>
          <w:rFonts w:ascii="Arial" w:eastAsia="Times New Roman" w:hAnsi="Arial" w:cs="Arial"/>
          <w:sz w:val="22"/>
          <w:szCs w:val="22"/>
          <w:lang w:eastAsia="ru-RU"/>
        </w:rPr>
        <w:t>ВНЕСЕН</w:t>
      </w:r>
      <w:proofErr w:type="gramEnd"/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 Техническим комитетом по стандартизации </w:t>
      </w:r>
      <w:r w:rsidR="00B03E03" w:rsidRPr="00D9453C">
        <w:rPr>
          <w:rFonts w:ascii="Arial" w:eastAsia="Times New Roman" w:hAnsi="Arial" w:cs="Arial"/>
          <w:sz w:val="22"/>
          <w:szCs w:val="22"/>
          <w:lang w:eastAsia="ru-RU"/>
        </w:rPr>
        <w:t>ТК 271 «Установки хол</w:t>
      </w:r>
      <w:r w:rsidR="00B03E03" w:rsidRPr="00D9453C">
        <w:rPr>
          <w:rFonts w:ascii="Arial" w:eastAsia="Times New Roman" w:hAnsi="Arial" w:cs="Arial"/>
          <w:sz w:val="22"/>
          <w:szCs w:val="22"/>
          <w:lang w:eastAsia="ru-RU"/>
        </w:rPr>
        <w:t>о</w:t>
      </w:r>
      <w:r w:rsidR="00B03E03" w:rsidRPr="00D9453C">
        <w:rPr>
          <w:rFonts w:ascii="Arial" w:eastAsia="Times New Roman" w:hAnsi="Arial" w:cs="Arial"/>
          <w:sz w:val="22"/>
          <w:szCs w:val="22"/>
          <w:lang w:eastAsia="ru-RU"/>
        </w:rPr>
        <w:t>дильные»</w:t>
      </w:r>
    </w:p>
    <w:p w:rsidR="00D90A72" w:rsidRPr="00D9453C" w:rsidRDefault="00D90A72" w:rsidP="00D9453C">
      <w:pPr>
        <w:tabs>
          <w:tab w:val="right" w:pos="7371"/>
          <w:tab w:val="right" w:pos="8364"/>
        </w:tabs>
        <w:spacing w:line="276" w:lineRule="auto"/>
        <w:ind w:left="0"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3 </w:t>
      </w:r>
      <w:proofErr w:type="gramStart"/>
      <w:r w:rsidRPr="00D9453C">
        <w:rPr>
          <w:rFonts w:ascii="Arial" w:eastAsia="Times New Roman" w:hAnsi="Arial" w:cs="Arial"/>
          <w:sz w:val="22"/>
          <w:szCs w:val="22"/>
          <w:lang w:eastAsia="ru-RU"/>
        </w:rPr>
        <w:t>УТВЕРЖДЕН</w:t>
      </w:r>
      <w:proofErr w:type="gramEnd"/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 И ВВЕДЕН В ДЕЙСТВИЕ Приказом Федерального агентства по те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х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ническому регулированию и метрологии от  </w:t>
      </w:r>
      <w:r w:rsidR="00E16D96"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                                    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№ </w:t>
      </w:r>
    </w:p>
    <w:p w:rsidR="002D1E1D" w:rsidRDefault="00D90A72" w:rsidP="002D1E1D">
      <w:pPr>
        <w:spacing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4 Настоящий стандарт является </w:t>
      </w:r>
      <w:r w:rsidR="00B03E03"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модифицированным 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по отношению к </w:t>
      </w:r>
      <w:r w:rsidR="00D73C33" w:rsidRPr="00D9453C">
        <w:rPr>
          <w:rFonts w:ascii="Arial" w:hAnsi="Arial" w:cs="Arial"/>
          <w:sz w:val="22"/>
          <w:szCs w:val="22"/>
        </w:rPr>
        <w:t>немецкоязы</w:t>
      </w:r>
      <w:r w:rsidR="00D73C33" w:rsidRPr="00D9453C">
        <w:rPr>
          <w:rFonts w:ascii="Arial" w:hAnsi="Arial" w:cs="Arial"/>
          <w:sz w:val="22"/>
          <w:szCs w:val="22"/>
        </w:rPr>
        <w:t>ч</w:t>
      </w:r>
      <w:r w:rsidR="00D73C33" w:rsidRPr="00D9453C">
        <w:rPr>
          <w:rFonts w:ascii="Arial" w:hAnsi="Arial" w:cs="Arial"/>
          <w:sz w:val="22"/>
          <w:szCs w:val="22"/>
        </w:rPr>
        <w:t xml:space="preserve">ной версии европейского стандарта </w:t>
      </w:r>
      <w:r w:rsidR="00D73C33" w:rsidRPr="00D9453C">
        <w:rPr>
          <w:rFonts w:ascii="Arial" w:hAnsi="Arial" w:cs="Arial"/>
          <w:sz w:val="22"/>
          <w:szCs w:val="22"/>
          <w:lang w:val="en-US"/>
        </w:rPr>
        <w:t>EN</w:t>
      </w:r>
      <w:r w:rsidR="00D73C33"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 32</w:t>
      </w:r>
      <w:r w:rsidR="002D1E1D" w:rsidRPr="002D1E1D">
        <w:rPr>
          <w:rFonts w:ascii="Arial" w:eastAsia="Times New Roman" w:hAnsi="Arial" w:cs="Arial"/>
          <w:sz w:val="22"/>
          <w:szCs w:val="22"/>
          <w:lang w:eastAsia="ru-RU"/>
        </w:rPr>
        <w:t>7</w:t>
      </w:r>
      <w:r w:rsidR="00D73C33" w:rsidRPr="00D9453C">
        <w:rPr>
          <w:rFonts w:ascii="Arial" w:eastAsia="Times New Roman" w:hAnsi="Arial" w:cs="Arial"/>
          <w:sz w:val="22"/>
          <w:szCs w:val="22"/>
          <w:lang w:eastAsia="ru-RU"/>
        </w:rPr>
        <w:t>:2014 «</w:t>
      </w:r>
      <w:r w:rsidR="002D1E1D" w:rsidRPr="002D1E1D">
        <w:rPr>
          <w:rFonts w:ascii="Arial" w:eastAsia="Times New Roman" w:hAnsi="Arial" w:cs="Arial"/>
          <w:sz w:val="22"/>
          <w:szCs w:val="22"/>
          <w:lang w:eastAsia="ru-RU"/>
        </w:rPr>
        <w:t>Теплообменник</w:t>
      </w:r>
      <w:r w:rsidR="002D1E1D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="002D1E1D" w:rsidRPr="002D1E1D">
        <w:rPr>
          <w:rFonts w:ascii="Arial" w:eastAsia="Times New Roman" w:hAnsi="Arial" w:cs="Arial"/>
          <w:sz w:val="22"/>
          <w:szCs w:val="22"/>
          <w:lang w:eastAsia="ru-RU"/>
        </w:rPr>
        <w:t xml:space="preserve"> - Конденсаторы с ве</w:t>
      </w:r>
      <w:r w:rsidR="002D1E1D" w:rsidRPr="002D1E1D">
        <w:rPr>
          <w:rFonts w:ascii="Arial" w:eastAsia="Times New Roman" w:hAnsi="Arial" w:cs="Arial"/>
          <w:sz w:val="22"/>
          <w:szCs w:val="22"/>
          <w:lang w:eastAsia="ru-RU"/>
        </w:rPr>
        <w:t>н</w:t>
      </w:r>
      <w:r w:rsidR="002D1E1D" w:rsidRPr="002D1E1D">
        <w:rPr>
          <w:rFonts w:ascii="Arial" w:eastAsia="Times New Roman" w:hAnsi="Arial" w:cs="Arial"/>
          <w:sz w:val="22"/>
          <w:szCs w:val="22"/>
          <w:lang w:eastAsia="ru-RU"/>
        </w:rPr>
        <w:t>тилятором - Процедура тестирования для определения производительности</w:t>
      </w:r>
      <w:r w:rsidR="002D1E1D" w:rsidRPr="00D9453C">
        <w:rPr>
          <w:rFonts w:ascii="Arial" w:hAnsi="Arial" w:cs="Arial"/>
          <w:sz w:val="22"/>
          <w:szCs w:val="22"/>
        </w:rPr>
        <w:t>»</w:t>
      </w:r>
      <w:r w:rsidR="002D1E1D" w:rsidRPr="002D1E1D">
        <w:rPr>
          <w:rFonts w:ascii="Arial" w:hAnsi="Arial" w:cs="Arial"/>
          <w:sz w:val="22"/>
          <w:szCs w:val="22"/>
        </w:rPr>
        <w:t xml:space="preserve"> (</w:t>
      </w:r>
      <w:r w:rsidR="002D1E1D" w:rsidRPr="00D9453C">
        <w:rPr>
          <w:rFonts w:ascii="Arial" w:hAnsi="Arial" w:cs="Arial"/>
          <w:sz w:val="22"/>
          <w:szCs w:val="22"/>
          <w:lang w:val="en-US"/>
        </w:rPr>
        <w:t>DIN</w:t>
      </w:r>
      <w:r w:rsidR="002D1E1D" w:rsidRPr="002D1E1D">
        <w:rPr>
          <w:rFonts w:ascii="Arial" w:hAnsi="Arial" w:cs="Arial"/>
          <w:sz w:val="22"/>
          <w:szCs w:val="22"/>
        </w:rPr>
        <w:t xml:space="preserve"> </w:t>
      </w:r>
      <w:r w:rsidR="002D1E1D" w:rsidRPr="00D9453C">
        <w:rPr>
          <w:rFonts w:ascii="Arial" w:hAnsi="Arial" w:cs="Arial"/>
          <w:sz w:val="22"/>
          <w:szCs w:val="22"/>
          <w:lang w:val="en-US"/>
        </w:rPr>
        <w:t>EN</w:t>
      </w:r>
      <w:r w:rsidR="002D1E1D" w:rsidRPr="002D1E1D">
        <w:rPr>
          <w:rFonts w:ascii="Arial" w:hAnsi="Arial" w:cs="Arial"/>
          <w:sz w:val="22"/>
          <w:szCs w:val="22"/>
        </w:rPr>
        <w:t xml:space="preserve"> </w:t>
      </w:r>
      <w:r w:rsidR="002D1E1D" w:rsidRPr="002D1E1D">
        <w:rPr>
          <w:rFonts w:ascii="Arial" w:hAnsi="Arial" w:cs="Arial"/>
          <w:color w:val="000000"/>
          <w:sz w:val="22"/>
          <w:szCs w:val="22"/>
        </w:rPr>
        <w:t>327:2014</w:t>
      </w:r>
      <w:r w:rsidR="002D1E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D1E1D" w:rsidRPr="002D1E1D">
        <w:rPr>
          <w:rFonts w:ascii="Arial" w:hAnsi="Arial" w:cs="Arial"/>
          <w:color w:val="000000"/>
          <w:sz w:val="22"/>
          <w:szCs w:val="22"/>
        </w:rPr>
        <w:t>Wärmeübertrager</w:t>
      </w:r>
      <w:proofErr w:type="spellEnd"/>
      <w:r w:rsidR="002D1E1D" w:rsidRPr="002D1E1D">
        <w:rPr>
          <w:rFonts w:ascii="Arial" w:hAnsi="Arial" w:cs="Arial"/>
          <w:color w:val="000000"/>
          <w:sz w:val="22"/>
          <w:szCs w:val="22"/>
        </w:rPr>
        <w:t>–</w:t>
      </w:r>
      <w:proofErr w:type="spellStart"/>
      <w:r w:rsidR="002D1E1D" w:rsidRPr="002D1E1D">
        <w:rPr>
          <w:rFonts w:ascii="Arial" w:hAnsi="Arial" w:cs="Arial"/>
          <w:color w:val="000000"/>
          <w:sz w:val="22"/>
          <w:szCs w:val="22"/>
        </w:rPr>
        <w:t>Ventilatorbelüftete</w:t>
      </w:r>
      <w:proofErr w:type="spellEnd"/>
      <w:r w:rsidR="002D1E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D1E1D" w:rsidRPr="002D1E1D">
        <w:rPr>
          <w:rFonts w:ascii="Arial" w:hAnsi="Arial" w:cs="Arial"/>
          <w:color w:val="000000"/>
          <w:sz w:val="22"/>
          <w:szCs w:val="22"/>
        </w:rPr>
        <w:t>Verflüssiger</w:t>
      </w:r>
      <w:proofErr w:type="spellEnd"/>
      <w:r w:rsidR="002D1E1D" w:rsidRPr="002D1E1D">
        <w:rPr>
          <w:rFonts w:ascii="Arial" w:hAnsi="Arial" w:cs="Arial"/>
          <w:color w:val="000000"/>
          <w:sz w:val="22"/>
          <w:szCs w:val="22"/>
        </w:rPr>
        <w:t>–</w:t>
      </w:r>
      <w:proofErr w:type="spellStart"/>
      <w:r w:rsidR="002D1E1D">
        <w:rPr>
          <w:rFonts w:ascii="Arial" w:hAnsi="Arial" w:cs="Arial"/>
          <w:color w:val="000000"/>
          <w:sz w:val="22"/>
          <w:szCs w:val="22"/>
        </w:rPr>
        <w:t>Prüfverfahren</w:t>
      </w:r>
      <w:r w:rsidR="002D1E1D" w:rsidRPr="002D1E1D">
        <w:rPr>
          <w:rFonts w:ascii="Arial" w:hAnsi="Arial" w:cs="Arial"/>
          <w:color w:val="000000"/>
          <w:sz w:val="22"/>
          <w:szCs w:val="22"/>
        </w:rPr>
        <w:t>zur</w:t>
      </w:r>
      <w:proofErr w:type="spellEnd"/>
      <w:r w:rsidR="002D1E1D" w:rsidRPr="002D1E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D1E1D" w:rsidRPr="002D1E1D">
        <w:rPr>
          <w:rFonts w:ascii="Arial" w:hAnsi="Arial" w:cs="Arial"/>
          <w:color w:val="000000"/>
          <w:sz w:val="22"/>
          <w:szCs w:val="22"/>
        </w:rPr>
        <w:t>Leistungsfeststellung</w:t>
      </w:r>
      <w:proofErr w:type="spellEnd"/>
      <w:r w:rsidR="002D1E1D" w:rsidRPr="002D1E1D">
        <w:rPr>
          <w:rFonts w:ascii="Arial" w:hAnsi="Arial" w:cs="Arial"/>
          <w:sz w:val="22"/>
          <w:szCs w:val="22"/>
        </w:rPr>
        <w:t>)</w:t>
      </w:r>
    </w:p>
    <w:p w:rsidR="00B03E03" w:rsidRPr="00D9453C" w:rsidRDefault="00B03E03" w:rsidP="00D9453C">
      <w:pPr>
        <w:spacing w:line="276" w:lineRule="auto"/>
        <w:ind w:left="0"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>Наименование настоящего стандарта изменено относительно наименования ук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а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занного европейского стандарта для приведения в соответствие с ГОСТ </w:t>
      </w:r>
      <w:proofErr w:type="gramStart"/>
      <w:r w:rsidRPr="00D9453C">
        <w:rPr>
          <w:rFonts w:ascii="Arial" w:eastAsia="Times New Roman" w:hAnsi="Arial" w:cs="Arial"/>
          <w:sz w:val="22"/>
          <w:szCs w:val="22"/>
          <w:lang w:eastAsia="ru-RU"/>
        </w:rPr>
        <w:t>Р</w:t>
      </w:r>
      <w:proofErr w:type="gramEnd"/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 1.5 (пункт 3.5). </w:t>
      </w:r>
    </w:p>
    <w:p w:rsidR="00D90A72" w:rsidRPr="00D9453C" w:rsidRDefault="00D90A72" w:rsidP="00D9453C">
      <w:pPr>
        <w:tabs>
          <w:tab w:val="right" w:pos="7371"/>
          <w:tab w:val="right" w:pos="8364"/>
        </w:tabs>
        <w:spacing w:line="276" w:lineRule="auto"/>
        <w:ind w:left="0"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>При применении настоящего стандарта рекомендуется использовать вместо сс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ы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лочных международных стандартов соответствующие им национальные </w:t>
      </w:r>
      <w:r w:rsidR="00A470C2" w:rsidRPr="00D9453C">
        <w:rPr>
          <w:rFonts w:ascii="Arial" w:eastAsia="Times New Roman" w:hAnsi="Arial" w:cs="Arial"/>
          <w:sz w:val="22"/>
          <w:szCs w:val="22"/>
          <w:lang w:eastAsia="ru-RU"/>
        </w:rPr>
        <w:t>стандарты Ро</w:t>
      </w:r>
      <w:r w:rsidR="00A470C2" w:rsidRPr="00D9453C">
        <w:rPr>
          <w:rFonts w:ascii="Arial" w:eastAsia="Times New Roman" w:hAnsi="Arial" w:cs="Arial"/>
          <w:sz w:val="22"/>
          <w:szCs w:val="22"/>
          <w:lang w:eastAsia="ru-RU"/>
        </w:rPr>
        <w:t>с</w:t>
      </w:r>
      <w:r w:rsidR="00A470C2"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сийской Федерации 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и межгосударственные стандарты</w:t>
      </w:r>
      <w:r w:rsidR="00A470C2" w:rsidRPr="00D9453C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D90A72" w:rsidRPr="00D9453C" w:rsidRDefault="00D90A72" w:rsidP="00D9453C">
      <w:pPr>
        <w:tabs>
          <w:tab w:val="right" w:pos="7371"/>
          <w:tab w:val="right" w:pos="8364"/>
        </w:tabs>
        <w:spacing w:line="276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5 </w:t>
      </w:r>
      <w:r w:rsidR="00D9453C" w:rsidRPr="00D9453C">
        <w:rPr>
          <w:rFonts w:ascii="Arial" w:eastAsia="Times New Roman" w:hAnsi="Arial" w:cs="Arial"/>
          <w:sz w:val="22"/>
          <w:szCs w:val="22"/>
          <w:lang w:eastAsia="ru-RU"/>
        </w:rPr>
        <w:t>ВВЕДЕН ВПЕРВЫЕ</w:t>
      </w: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53C" w:rsidRDefault="00D9453C">
      <w:pPr>
        <w:ind w:left="0" w:firstLine="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br w:type="page"/>
      </w: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 xml:space="preserve">Правила применения настоящего стандарта установлены в ГОСТ </w:t>
      </w:r>
      <w:proofErr w:type="gramStart"/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proofErr w:type="gramEnd"/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1.0–2012 (раздел 8). Информация об изменениях к настоящему стандарту публик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ется в ежегодном (по состоянию на 1 января текущего года) информационном указателе «Национальные стандарты», а официальный текст изменений и п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правок — в ежемесячном информационном указателе «Национальные станда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ты». В случае пересмотра (замены) или отмены настоящего стандарта соо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ветствующее уведомление будет опубликовано в ближайшем выпуске ежем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сячного информационного указателя «Национальные стандарты». Соотве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ствующая информация, уведомления и тексты размещаются также в инфо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мационной системе общего пользования — на официальном сайте Федеральн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го агентства по техническому регулированию и метрологии в сети Интернет (</w:t>
      </w:r>
      <w:proofErr w:type="spellStart"/>
      <w:r w:rsidRPr="00D90A72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gost</w:t>
      </w:r>
      <w:proofErr w:type="spellEnd"/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spellStart"/>
      <w:r w:rsidRPr="00D90A72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ru</w:t>
      </w:r>
      <w:proofErr w:type="spellEnd"/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430"/>
        <w:ind w:left="0" w:firstLine="709"/>
        <w:jc w:val="both"/>
        <w:rPr>
          <w:rFonts w:eastAsia="Times New Roman"/>
          <w:sz w:val="28"/>
          <w:lang w:eastAsia="ru-RU"/>
        </w:rPr>
      </w:pP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240" w:lineRule="exact"/>
        <w:ind w:left="0" w:firstLine="709"/>
        <w:jc w:val="right"/>
        <w:rPr>
          <w:rFonts w:ascii="Arial" w:eastAsia="Times New Roman" w:hAnsi="Arial" w:cs="Arial"/>
          <w:iCs/>
          <w:sz w:val="16"/>
          <w:szCs w:val="16"/>
          <w:lang w:eastAsia="ru-RU"/>
        </w:rPr>
      </w:pP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16"/>
          <w:szCs w:val="16"/>
          <w:lang w:eastAsia="ru-RU"/>
        </w:rPr>
      </w:pP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16"/>
          <w:szCs w:val="16"/>
          <w:lang w:eastAsia="ru-RU"/>
        </w:rPr>
      </w:pP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16"/>
          <w:szCs w:val="16"/>
          <w:lang w:eastAsia="ru-RU"/>
        </w:rPr>
      </w:pP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D9453C" w:rsidRDefault="00D9453C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</w:p>
    <w:p w:rsidR="00D9453C" w:rsidRDefault="00D9453C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</w:p>
    <w:p w:rsidR="00D9453C" w:rsidRDefault="00D9453C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</w:p>
    <w:p w:rsidR="00D9453C" w:rsidRDefault="00D9453C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</w:p>
    <w:p w:rsidR="00D9453C" w:rsidRDefault="00D9453C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90A72"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  <w:t>©</w:t>
      </w:r>
      <w:r w:rsidRPr="00D90A7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Стандартинформ, 20</w:t>
      </w:r>
      <w:r w:rsidR="00D9453C">
        <w:rPr>
          <w:rFonts w:ascii="Arial" w:eastAsia="Times New Roman" w:hAnsi="Arial" w:cs="Arial"/>
          <w:iCs/>
          <w:sz w:val="24"/>
          <w:szCs w:val="24"/>
          <w:lang w:eastAsia="ru-RU"/>
        </w:rPr>
        <w:t>2_</w:t>
      </w:r>
    </w:p>
    <w:p w:rsidR="00D90A72" w:rsidRPr="00D90A72" w:rsidRDefault="00D90A72" w:rsidP="00D90A72">
      <w:pPr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A72">
        <w:rPr>
          <w:rFonts w:ascii="Arial" w:eastAsia="Times New Roman" w:hAnsi="Arial" w:cs="Arial"/>
          <w:sz w:val="24"/>
          <w:szCs w:val="24"/>
          <w:lang w:eastAsia="ru-RU"/>
        </w:rPr>
        <w:t>Настоящий стандарт не может быть полностью или частично воспроизв</w:t>
      </w:r>
      <w:r w:rsidRPr="00D90A7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90A72">
        <w:rPr>
          <w:rFonts w:ascii="Arial" w:eastAsia="Times New Roman" w:hAnsi="Arial" w:cs="Arial"/>
          <w:sz w:val="24"/>
          <w:szCs w:val="24"/>
          <w:lang w:eastAsia="ru-RU"/>
        </w:rPr>
        <w:t>ден, тиражирован и распространен в качестве официального издания без разр</w:t>
      </w:r>
      <w:r w:rsidRPr="00D90A7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90A72">
        <w:rPr>
          <w:rFonts w:ascii="Arial" w:eastAsia="Times New Roman" w:hAnsi="Arial" w:cs="Arial"/>
          <w:sz w:val="24"/>
          <w:szCs w:val="24"/>
          <w:lang w:eastAsia="ru-RU"/>
        </w:rPr>
        <w:t>шения Федерального агентства по техническому регулированию и метрологии.</w:t>
      </w:r>
    </w:p>
    <w:p w:rsidR="00D90A72" w:rsidRPr="00D90A72" w:rsidRDefault="00D90A72" w:rsidP="00D90A72">
      <w:pPr>
        <w:spacing w:before="240" w:after="430"/>
        <w:ind w:left="0" w:firstLine="0"/>
        <w:jc w:val="both"/>
        <w:rPr>
          <w:rFonts w:eastAsia="Times New Roman"/>
          <w:sz w:val="28"/>
          <w:lang w:eastAsia="ru-RU"/>
        </w:rPr>
        <w:sectPr w:rsidR="00D90A72" w:rsidRPr="00D90A72" w:rsidSect="009E49BF">
          <w:pgSz w:w="11906" w:h="16838" w:code="9"/>
          <w:pgMar w:top="1134" w:right="851" w:bottom="1134" w:left="1701" w:header="567" w:footer="567" w:gutter="0"/>
          <w:pgNumType w:fmt="upperRoman" w:start="2"/>
          <w:cols w:space="708"/>
          <w:docGrid w:linePitch="381"/>
        </w:sectPr>
      </w:pPr>
    </w:p>
    <w:p w:rsidR="007A6B1E" w:rsidRPr="007A6B1E" w:rsidRDefault="007A6B1E" w:rsidP="007A6B1E">
      <w:pPr>
        <w:pStyle w:val="0000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 w:rsidRPr="007A6B1E">
        <w:rPr>
          <w:rFonts w:cs="Arial"/>
          <w:sz w:val="22"/>
          <w:szCs w:val="22"/>
        </w:rPr>
        <w:lastRenderedPageBreak/>
        <w:t>Содержание</w:t>
      </w:r>
    </w:p>
    <w:p w:rsidR="007A6B1E" w:rsidRPr="002A047B" w:rsidRDefault="007A6B1E" w:rsidP="007A6B1E">
      <w:pPr>
        <w:tabs>
          <w:tab w:val="left" w:pos="3975"/>
        </w:tabs>
        <w:rPr>
          <w:rFonts w:ascii="Arial" w:hAnsi="Arial" w:cs="Arial"/>
        </w:rPr>
      </w:pPr>
    </w:p>
    <w:p w:rsidR="00A00F31" w:rsidRPr="00216E07" w:rsidRDefault="00A00F31" w:rsidP="00A00F31">
      <w:pPr>
        <w:pStyle w:val="13"/>
        <w:spacing w:after="0" w:line="276" w:lineRule="auto"/>
        <w:ind w:firstLine="0"/>
        <w:rPr>
          <w:rFonts w:ascii="Arial" w:hAnsi="Arial" w:cs="Arial"/>
        </w:rPr>
      </w:pPr>
      <w:r w:rsidRPr="00216E07">
        <w:rPr>
          <w:rFonts w:ascii="Arial" w:hAnsi="Arial" w:cs="Arial"/>
        </w:rPr>
        <w:t>Введение</w:t>
      </w:r>
    </w:p>
    <w:p w:rsidR="00A00F31" w:rsidRPr="00216E07" w:rsidRDefault="00A00F31" w:rsidP="00A00F31">
      <w:pPr>
        <w:pStyle w:val="13"/>
        <w:spacing w:after="0" w:line="276" w:lineRule="auto"/>
        <w:ind w:firstLine="0"/>
        <w:rPr>
          <w:rFonts w:ascii="Arial" w:hAnsi="Arial" w:cs="Arial"/>
          <w:noProof/>
        </w:rPr>
      </w:pPr>
      <w:r w:rsidRPr="00216E07">
        <w:rPr>
          <w:rFonts w:ascii="Arial" w:hAnsi="Arial" w:cs="Arial"/>
          <w:noProof/>
        </w:rPr>
        <w:t>1  Область применения</w:t>
      </w:r>
      <w:r w:rsidRPr="00216E07">
        <w:rPr>
          <w:rFonts w:ascii="Arial" w:hAnsi="Arial" w:cs="Arial"/>
          <w:noProof/>
          <w:webHidden/>
        </w:rPr>
        <w:tab/>
      </w:r>
    </w:p>
    <w:p w:rsidR="00A00F31" w:rsidRPr="00216E07" w:rsidRDefault="00A00F31" w:rsidP="00A00F31">
      <w:pPr>
        <w:pStyle w:val="13"/>
        <w:spacing w:after="0" w:line="276" w:lineRule="auto"/>
        <w:ind w:firstLine="0"/>
        <w:rPr>
          <w:rFonts w:ascii="Arial" w:hAnsi="Arial" w:cs="Arial"/>
          <w:noProof/>
        </w:rPr>
      </w:pPr>
      <w:r w:rsidRPr="00216E07">
        <w:rPr>
          <w:rFonts w:ascii="Arial" w:hAnsi="Arial" w:cs="Arial"/>
          <w:noProof/>
        </w:rPr>
        <w:t>2   Нормативные ссылки</w:t>
      </w:r>
      <w:r w:rsidRPr="00216E07">
        <w:rPr>
          <w:rFonts w:ascii="Arial" w:hAnsi="Arial" w:cs="Arial"/>
          <w:noProof/>
          <w:webHidden/>
        </w:rPr>
        <w:tab/>
      </w:r>
    </w:p>
    <w:p w:rsidR="00A00F31" w:rsidRPr="00216E07" w:rsidRDefault="00A00F31" w:rsidP="00A00F31">
      <w:pPr>
        <w:pStyle w:val="13"/>
        <w:spacing w:after="0" w:line="276" w:lineRule="auto"/>
        <w:ind w:firstLine="0"/>
        <w:rPr>
          <w:rFonts w:ascii="Arial" w:hAnsi="Arial" w:cs="Arial"/>
          <w:noProof/>
        </w:rPr>
      </w:pPr>
      <w:r w:rsidRPr="00216E07">
        <w:rPr>
          <w:rFonts w:ascii="Arial" w:hAnsi="Arial" w:cs="Arial"/>
          <w:noProof/>
        </w:rPr>
        <w:t>3   Термины и определения</w:t>
      </w:r>
      <w:r w:rsidRPr="00216E07">
        <w:rPr>
          <w:rFonts w:ascii="Arial" w:hAnsi="Arial" w:cs="Arial"/>
          <w:noProof/>
          <w:webHidden/>
        </w:rPr>
        <w:tab/>
      </w:r>
    </w:p>
    <w:p w:rsidR="00A00F31" w:rsidRPr="00216E07" w:rsidRDefault="00A00F31" w:rsidP="00A00F31">
      <w:pPr>
        <w:pStyle w:val="13"/>
        <w:spacing w:after="0" w:line="276" w:lineRule="auto"/>
        <w:ind w:firstLine="0"/>
        <w:rPr>
          <w:rFonts w:ascii="Arial" w:hAnsi="Arial" w:cs="Arial"/>
          <w:noProof/>
        </w:rPr>
      </w:pPr>
      <w:r w:rsidRPr="00216E07">
        <w:rPr>
          <w:rFonts w:ascii="Arial" w:hAnsi="Arial" w:cs="Arial"/>
          <w:noProof/>
        </w:rPr>
        <w:t>4   Обозначения</w:t>
      </w:r>
      <w:r w:rsidRPr="00216E07">
        <w:rPr>
          <w:rFonts w:ascii="Arial" w:hAnsi="Arial" w:cs="Arial"/>
          <w:noProof/>
          <w:webHidden/>
        </w:rPr>
        <w:tab/>
      </w:r>
    </w:p>
    <w:p w:rsidR="00A00F31" w:rsidRPr="00216E07" w:rsidRDefault="00A00F31" w:rsidP="00A00F31">
      <w:pPr>
        <w:pStyle w:val="13"/>
        <w:spacing w:after="0" w:line="276" w:lineRule="auto"/>
        <w:ind w:firstLine="0"/>
        <w:rPr>
          <w:rFonts w:ascii="Arial" w:hAnsi="Arial" w:cs="Arial"/>
          <w:noProof/>
          <w:webHidden/>
        </w:rPr>
      </w:pPr>
      <w:r w:rsidRPr="00216E07">
        <w:rPr>
          <w:rFonts w:ascii="Arial" w:hAnsi="Arial" w:cs="Arial"/>
          <w:noProof/>
        </w:rPr>
        <w:t>5   Стандартные характеристики</w:t>
      </w:r>
      <w:r w:rsidRPr="00216E07">
        <w:rPr>
          <w:rFonts w:ascii="Arial" w:hAnsi="Arial" w:cs="Arial"/>
          <w:noProof/>
          <w:webHidden/>
        </w:rPr>
        <w:tab/>
      </w:r>
    </w:p>
    <w:p w:rsidR="00A00F31" w:rsidRPr="00216E07" w:rsidRDefault="00A00F31" w:rsidP="00A00F31">
      <w:pPr>
        <w:spacing w:line="276" w:lineRule="auto"/>
        <w:ind w:left="0" w:firstLine="0"/>
        <w:rPr>
          <w:rFonts w:ascii="Arial" w:hAnsi="Arial" w:cs="Arial"/>
        </w:rPr>
      </w:pPr>
      <w:r w:rsidRPr="00216E07">
        <w:rPr>
          <w:rFonts w:ascii="Arial" w:hAnsi="Arial" w:cs="Arial"/>
        </w:rPr>
        <w:t>5.1  Основные сведения о стандартных характеристиках</w:t>
      </w:r>
    </w:p>
    <w:p w:rsidR="00A00F31" w:rsidRPr="00216E07" w:rsidRDefault="00A00F31" w:rsidP="00A00F31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5.2  Стандартные условия для определения производительности</w:t>
      </w:r>
    </w:p>
    <w:p w:rsidR="00A00F31" w:rsidRPr="00216E07" w:rsidRDefault="00A00F31" w:rsidP="00A00F31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5.3 Условия номинального расхода воздуха</w:t>
      </w:r>
    </w:p>
    <w:p w:rsidR="00A00F31" w:rsidRPr="00216E07" w:rsidRDefault="00A00F31" w:rsidP="00A00F31">
      <w:pPr>
        <w:pStyle w:val="110"/>
        <w:tabs>
          <w:tab w:val="clear" w:pos="560"/>
          <w:tab w:val="clear" w:pos="600"/>
          <w:tab w:val="left" w:pos="0"/>
        </w:tabs>
        <w:spacing w:after="0" w:line="276" w:lineRule="auto"/>
        <w:jc w:val="both"/>
        <w:rPr>
          <w:rFonts w:cs="Arial"/>
          <w:b w:val="0"/>
          <w:sz w:val="20"/>
          <w:szCs w:val="20"/>
        </w:rPr>
      </w:pPr>
      <w:r w:rsidRPr="00216E07">
        <w:rPr>
          <w:rFonts w:cs="Arial"/>
          <w:b w:val="0"/>
          <w:sz w:val="20"/>
          <w:szCs w:val="20"/>
        </w:rPr>
        <w:t>5.4 Условия номинальной потребляемой мощности вентилятора</w:t>
      </w:r>
    </w:p>
    <w:p w:rsidR="00A00F31" w:rsidRPr="00216E07" w:rsidRDefault="00A00F31" w:rsidP="00A00F31">
      <w:pPr>
        <w:pStyle w:val="110"/>
        <w:tabs>
          <w:tab w:val="clear" w:pos="560"/>
          <w:tab w:val="clear" w:pos="600"/>
          <w:tab w:val="left" w:pos="0"/>
        </w:tabs>
        <w:spacing w:after="0" w:line="276" w:lineRule="auto"/>
        <w:jc w:val="both"/>
        <w:rPr>
          <w:rFonts w:cs="Arial"/>
          <w:b w:val="0"/>
          <w:sz w:val="20"/>
          <w:szCs w:val="20"/>
        </w:rPr>
      </w:pPr>
      <w:r w:rsidRPr="00216E07">
        <w:rPr>
          <w:rFonts w:cs="Arial"/>
          <w:b w:val="0"/>
          <w:sz w:val="20"/>
          <w:szCs w:val="20"/>
        </w:rPr>
        <w:t>6 Информация, предоставляемая производителем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rPr>
          <w:rFonts w:ascii="Arial" w:hAnsi="Arial" w:cs="Arial"/>
        </w:rPr>
      </w:pPr>
      <w:r w:rsidRPr="00216E07">
        <w:rPr>
          <w:rFonts w:ascii="Arial" w:hAnsi="Arial" w:cs="Arial"/>
        </w:rPr>
        <w:t>7 Испытания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rPr>
          <w:rFonts w:ascii="Arial" w:hAnsi="Arial" w:cs="Arial"/>
        </w:rPr>
      </w:pPr>
      <w:r w:rsidRPr="00216E07">
        <w:rPr>
          <w:rFonts w:ascii="Arial" w:hAnsi="Arial" w:cs="Arial"/>
        </w:rPr>
        <w:t>7.1 Погрешности измерений</w:t>
      </w:r>
    </w:p>
    <w:p w:rsidR="00A00F31" w:rsidRPr="00216E07" w:rsidRDefault="00A00F31" w:rsidP="00A00F31">
      <w:pPr>
        <w:pStyle w:val="110"/>
        <w:tabs>
          <w:tab w:val="clear" w:pos="560"/>
          <w:tab w:val="clear" w:pos="600"/>
          <w:tab w:val="left" w:pos="0"/>
        </w:tabs>
        <w:spacing w:after="0" w:line="276" w:lineRule="auto"/>
        <w:rPr>
          <w:rFonts w:cs="Arial"/>
          <w:b w:val="0"/>
          <w:sz w:val="20"/>
          <w:szCs w:val="20"/>
        </w:rPr>
      </w:pPr>
      <w:r w:rsidRPr="00216E07">
        <w:rPr>
          <w:rFonts w:cs="Arial"/>
          <w:b w:val="0"/>
          <w:sz w:val="20"/>
          <w:szCs w:val="20"/>
        </w:rPr>
        <w:t>7.2 Требования к измерениям</w:t>
      </w:r>
    </w:p>
    <w:p w:rsidR="00A00F31" w:rsidRPr="00216E07" w:rsidRDefault="00A00F31" w:rsidP="00A00F31">
      <w:pPr>
        <w:pStyle w:val="110"/>
        <w:tabs>
          <w:tab w:val="clear" w:pos="560"/>
          <w:tab w:val="clear" w:pos="600"/>
          <w:tab w:val="left" w:pos="0"/>
        </w:tabs>
        <w:spacing w:after="0" w:line="276" w:lineRule="auto"/>
        <w:rPr>
          <w:rFonts w:cs="Arial"/>
          <w:b w:val="0"/>
          <w:sz w:val="20"/>
          <w:szCs w:val="20"/>
        </w:rPr>
      </w:pPr>
      <w:r w:rsidRPr="00216E07">
        <w:rPr>
          <w:rFonts w:cs="Arial"/>
          <w:b w:val="0"/>
          <w:sz w:val="20"/>
          <w:szCs w:val="20"/>
        </w:rPr>
        <w:t>7.2.1 Измерение температуры на трубе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 xml:space="preserve">7.2.2 Температура перегретого пара на входе в конденсатор/газоохладитель 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7.2.3 Температура переохлажденного жидкого хладагента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7.2.4 Температура воды, используемой для отбора теплоты (компенсационный возд</w:t>
      </w:r>
      <w:r w:rsidRPr="00216E07">
        <w:rPr>
          <w:rFonts w:ascii="Arial" w:hAnsi="Arial" w:cs="Arial"/>
        </w:rPr>
        <w:t>у</w:t>
      </w:r>
      <w:r w:rsidRPr="00216E07">
        <w:rPr>
          <w:rFonts w:ascii="Arial" w:hAnsi="Arial" w:cs="Arial"/>
        </w:rPr>
        <w:t>хоохладитель - воздушный калориметр)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7.2.5 Температура на выходе из газоохладителя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7.2.6 Измерение температуры воздуха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7.2.7 Точки измерения давления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7.2.8 Расход хладагента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7.2.9 Расход воды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7.2.10 Содержание масла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7.2.11 Зеотропные (неазеотропные) хладагенты</w:t>
      </w:r>
    </w:p>
    <w:p w:rsidR="00A00F31" w:rsidRPr="00216E07" w:rsidRDefault="00A00F31" w:rsidP="00A00F31">
      <w:pPr>
        <w:tabs>
          <w:tab w:val="left" w:pos="0"/>
          <w:tab w:val="right" w:pos="9779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 xml:space="preserve">8 Методика испытаний и испытательное оборудование </w:t>
      </w:r>
      <w:r w:rsidRPr="00216E07">
        <w:rPr>
          <w:rFonts w:ascii="Arial" w:hAnsi="Arial" w:cs="Arial"/>
        </w:rPr>
        <w:tab/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8.1 Определение производительности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8.1.1 Общие положения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8.1.2</w:t>
      </w:r>
      <w:r w:rsidRPr="00216E07">
        <w:rPr>
          <w:rFonts w:ascii="Arial" w:hAnsi="Arial" w:cs="Arial"/>
          <w:b/>
        </w:rPr>
        <w:t xml:space="preserve"> </w:t>
      </w:r>
      <w:r w:rsidRPr="00216E07">
        <w:rPr>
          <w:rFonts w:ascii="Arial" w:hAnsi="Arial" w:cs="Arial"/>
        </w:rPr>
        <w:t>Калориметр на стороне высокого давления (основной метод)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8.1.3 Калориметр на стороне низкого давления (основной метод)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8.1.4 Калориметр в воздушной среде (основной метод)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8.1.5 Метод измерения расхода хладагента (контрольный метод)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8.1.6 Метод измерения расхода воздуха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8.2 Измерение расхода воздуха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 xml:space="preserve">8.3 Испытательное оборудование 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8.3.1 Общие положения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8.3.2 Калориметр на стороне высокого давления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8.3.3 Калориметр на стороне низкого давления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8.3.4 Калориметр в воздушной среде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8.3.5 Метод измерения расхода хладагента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 xml:space="preserve">8.3.6 </w:t>
      </w:r>
      <w:proofErr w:type="gramStart"/>
      <w:r w:rsidRPr="00216E07">
        <w:rPr>
          <w:rFonts w:ascii="Arial" w:hAnsi="Arial" w:cs="Arial"/>
        </w:rPr>
        <w:t>Жидкостной</w:t>
      </w:r>
      <w:proofErr w:type="gramEnd"/>
      <w:r w:rsidRPr="00216E07">
        <w:rPr>
          <w:rFonts w:ascii="Arial" w:hAnsi="Arial" w:cs="Arial"/>
        </w:rPr>
        <w:t xml:space="preserve"> ресивер 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9 Проведение испытаний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9.1 Общие положения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9.2 Измерение потерь теплоты и калибровка калориметрической комнаты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9.2.1 Общие положения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9.2.2 Калориметр на стороне высокого давления - прямая подача тепла к хладагенту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9.2.3 Калориметры на сторонах низкого и высокого давления - подвод тепла к теплон</w:t>
      </w:r>
      <w:r w:rsidRPr="00216E07">
        <w:rPr>
          <w:rFonts w:ascii="Arial" w:hAnsi="Arial" w:cs="Arial"/>
        </w:rPr>
        <w:t>о</w:t>
      </w:r>
      <w:r w:rsidRPr="00216E07">
        <w:rPr>
          <w:rFonts w:ascii="Arial" w:hAnsi="Arial" w:cs="Arial"/>
        </w:rPr>
        <w:t>сителю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9.2.4 Калориметрическая комната в воздушной зоне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</w:rPr>
      </w:pPr>
      <w:r w:rsidRPr="00216E07">
        <w:rPr>
          <w:rFonts w:ascii="Arial" w:hAnsi="Arial" w:cs="Arial"/>
          <w:color w:val="000000"/>
        </w:rPr>
        <w:t>9.3 Измерение производительности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 xml:space="preserve">9.3.1 Установившийся режим 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9.3.2 Продолжительность испытания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9.3.3 Условия испытаний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lastRenderedPageBreak/>
        <w:t>9.3.4 Регистрируемые данные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eastAsia="Arial Unicode MS" w:hAnsi="Arial" w:cs="Arial"/>
          <w:color w:val="000000"/>
        </w:rPr>
      </w:pPr>
      <w:r w:rsidRPr="00216E07">
        <w:rPr>
          <w:rFonts w:ascii="Arial" w:eastAsia="Arial Unicode MS" w:hAnsi="Arial" w:cs="Arial"/>
          <w:color w:val="000000"/>
        </w:rPr>
        <w:t>9.4 Измерение мощности вентилятора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10 Расчет производительности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10.1 Общие положения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10.2 Коэффициент тепловых потерь: метод калибровки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10.2.1 Калориметр на стороне высокого давления - прямой подвод тепла к хладагенту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10.2.2 Калориметры на сторонах высокого и низкого давления - косвенный подвод тепла к хладаге</w:t>
      </w:r>
      <w:r w:rsidRPr="00216E07">
        <w:rPr>
          <w:rFonts w:ascii="Arial" w:hAnsi="Arial" w:cs="Arial"/>
        </w:rPr>
        <w:t>н</w:t>
      </w:r>
      <w:r w:rsidRPr="00216E07">
        <w:rPr>
          <w:rFonts w:ascii="Arial" w:hAnsi="Arial" w:cs="Arial"/>
        </w:rPr>
        <w:t>ту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10.2.3 Калориметр воздушной зоны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10.3 Расчет производительности по результатам испытаний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10.3.1 Калориметры на стороне высокого и низкого давления – метод с измерением расхода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10.3.2 Метод калориметра на стороне высокого давления - прямое измерение произв</w:t>
      </w:r>
      <w:r w:rsidRPr="00216E07">
        <w:rPr>
          <w:rFonts w:ascii="Arial" w:hAnsi="Arial" w:cs="Arial"/>
        </w:rPr>
        <w:t>о</w:t>
      </w:r>
      <w:r w:rsidRPr="00216E07">
        <w:rPr>
          <w:rFonts w:ascii="Arial" w:hAnsi="Arial" w:cs="Arial"/>
        </w:rPr>
        <w:t>дительности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10.3.3 Воздушный калориметр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10.3.4 Контрольное испытание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11 Приведение к  стандартным условиям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11.1 Общие положения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11.1.1 Введение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11.1.2 Поправка на атмосферное давление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11.1.3 Стандартная производительность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11.2 Номинальный расход воздуха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11.3 Номинальная потребляемая мощность вентилятора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16E07">
        <w:rPr>
          <w:rFonts w:ascii="Arial" w:hAnsi="Arial" w:cs="Arial"/>
        </w:rPr>
        <w:t>12 Отчет об испытаниях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rPr>
          <w:rFonts w:ascii="Arial" w:hAnsi="Arial" w:cs="Arial"/>
          <w:noProof/>
          <w:lang w:eastAsia="ru-RU"/>
        </w:rPr>
      </w:pPr>
      <w:r w:rsidRPr="00216E07">
        <w:rPr>
          <w:rFonts w:ascii="Arial" w:hAnsi="Arial" w:cs="Arial"/>
        </w:rPr>
        <w:t>Приложение</w:t>
      </w:r>
      <w:proofErr w:type="gramStart"/>
      <w:r w:rsidRPr="00216E07">
        <w:rPr>
          <w:rFonts w:ascii="Arial" w:hAnsi="Arial" w:cs="Arial"/>
        </w:rPr>
        <w:t xml:space="preserve"> А</w:t>
      </w:r>
      <w:proofErr w:type="gramEnd"/>
      <w:r w:rsidRPr="00216E07">
        <w:rPr>
          <w:rFonts w:ascii="Arial" w:hAnsi="Arial" w:cs="Arial"/>
        </w:rPr>
        <w:t xml:space="preserve"> (обязательное).</w:t>
      </w:r>
      <w:r w:rsidRPr="00216E07">
        <w:rPr>
          <w:rFonts w:ascii="Arial" w:hAnsi="Arial" w:cs="Arial"/>
          <w:noProof/>
        </w:rPr>
        <w:t xml:space="preserve"> </w:t>
      </w:r>
      <w:r w:rsidRPr="00216E07">
        <w:rPr>
          <w:rFonts w:ascii="Arial" w:hAnsi="Arial" w:cs="Arial"/>
          <w:noProof/>
          <w:lang w:eastAsia="ru-RU"/>
        </w:rPr>
        <w:t>Порядок действий с расходомером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rPr>
          <w:rFonts w:ascii="Arial" w:hAnsi="Arial" w:cs="Arial"/>
        </w:rPr>
      </w:pPr>
      <w:r w:rsidRPr="00216E07">
        <w:rPr>
          <w:rFonts w:ascii="Arial" w:hAnsi="Arial" w:cs="Arial"/>
        </w:rPr>
        <w:t>Приложение B (</w:t>
      </w:r>
      <w:proofErr w:type="gramStart"/>
      <w:r w:rsidRPr="00216E07">
        <w:rPr>
          <w:rFonts w:ascii="Arial" w:hAnsi="Arial" w:cs="Arial"/>
        </w:rPr>
        <w:t>справочное</w:t>
      </w:r>
      <w:proofErr w:type="gramEnd"/>
      <w:r w:rsidRPr="00216E07">
        <w:rPr>
          <w:rFonts w:ascii="Arial" w:hAnsi="Arial" w:cs="Arial"/>
        </w:rPr>
        <w:t>) Калориметр на стороне низкого давления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rPr>
          <w:rFonts w:ascii="Arial" w:hAnsi="Arial" w:cs="Arial"/>
        </w:rPr>
      </w:pPr>
      <w:r w:rsidRPr="00216E07">
        <w:rPr>
          <w:rFonts w:ascii="Arial" w:hAnsi="Arial" w:cs="Arial"/>
        </w:rPr>
        <w:t>Приложение C (</w:t>
      </w:r>
      <w:proofErr w:type="gramStart"/>
      <w:r w:rsidRPr="00216E07">
        <w:rPr>
          <w:rFonts w:ascii="Arial" w:hAnsi="Arial" w:cs="Arial"/>
        </w:rPr>
        <w:t>справочное</w:t>
      </w:r>
      <w:proofErr w:type="gramEnd"/>
      <w:r w:rsidRPr="00216E07">
        <w:rPr>
          <w:rFonts w:ascii="Arial" w:hAnsi="Arial" w:cs="Arial"/>
        </w:rPr>
        <w:t>) Калориметр в воздушной зоне</w:t>
      </w:r>
    </w:p>
    <w:p w:rsidR="00A00F31" w:rsidRPr="00216E07" w:rsidRDefault="00A00F31" w:rsidP="00A00F31">
      <w:pPr>
        <w:tabs>
          <w:tab w:val="left" w:pos="0"/>
        </w:tabs>
        <w:spacing w:line="276" w:lineRule="auto"/>
        <w:ind w:left="0" w:firstLine="0"/>
        <w:rPr>
          <w:rFonts w:ascii="Arial" w:eastAsia="Times New Roman" w:hAnsi="Arial" w:cs="Arial"/>
          <w:lang w:eastAsia="ru-RU"/>
        </w:rPr>
      </w:pPr>
      <w:r w:rsidRPr="00216E07">
        <w:rPr>
          <w:rFonts w:ascii="Arial" w:eastAsia="Times New Roman" w:hAnsi="Arial" w:cs="Arial"/>
          <w:lang w:eastAsia="ru-RU"/>
        </w:rPr>
        <w:t>Приложение D</w:t>
      </w:r>
      <w:r w:rsidRPr="00216E07">
        <w:rPr>
          <w:rFonts w:ascii="Arial" w:hAnsi="Arial" w:cs="Arial"/>
        </w:rPr>
        <w:t xml:space="preserve"> </w:t>
      </w:r>
      <w:r w:rsidRPr="00216E07">
        <w:rPr>
          <w:rFonts w:ascii="Arial" w:eastAsia="Times New Roman" w:hAnsi="Arial" w:cs="Arial"/>
          <w:lang w:eastAsia="ru-RU"/>
        </w:rPr>
        <w:t>(справочное)</w:t>
      </w:r>
      <w:r w:rsidRPr="00216E07">
        <w:rPr>
          <w:rFonts w:ascii="Arial" w:hAnsi="Arial" w:cs="Arial"/>
        </w:rPr>
        <w:t xml:space="preserve"> </w:t>
      </w:r>
      <w:r w:rsidRPr="00216E07">
        <w:rPr>
          <w:rFonts w:ascii="Arial" w:eastAsia="Times New Roman" w:hAnsi="Arial" w:cs="Arial"/>
          <w:lang w:eastAsia="ru-RU"/>
        </w:rPr>
        <w:t>Определение содержания масла</w:t>
      </w:r>
    </w:p>
    <w:p w:rsidR="00A00F31" w:rsidRPr="00216E07" w:rsidRDefault="00A00F31" w:rsidP="00A00F31">
      <w:pPr>
        <w:widowControl w:val="0"/>
        <w:tabs>
          <w:tab w:val="left" w:pos="0"/>
          <w:tab w:val="left" w:pos="360"/>
        </w:tabs>
        <w:ind w:left="0" w:firstLine="0"/>
        <w:outlineLvl w:val="0"/>
        <w:rPr>
          <w:rFonts w:ascii="Arial" w:eastAsia="Times New Roman" w:hAnsi="Arial" w:cs="Arial"/>
          <w:lang w:eastAsia="ru-RU"/>
        </w:rPr>
      </w:pPr>
      <w:r w:rsidRPr="00216E07">
        <w:rPr>
          <w:rFonts w:ascii="Arial" w:eastAsia="Times New Roman" w:hAnsi="Arial" w:cs="Arial"/>
          <w:lang w:eastAsia="ru-RU"/>
        </w:rPr>
        <w:t>Приложение ДА (справочное)</w:t>
      </w:r>
      <w:r w:rsidRPr="00216E07">
        <w:rPr>
          <w:rFonts w:ascii="Arial" w:hAnsi="Arial" w:cs="Arial"/>
        </w:rPr>
        <w:t xml:space="preserve">. </w:t>
      </w:r>
      <w:r w:rsidRPr="00216E07">
        <w:rPr>
          <w:rFonts w:ascii="Arial" w:eastAsia="Times New Roman" w:hAnsi="Arial" w:cs="Arial"/>
          <w:lang w:eastAsia="ru-RU"/>
        </w:rPr>
        <w:t>Сведения о соответствии ссылочных международных стандартов сс</w:t>
      </w:r>
      <w:r w:rsidRPr="00216E07">
        <w:rPr>
          <w:rFonts w:ascii="Arial" w:eastAsia="Times New Roman" w:hAnsi="Arial" w:cs="Arial"/>
          <w:lang w:eastAsia="ru-RU"/>
        </w:rPr>
        <w:t>ы</w:t>
      </w:r>
      <w:r w:rsidRPr="00216E07">
        <w:rPr>
          <w:rFonts w:ascii="Arial" w:eastAsia="Times New Roman" w:hAnsi="Arial" w:cs="Arial"/>
          <w:lang w:eastAsia="ru-RU"/>
        </w:rPr>
        <w:t>лочным межгосударственным и национальным стандартам</w:t>
      </w:r>
    </w:p>
    <w:p w:rsidR="00A00F31" w:rsidRPr="00216E07" w:rsidRDefault="00A00F31" w:rsidP="00A00F31">
      <w:pPr>
        <w:tabs>
          <w:tab w:val="left" w:pos="0"/>
        </w:tabs>
        <w:spacing w:after="100"/>
        <w:ind w:left="0" w:firstLine="0"/>
        <w:rPr>
          <w:rFonts w:ascii="Arial" w:eastAsia="Times New Roman" w:hAnsi="Arial" w:cs="Arial"/>
          <w:lang w:eastAsia="ru-RU"/>
        </w:rPr>
      </w:pPr>
      <w:r w:rsidRPr="00216E07">
        <w:rPr>
          <w:rFonts w:ascii="Arial" w:eastAsia="Times New Roman" w:hAnsi="Arial" w:cs="Arial"/>
          <w:lang w:eastAsia="ru-RU"/>
        </w:rPr>
        <w:t>Библиография</w:t>
      </w:r>
    </w:p>
    <w:p w:rsidR="00AF2D80" w:rsidRDefault="00AF2D80" w:rsidP="00AF2D80">
      <w:pPr>
        <w:rPr>
          <w:rFonts w:ascii="Arial" w:hAnsi="Arial" w:cs="Arial"/>
          <w:sz w:val="28"/>
          <w:szCs w:val="28"/>
        </w:rPr>
        <w:sectPr w:rsidR="00AF2D80" w:rsidSect="00A00F31">
          <w:headerReference w:type="first" r:id="rId15"/>
          <w:footerReference w:type="first" r:id="rId16"/>
          <w:pgSz w:w="11906" w:h="16838" w:code="9"/>
          <w:pgMar w:top="1134" w:right="851" w:bottom="1134" w:left="1276" w:header="567" w:footer="567" w:gutter="0"/>
          <w:pgNumType w:fmt="upperRoman"/>
          <w:cols w:space="708"/>
          <w:titlePg/>
          <w:docGrid w:linePitch="381"/>
        </w:sectPr>
      </w:pPr>
    </w:p>
    <w:p w:rsidR="00254333" w:rsidRDefault="00254333" w:rsidP="007F4E4B">
      <w:pPr>
        <w:ind w:left="0" w:firstLine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9684"/>
      </w:tblGrid>
      <w:tr w:rsidR="00AF2D80" w:rsidRPr="00AF2D80" w:rsidTr="009E49BF">
        <w:tc>
          <w:tcPr>
            <w:tcW w:w="9684" w:type="dxa"/>
            <w:tcBorders>
              <w:bottom w:val="single" w:sz="18" w:space="0" w:color="auto"/>
            </w:tcBorders>
            <w:shd w:val="clear" w:color="auto" w:fill="auto"/>
          </w:tcPr>
          <w:p w:rsidR="00AF2D80" w:rsidRPr="00AF2D80" w:rsidRDefault="00AF2D80" w:rsidP="00AF2D80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sz w:val="36"/>
                <w:lang w:eastAsia="ru-RU"/>
              </w:rPr>
            </w:pPr>
            <w:r w:rsidRPr="00AF2D80">
              <w:rPr>
                <w:rFonts w:ascii="Arial" w:eastAsia="Times New Roman" w:hAnsi="Arial" w:cs="Arial"/>
                <w:b/>
                <w:spacing w:val="20"/>
                <w:sz w:val="28"/>
                <w:szCs w:val="28"/>
                <w:lang w:val="en-US" w:eastAsia="ru-RU"/>
              </w:rPr>
              <w:t>НАЦИОНАЛЬНЫЙ СТАНДАРТ РОССИЙСКОЙ ФЕДЕРАЦИИ</w:t>
            </w:r>
          </w:p>
        </w:tc>
      </w:tr>
      <w:tr w:rsidR="00AF2D80" w:rsidRPr="00A80218" w:rsidTr="009E49BF">
        <w:tc>
          <w:tcPr>
            <w:tcW w:w="96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B47240" w:rsidRPr="00B47240" w:rsidRDefault="00B47240" w:rsidP="00B47240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240">
              <w:rPr>
                <w:rFonts w:ascii="Arial" w:hAnsi="Arial" w:cs="Arial"/>
                <w:b/>
                <w:sz w:val="24"/>
                <w:szCs w:val="24"/>
              </w:rPr>
              <w:t xml:space="preserve">Оборудование холодильное. </w:t>
            </w:r>
          </w:p>
          <w:p w:rsidR="002D1E1D" w:rsidRPr="002D1E1D" w:rsidRDefault="002D1E1D" w:rsidP="002D1E1D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E1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Конденсаторы холодильные воздушного охлаждения. </w:t>
            </w:r>
          </w:p>
          <w:p w:rsidR="00B47240" w:rsidRPr="00B47240" w:rsidRDefault="00B47240" w:rsidP="00B47240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240">
              <w:rPr>
                <w:rFonts w:ascii="Arial" w:hAnsi="Arial" w:cs="Arial"/>
                <w:b/>
                <w:sz w:val="24"/>
                <w:szCs w:val="24"/>
              </w:rPr>
              <w:t>Условия испытаний по определению производительности</w:t>
            </w:r>
          </w:p>
          <w:p w:rsidR="00B47240" w:rsidRPr="002D1E1D" w:rsidRDefault="00B47240" w:rsidP="00B47240">
            <w:pPr>
              <w:ind w:lef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B47240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Refrigerating</w:t>
            </w:r>
            <w:r w:rsidRPr="00B4724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B47240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equipment</w:t>
            </w:r>
            <w:r w:rsidRPr="00B4724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. </w:t>
            </w:r>
            <w:r w:rsidR="002D1E1D" w:rsidRPr="002D1E1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Forced convection air cooled refrigerant condensers</w:t>
            </w:r>
          </w:p>
          <w:p w:rsidR="00AF2D80" w:rsidRPr="00AF2D80" w:rsidRDefault="00B47240" w:rsidP="00B47240">
            <w:pPr>
              <w:ind w:left="0" w:firstLine="0"/>
              <w:jc w:val="center"/>
              <w:rPr>
                <w:rFonts w:ascii="Arial" w:eastAsia="Times New Roman" w:hAnsi="Arial" w:cs="Arial"/>
                <w:sz w:val="36"/>
                <w:lang w:val="en-US" w:eastAsia="ru-RU"/>
              </w:rPr>
            </w:pPr>
            <w:r w:rsidRPr="00B47240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Performance test conditions</w:t>
            </w:r>
          </w:p>
        </w:tc>
      </w:tr>
      <w:tr w:rsidR="00AF2D80" w:rsidRPr="00AF2D80" w:rsidTr="009E49BF">
        <w:tc>
          <w:tcPr>
            <w:tcW w:w="9684" w:type="dxa"/>
            <w:tcBorders>
              <w:top w:val="single" w:sz="12" w:space="0" w:color="auto"/>
            </w:tcBorders>
            <w:shd w:val="clear" w:color="auto" w:fill="auto"/>
          </w:tcPr>
          <w:p w:rsidR="00AF2D80" w:rsidRPr="00AF2D80" w:rsidRDefault="00AF2D80" w:rsidP="00AF2D80">
            <w:pPr>
              <w:spacing w:before="240"/>
              <w:ind w:left="0" w:firstLine="0"/>
              <w:jc w:val="right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AF2D80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 xml:space="preserve">Дата введения – 201 –      –  </w:t>
            </w:r>
          </w:p>
        </w:tc>
      </w:tr>
    </w:tbl>
    <w:p w:rsidR="00A961D8" w:rsidRPr="009572DE" w:rsidRDefault="009D2AA1" w:rsidP="009D2AA1">
      <w:pPr>
        <w:pStyle w:val="12"/>
        <w:ind w:firstLine="709"/>
      </w:pPr>
      <w:bookmarkStart w:id="1" w:name="_Toc455402538"/>
      <w:r w:rsidRPr="009572DE">
        <w:t xml:space="preserve">1 </w:t>
      </w:r>
      <w:r w:rsidR="00A961D8" w:rsidRPr="009572DE">
        <w:t>Область</w:t>
      </w:r>
      <w:r w:rsidR="00275EA0" w:rsidRPr="009572DE">
        <w:t xml:space="preserve"> применения</w:t>
      </w:r>
      <w:bookmarkEnd w:id="1"/>
    </w:p>
    <w:p w:rsidR="0030788B" w:rsidRDefault="006F49CA" w:rsidP="00BC2052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026028">
        <w:rPr>
          <w:rFonts w:ascii="Arial" w:hAnsi="Arial" w:cs="Arial"/>
          <w:sz w:val="22"/>
          <w:szCs w:val="22"/>
        </w:rPr>
        <w:t xml:space="preserve">Настоящий стандарт регламентирует условия испытаний по определению </w:t>
      </w:r>
      <w:r w:rsidR="00B47240" w:rsidRPr="00026028">
        <w:rPr>
          <w:rFonts w:ascii="Arial" w:hAnsi="Arial" w:cs="Arial"/>
          <w:sz w:val="22"/>
          <w:szCs w:val="22"/>
        </w:rPr>
        <w:t>производ</w:t>
      </w:r>
      <w:r w:rsidR="00B47240" w:rsidRPr="00026028">
        <w:rPr>
          <w:rFonts w:ascii="Arial" w:hAnsi="Arial" w:cs="Arial"/>
          <w:sz w:val="22"/>
          <w:szCs w:val="22"/>
        </w:rPr>
        <w:t>и</w:t>
      </w:r>
      <w:r w:rsidR="00B47240" w:rsidRPr="00026028">
        <w:rPr>
          <w:rFonts w:ascii="Arial" w:hAnsi="Arial" w:cs="Arial"/>
          <w:sz w:val="22"/>
          <w:szCs w:val="22"/>
        </w:rPr>
        <w:t xml:space="preserve">тельности </w:t>
      </w:r>
      <w:r w:rsidRPr="00026028">
        <w:rPr>
          <w:rFonts w:ascii="Arial" w:hAnsi="Arial" w:cs="Arial"/>
          <w:sz w:val="22"/>
          <w:szCs w:val="22"/>
        </w:rPr>
        <w:t>холодильных</w:t>
      </w:r>
      <w:r w:rsidR="00B47240" w:rsidRPr="00026028">
        <w:rPr>
          <w:rFonts w:ascii="Arial" w:hAnsi="Arial" w:cs="Arial"/>
          <w:sz w:val="22"/>
          <w:szCs w:val="22"/>
        </w:rPr>
        <w:t xml:space="preserve"> </w:t>
      </w:r>
      <w:r w:rsidR="00DA72AC">
        <w:rPr>
          <w:rFonts w:ascii="Arial" w:hAnsi="Arial" w:cs="Arial"/>
          <w:sz w:val="22"/>
          <w:szCs w:val="22"/>
        </w:rPr>
        <w:t xml:space="preserve">конденсаторов/газоохладителей воздушного охлаждения </w:t>
      </w:r>
      <w:r w:rsidR="00B47240" w:rsidRPr="00026028">
        <w:rPr>
          <w:rFonts w:ascii="Arial" w:hAnsi="Arial" w:cs="Arial"/>
          <w:sz w:val="22"/>
          <w:szCs w:val="22"/>
        </w:rPr>
        <w:t>с принуд</w:t>
      </w:r>
      <w:r w:rsidR="00B47240" w:rsidRPr="00026028">
        <w:rPr>
          <w:rFonts w:ascii="Arial" w:hAnsi="Arial" w:cs="Arial"/>
          <w:sz w:val="22"/>
          <w:szCs w:val="22"/>
        </w:rPr>
        <w:t>и</w:t>
      </w:r>
      <w:r w:rsidR="00B47240" w:rsidRPr="00026028">
        <w:rPr>
          <w:rFonts w:ascii="Arial" w:hAnsi="Arial" w:cs="Arial"/>
          <w:sz w:val="22"/>
          <w:szCs w:val="22"/>
        </w:rPr>
        <w:t>тельным обдувом при помощи встроенных вентиляторов</w:t>
      </w:r>
      <w:r w:rsidR="00DA72AC">
        <w:rPr>
          <w:rFonts w:ascii="Arial" w:hAnsi="Arial" w:cs="Arial"/>
          <w:sz w:val="22"/>
          <w:szCs w:val="22"/>
        </w:rPr>
        <w:t xml:space="preserve"> (кроме воздуховодов) </w:t>
      </w:r>
      <w:r w:rsidR="00026028" w:rsidRPr="00026028">
        <w:rPr>
          <w:rFonts w:ascii="Arial" w:hAnsi="Arial" w:cs="Arial"/>
          <w:sz w:val="22"/>
          <w:szCs w:val="22"/>
        </w:rPr>
        <w:t>для использ</w:t>
      </w:r>
      <w:r w:rsidR="00026028" w:rsidRPr="00026028">
        <w:rPr>
          <w:rFonts w:ascii="Arial" w:hAnsi="Arial" w:cs="Arial"/>
          <w:sz w:val="22"/>
          <w:szCs w:val="22"/>
        </w:rPr>
        <w:t>о</w:t>
      </w:r>
      <w:r w:rsidR="00026028" w:rsidRPr="00026028">
        <w:rPr>
          <w:rFonts w:ascii="Arial" w:hAnsi="Arial" w:cs="Arial"/>
          <w:sz w:val="22"/>
          <w:szCs w:val="22"/>
        </w:rPr>
        <w:t>вания в холодильных системах</w:t>
      </w:r>
      <w:r w:rsidR="00026028">
        <w:rPr>
          <w:rFonts w:ascii="Arial" w:hAnsi="Arial" w:cs="Arial"/>
          <w:sz w:val="22"/>
          <w:szCs w:val="22"/>
        </w:rPr>
        <w:t xml:space="preserve">, </w:t>
      </w:r>
      <w:r w:rsidR="0030788B">
        <w:rPr>
          <w:rFonts w:ascii="Arial" w:hAnsi="Arial" w:cs="Arial"/>
          <w:sz w:val="22"/>
          <w:szCs w:val="22"/>
        </w:rPr>
        <w:t xml:space="preserve">содержащих хладагенты, которые меняют </w:t>
      </w:r>
      <w:r w:rsidR="009914CB">
        <w:rPr>
          <w:rFonts w:ascii="Arial" w:hAnsi="Arial" w:cs="Arial"/>
          <w:sz w:val="22"/>
          <w:szCs w:val="22"/>
        </w:rPr>
        <w:t xml:space="preserve">агрегатное </w:t>
      </w:r>
      <w:r w:rsidR="0030788B">
        <w:rPr>
          <w:rFonts w:ascii="Arial" w:hAnsi="Arial" w:cs="Arial"/>
          <w:sz w:val="22"/>
          <w:szCs w:val="22"/>
        </w:rPr>
        <w:t>состо</w:t>
      </w:r>
      <w:r w:rsidR="0030788B">
        <w:rPr>
          <w:rFonts w:ascii="Arial" w:hAnsi="Arial" w:cs="Arial"/>
          <w:sz w:val="22"/>
          <w:szCs w:val="22"/>
        </w:rPr>
        <w:t>я</w:t>
      </w:r>
      <w:r w:rsidR="0030788B">
        <w:rPr>
          <w:rFonts w:ascii="Arial" w:hAnsi="Arial" w:cs="Arial"/>
          <w:sz w:val="22"/>
          <w:szCs w:val="22"/>
        </w:rPr>
        <w:t>ние при циркуляции по холодильному контуру.</w:t>
      </w:r>
      <w:r w:rsidR="0030788B" w:rsidRPr="0030788B">
        <w:rPr>
          <w:rFonts w:ascii="Arial" w:hAnsi="Arial" w:cs="Arial"/>
          <w:sz w:val="22"/>
          <w:szCs w:val="22"/>
        </w:rPr>
        <w:t xml:space="preserve"> </w:t>
      </w:r>
    </w:p>
    <w:p w:rsidR="00026028" w:rsidRDefault="0030788B" w:rsidP="00BC2052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DA72AC">
        <w:rPr>
          <w:rFonts w:ascii="Arial" w:hAnsi="Arial" w:cs="Arial"/>
          <w:sz w:val="22"/>
          <w:szCs w:val="22"/>
        </w:rPr>
        <w:t>Стандарт не распространяетс</w:t>
      </w:r>
      <w:r>
        <w:rPr>
          <w:rFonts w:ascii="Arial" w:hAnsi="Arial" w:cs="Arial"/>
          <w:sz w:val="22"/>
          <w:szCs w:val="22"/>
        </w:rPr>
        <w:t>я на конденсаторы</w:t>
      </w:r>
      <w:r w:rsidRPr="00DA72AC">
        <w:rPr>
          <w:rFonts w:ascii="Arial" w:hAnsi="Arial" w:cs="Arial"/>
          <w:sz w:val="22"/>
          <w:szCs w:val="22"/>
        </w:rPr>
        <w:t>/газоохладители с воздушным охлажд</w:t>
      </w:r>
      <w:r w:rsidRPr="00DA72AC">
        <w:rPr>
          <w:rFonts w:ascii="Arial" w:hAnsi="Arial" w:cs="Arial"/>
          <w:sz w:val="22"/>
          <w:szCs w:val="22"/>
        </w:rPr>
        <w:t>е</w:t>
      </w:r>
      <w:r w:rsidRPr="00DA72AC">
        <w:rPr>
          <w:rFonts w:ascii="Arial" w:hAnsi="Arial" w:cs="Arial"/>
          <w:sz w:val="22"/>
          <w:szCs w:val="22"/>
        </w:rPr>
        <w:t>нием, предназначенные для установки в</w:t>
      </w:r>
      <w:r>
        <w:rPr>
          <w:rFonts w:ascii="Arial" w:hAnsi="Arial" w:cs="Arial"/>
          <w:sz w:val="22"/>
          <w:szCs w:val="22"/>
        </w:rPr>
        <w:t xml:space="preserve"> компрессорно-конденсаторных/газоохладительных агрегатах </w:t>
      </w:r>
      <w:r w:rsidRPr="00DA72AC">
        <w:rPr>
          <w:rFonts w:ascii="Arial" w:hAnsi="Arial" w:cs="Arial"/>
          <w:sz w:val="22"/>
          <w:szCs w:val="22"/>
        </w:rPr>
        <w:t xml:space="preserve"> холодильных машин заводск</w:t>
      </w:r>
      <w:r>
        <w:rPr>
          <w:rFonts w:ascii="Arial" w:hAnsi="Arial" w:cs="Arial"/>
          <w:sz w:val="22"/>
          <w:szCs w:val="22"/>
        </w:rPr>
        <w:t xml:space="preserve">ой сборки, а также </w:t>
      </w:r>
      <w:r w:rsidRPr="0030788B">
        <w:rPr>
          <w:rFonts w:ascii="Arial" w:hAnsi="Arial" w:cs="Arial"/>
          <w:sz w:val="22"/>
          <w:szCs w:val="22"/>
        </w:rPr>
        <w:t>на конденсаторы со встроенным контуром переохлаждения</w:t>
      </w:r>
      <w:r w:rsidRPr="00DA72AC">
        <w:rPr>
          <w:rFonts w:ascii="Arial" w:hAnsi="Arial" w:cs="Arial"/>
          <w:sz w:val="22"/>
          <w:szCs w:val="22"/>
        </w:rPr>
        <w:t>.</w:t>
      </w:r>
    </w:p>
    <w:p w:rsidR="002F103C" w:rsidRPr="002F103C" w:rsidRDefault="002F103C" w:rsidP="00BC2052">
      <w:pPr>
        <w:tabs>
          <w:tab w:val="left" w:pos="1110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2F103C">
        <w:rPr>
          <w:rFonts w:ascii="Arial" w:hAnsi="Arial" w:cs="Arial"/>
          <w:sz w:val="22"/>
          <w:szCs w:val="22"/>
        </w:rPr>
        <w:t xml:space="preserve">Стандарт </w:t>
      </w:r>
      <w:r>
        <w:rPr>
          <w:rFonts w:ascii="Arial" w:hAnsi="Arial" w:cs="Arial"/>
          <w:sz w:val="22"/>
          <w:szCs w:val="22"/>
        </w:rPr>
        <w:t xml:space="preserve">устанавливает </w:t>
      </w:r>
      <w:r w:rsidRPr="002F103C">
        <w:rPr>
          <w:rFonts w:ascii="Arial" w:hAnsi="Arial" w:cs="Arial"/>
          <w:sz w:val="22"/>
          <w:szCs w:val="22"/>
        </w:rPr>
        <w:t xml:space="preserve">единообразные процедуры </w:t>
      </w:r>
      <w:r>
        <w:rPr>
          <w:rFonts w:ascii="Arial" w:hAnsi="Arial" w:cs="Arial"/>
          <w:sz w:val="22"/>
          <w:szCs w:val="22"/>
        </w:rPr>
        <w:t xml:space="preserve">определения </w:t>
      </w:r>
      <w:r w:rsidRPr="002F103C">
        <w:rPr>
          <w:rFonts w:ascii="Arial" w:hAnsi="Arial" w:cs="Arial"/>
          <w:sz w:val="22"/>
          <w:szCs w:val="22"/>
        </w:rPr>
        <w:t>производительности для проверки и обеспечения следующего:</w:t>
      </w:r>
    </w:p>
    <w:p w:rsidR="002F103C" w:rsidRPr="002F103C" w:rsidRDefault="009572DE" w:rsidP="00BC2052">
      <w:pPr>
        <w:tabs>
          <w:tab w:val="left" w:pos="1110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103C" w:rsidRPr="002F103C">
        <w:rPr>
          <w:rFonts w:ascii="Arial" w:hAnsi="Arial" w:cs="Arial"/>
          <w:sz w:val="22"/>
          <w:szCs w:val="22"/>
        </w:rPr>
        <w:t>маркировка продукции;</w:t>
      </w:r>
    </w:p>
    <w:p w:rsidR="002F103C" w:rsidRPr="002F103C" w:rsidRDefault="009572DE" w:rsidP="00BC2052">
      <w:pPr>
        <w:tabs>
          <w:tab w:val="left" w:pos="1110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103C" w:rsidRPr="002F103C">
        <w:rPr>
          <w:rFonts w:ascii="Arial" w:hAnsi="Arial" w:cs="Arial"/>
          <w:sz w:val="22"/>
          <w:szCs w:val="22"/>
        </w:rPr>
        <w:t>стандартн</w:t>
      </w:r>
      <w:r>
        <w:rPr>
          <w:rFonts w:ascii="Arial" w:hAnsi="Arial" w:cs="Arial"/>
          <w:sz w:val="22"/>
          <w:szCs w:val="22"/>
        </w:rPr>
        <w:t>ые условия испытаний</w:t>
      </w:r>
      <w:r w:rsidR="002F103C" w:rsidRPr="002F103C">
        <w:rPr>
          <w:rFonts w:ascii="Arial" w:hAnsi="Arial" w:cs="Arial"/>
          <w:sz w:val="22"/>
          <w:szCs w:val="22"/>
        </w:rPr>
        <w:t>;</w:t>
      </w:r>
    </w:p>
    <w:p w:rsidR="002F103C" w:rsidRPr="002F103C" w:rsidRDefault="009572DE" w:rsidP="00BC2052">
      <w:pPr>
        <w:tabs>
          <w:tab w:val="left" w:pos="1110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103C" w:rsidRPr="002F103C">
        <w:rPr>
          <w:rFonts w:ascii="Arial" w:hAnsi="Arial" w:cs="Arial"/>
          <w:sz w:val="22"/>
          <w:szCs w:val="22"/>
        </w:rPr>
        <w:t>номинальный расход воздуха;</w:t>
      </w:r>
    </w:p>
    <w:p w:rsidR="002F103C" w:rsidRDefault="009572DE" w:rsidP="00BC2052">
      <w:pPr>
        <w:tabs>
          <w:tab w:val="left" w:pos="1110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2F103C">
        <w:rPr>
          <w:rFonts w:ascii="Arial" w:hAnsi="Arial" w:cs="Arial"/>
          <w:sz w:val="22"/>
          <w:szCs w:val="22"/>
        </w:rPr>
        <w:t>н</w:t>
      </w:r>
      <w:r w:rsidR="002F103C" w:rsidRPr="002F103C">
        <w:rPr>
          <w:rFonts w:ascii="Arial" w:hAnsi="Arial" w:cs="Arial"/>
          <w:sz w:val="22"/>
          <w:szCs w:val="22"/>
        </w:rPr>
        <w:t>оминальная потребляемая мощность вентилятора.</w:t>
      </w:r>
    </w:p>
    <w:p w:rsidR="009572DE" w:rsidRDefault="009572DE" w:rsidP="00BC205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572DE">
        <w:rPr>
          <w:rFonts w:ascii="Arial" w:hAnsi="Arial" w:cs="Arial"/>
          <w:sz w:val="22"/>
          <w:szCs w:val="22"/>
        </w:rPr>
        <w:t xml:space="preserve">Стандарт не </w:t>
      </w:r>
      <w:r>
        <w:rPr>
          <w:rFonts w:ascii="Arial" w:hAnsi="Arial" w:cs="Arial"/>
          <w:sz w:val="22"/>
          <w:szCs w:val="22"/>
        </w:rPr>
        <w:t xml:space="preserve">предназначен для </w:t>
      </w:r>
      <w:r w:rsidRPr="009572DE">
        <w:rPr>
          <w:rFonts w:ascii="Arial" w:hAnsi="Arial" w:cs="Arial"/>
          <w:sz w:val="22"/>
          <w:szCs w:val="22"/>
        </w:rPr>
        <w:t>оценки соответствия. Аспекты, связанные с безопасностью, не являются предметом настоящего стандарта.</w:t>
      </w:r>
    </w:p>
    <w:p w:rsidR="00AF02EA" w:rsidRPr="009572DE" w:rsidRDefault="00351B83" w:rsidP="009D2AA1">
      <w:pPr>
        <w:pStyle w:val="12"/>
        <w:ind w:firstLine="709"/>
      </w:pPr>
      <w:bookmarkStart w:id="2" w:name="_Toc455402539"/>
      <w:r w:rsidRPr="009572DE">
        <w:t xml:space="preserve">2 </w:t>
      </w:r>
      <w:r w:rsidR="00AF02EA" w:rsidRPr="009572DE">
        <w:t>Нормативные ссылки</w:t>
      </w:r>
      <w:bookmarkEnd w:id="2"/>
    </w:p>
    <w:p w:rsidR="00E16D96" w:rsidRPr="009572DE" w:rsidRDefault="00E16D96" w:rsidP="0096153B">
      <w:pPr>
        <w:pStyle w:val="ad"/>
        <w:spacing w:before="120" w:after="120" w:line="276" w:lineRule="auto"/>
        <w:ind w:firstLine="567"/>
        <w:rPr>
          <w:sz w:val="22"/>
          <w:szCs w:val="22"/>
        </w:rPr>
      </w:pPr>
      <w:r w:rsidRPr="009572DE">
        <w:rPr>
          <w:sz w:val="22"/>
          <w:szCs w:val="22"/>
        </w:rPr>
        <w:t>В настоящем стандарте приведены ссылки на следующие стандарты. При датирова</w:t>
      </w:r>
      <w:r w:rsidRPr="009572DE">
        <w:rPr>
          <w:sz w:val="22"/>
          <w:szCs w:val="22"/>
        </w:rPr>
        <w:t>н</w:t>
      </w:r>
      <w:r w:rsidRPr="009572DE">
        <w:rPr>
          <w:sz w:val="22"/>
          <w:szCs w:val="22"/>
        </w:rPr>
        <w:t>ных ссылках применяют только указанную версию стандарта. При недатированных ссылках необходимо использовать последнее издание документа (включая любые поправки).</w:t>
      </w:r>
    </w:p>
    <w:p w:rsidR="00EE1172" w:rsidRDefault="00C81A7C" w:rsidP="00BC2052">
      <w:pPr>
        <w:pStyle w:val="1"/>
        <w:shd w:val="clear" w:color="auto" w:fill="FFFFFF"/>
        <w:tabs>
          <w:tab w:val="clear" w:pos="400"/>
          <w:tab w:val="clear" w:pos="560"/>
          <w:tab w:val="left" w:pos="0"/>
        </w:tabs>
        <w:spacing w:before="0" w:after="0" w:line="276" w:lineRule="auto"/>
        <w:jc w:val="both"/>
        <w:textAlignment w:val="baseline"/>
        <w:rPr>
          <w:rFonts w:cs="Arial"/>
          <w:b w:val="0"/>
          <w:color w:val="2D2D2D"/>
          <w:spacing w:val="2"/>
          <w:sz w:val="22"/>
          <w:szCs w:val="22"/>
          <w:lang w:val="ru-RU"/>
        </w:rPr>
      </w:pPr>
      <w:r w:rsidRPr="00EE1172">
        <w:rPr>
          <w:rFonts w:cs="Arial"/>
          <w:b w:val="0"/>
          <w:sz w:val="22"/>
          <w:szCs w:val="22"/>
        </w:rPr>
        <w:t>EN</w:t>
      </w:r>
      <w:r w:rsidRPr="00937B37">
        <w:rPr>
          <w:rFonts w:cs="Arial"/>
          <w:b w:val="0"/>
          <w:sz w:val="22"/>
          <w:szCs w:val="22"/>
          <w:lang w:val="ru-RU"/>
        </w:rPr>
        <w:t xml:space="preserve"> 60034-1, </w:t>
      </w:r>
      <w:r w:rsidRPr="00EE1172">
        <w:rPr>
          <w:rFonts w:cs="Arial"/>
          <w:b w:val="0"/>
          <w:sz w:val="22"/>
          <w:szCs w:val="22"/>
          <w:lang w:val="ru-RU"/>
        </w:rPr>
        <w:t>Вращающиеся</w:t>
      </w:r>
      <w:r w:rsidRPr="00937B37">
        <w:rPr>
          <w:rFonts w:cs="Arial"/>
          <w:b w:val="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sz w:val="22"/>
          <w:szCs w:val="22"/>
          <w:lang w:val="ru-RU"/>
        </w:rPr>
        <w:t>электрические</w:t>
      </w:r>
      <w:r w:rsidRPr="00937B37">
        <w:rPr>
          <w:rFonts w:cs="Arial"/>
          <w:b w:val="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sz w:val="22"/>
          <w:szCs w:val="22"/>
          <w:lang w:val="ru-RU"/>
        </w:rPr>
        <w:t>машины</w:t>
      </w:r>
      <w:r w:rsidRPr="00937B37">
        <w:rPr>
          <w:rFonts w:cs="Arial"/>
          <w:b w:val="0"/>
          <w:sz w:val="22"/>
          <w:szCs w:val="22"/>
          <w:lang w:val="ru-RU"/>
        </w:rPr>
        <w:t xml:space="preserve"> - </w:t>
      </w:r>
      <w:r w:rsidRPr="00EE1172">
        <w:rPr>
          <w:rFonts w:cs="Arial"/>
          <w:b w:val="0"/>
          <w:sz w:val="22"/>
          <w:szCs w:val="22"/>
          <w:lang w:val="ru-RU"/>
        </w:rPr>
        <w:t>Часть</w:t>
      </w:r>
      <w:r w:rsidRPr="00937B37">
        <w:rPr>
          <w:rFonts w:cs="Arial"/>
          <w:b w:val="0"/>
          <w:sz w:val="22"/>
          <w:szCs w:val="22"/>
          <w:lang w:val="ru-RU"/>
        </w:rPr>
        <w:t xml:space="preserve"> 1: </w:t>
      </w:r>
      <w:r w:rsidRPr="00EE1172">
        <w:rPr>
          <w:rFonts w:cs="Arial"/>
          <w:b w:val="0"/>
          <w:sz w:val="22"/>
          <w:szCs w:val="22"/>
          <w:lang w:val="ru-RU"/>
        </w:rPr>
        <w:t>Размеры</w:t>
      </w:r>
      <w:r w:rsidRPr="00937B37">
        <w:rPr>
          <w:rFonts w:cs="Arial"/>
          <w:b w:val="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sz w:val="22"/>
          <w:szCs w:val="22"/>
          <w:lang w:val="ru-RU"/>
        </w:rPr>
        <w:t>и</w:t>
      </w:r>
      <w:r w:rsidRPr="00937B37">
        <w:rPr>
          <w:rFonts w:cs="Arial"/>
          <w:b w:val="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sz w:val="22"/>
          <w:szCs w:val="22"/>
          <w:lang w:val="ru-RU"/>
        </w:rPr>
        <w:t>рабочие</w:t>
      </w:r>
      <w:r w:rsidRPr="00937B37">
        <w:rPr>
          <w:rFonts w:cs="Arial"/>
          <w:b w:val="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sz w:val="22"/>
          <w:szCs w:val="22"/>
          <w:lang w:val="ru-RU"/>
        </w:rPr>
        <w:t>характеристики</w:t>
      </w:r>
      <w:r w:rsidRPr="00937B37">
        <w:rPr>
          <w:rFonts w:cs="Arial"/>
          <w:b w:val="0"/>
          <w:sz w:val="22"/>
          <w:szCs w:val="22"/>
          <w:lang w:val="ru-RU"/>
        </w:rPr>
        <w:t xml:space="preserve"> (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Drehende</w:t>
      </w:r>
      <w:proofErr w:type="spellEnd"/>
      <w:r w:rsidRPr="00937B37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elektrische</w:t>
      </w:r>
      <w:proofErr w:type="spellEnd"/>
      <w:r w:rsidRPr="00937B37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Maschinen</w:t>
      </w:r>
      <w:proofErr w:type="spellEnd"/>
      <w:r w:rsidRPr="00937B37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—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Teil</w:t>
      </w:r>
      <w:proofErr w:type="spellEnd"/>
      <w:r w:rsidRPr="00937B37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1: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Bemessung</w:t>
      </w:r>
      <w:proofErr w:type="spellEnd"/>
      <w:r w:rsidRPr="00937B37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iCs/>
          <w:color w:val="000000"/>
          <w:sz w:val="22"/>
          <w:szCs w:val="22"/>
        </w:rPr>
        <w:t>und</w:t>
      </w:r>
      <w:r w:rsidRPr="00937B37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Betriebsverhalten</w:t>
      </w:r>
      <w:proofErr w:type="spellEnd"/>
      <w:proofErr w:type="gramStart"/>
      <w:r w:rsidRPr="00937B37">
        <w:rPr>
          <w:rFonts w:cs="Arial"/>
          <w:b w:val="0"/>
          <w:sz w:val="22"/>
          <w:szCs w:val="22"/>
          <w:lang w:val="ru-RU"/>
        </w:rPr>
        <w:t>)(</w:t>
      </w:r>
      <w:proofErr w:type="gramEnd"/>
      <w:r w:rsidRPr="00EE1172">
        <w:rPr>
          <w:rFonts w:cs="Arial"/>
          <w:b w:val="0"/>
          <w:sz w:val="22"/>
          <w:szCs w:val="22"/>
        </w:rPr>
        <w:t>IEC</w:t>
      </w:r>
      <w:r w:rsidRPr="00937B37">
        <w:rPr>
          <w:rFonts w:cs="Arial"/>
          <w:b w:val="0"/>
          <w:sz w:val="22"/>
          <w:szCs w:val="22"/>
          <w:lang w:val="ru-RU"/>
        </w:rPr>
        <w:t xml:space="preserve"> 60034-1)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(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ГОСТ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</w:rPr>
        <w:t>IEC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60034-1-2014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Машины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электрические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вращающиеся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.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Часть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1. </w:t>
      </w:r>
      <w:proofErr w:type="gramStart"/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Номинальные значения параметров и эксплуатационные характеристики)</w:t>
      </w:r>
      <w:proofErr w:type="gramEnd"/>
    </w:p>
    <w:p w:rsidR="00EE1172" w:rsidRPr="00B03B44" w:rsidRDefault="0030788B" w:rsidP="00BC2052">
      <w:pPr>
        <w:pStyle w:val="1"/>
        <w:shd w:val="clear" w:color="auto" w:fill="FFFFFF"/>
        <w:spacing w:before="0" w:after="0" w:line="276" w:lineRule="auto"/>
        <w:jc w:val="both"/>
        <w:textAlignment w:val="baseline"/>
        <w:rPr>
          <w:rFonts w:cs="Arial"/>
          <w:b w:val="0"/>
          <w:color w:val="2D2D2D"/>
          <w:spacing w:val="2"/>
          <w:sz w:val="22"/>
          <w:szCs w:val="22"/>
          <w:lang w:val="ru-RU"/>
        </w:rPr>
      </w:pPr>
      <w:proofErr w:type="gramStart"/>
      <w:r w:rsidRPr="00EE1172">
        <w:rPr>
          <w:rFonts w:cs="Arial"/>
          <w:b w:val="0"/>
          <w:sz w:val="22"/>
          <w:szCs w:val="22"/>
        </w:rPr>
        <w:t>EN</w:t>
      </w:r>
      <w:r w:rsidRPr="00882BDA">
        <w:rPr>
          <w:rFonts w:cs="Arial"/>
          <w:b w:val="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sz w:val="22"/>
          <w:szCs w:val="22"/>
        </w:rPr>
        <w:t>ISO</w:t>
      </w:r>
      <w:r w:rsidRPr="00882BDA">
        <w:rPr>
          <w:rFonts w:cs="Arial"/>
          <w:b w:val="0"/>
          <w:sz w:val="22"/>
          <w:szCs w:val="22"/>
          <w:lang w:val="ru-RU"/>
        </w:rPr>
        <w:t xml:space="preserve"> / </w:t>
      </w:r>
      <w:r w:rsidRPr="00EE1172">
        <w:rPr>
          <w:rFonts w:cs="Arial"/>
          <w:b w:val="0"/>
          <w:sz w:val="22"/>
          <w:szCs w:val="22"/>
        </w:rPr>
        <w:t>IEC</w:t>
      </w:r>
      <w:r w:rsidRPr="00882BDA">
        <w:rPr>
          <w:rFonts w:cs="Arial"/>
          <w:b w:val="0"/>
          <w:sz w:val="22"/>
          <w:szCs w:val="22"/>
          <w:lang w:val="ru-RU"/>
        </w:rPr>
        <w:t xml:space="preserve"> 17025.</w:t>
      </w:r>
      <w:proofErr w:type="gramEnd"/>
      <w:r w:rsidRPr="00882BDA">
        <w:rPr>
          <w:rFonts w:cs="Arial"/>
          <w:b w:val="0"/>
          <w:sz w:val="22"/>
          <w:szCs w:val="22"/>
          <w:lang w:val="ru-RU"/>
        </w:rPr>
        <w:t xml:space="preserve"> Общие требования к компетентности испытательных и калибровочных лабораторий (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Allgemeine</w:t>
      </w:r>
      <w:proofErr w:type="spellEnd"/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Anforderungen</w:t>
      </w:r>
      <w:proofErr w:type="spellEnd"/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an</w:t>
      </w:r>
      <w:proofErr w:type="spellEnd"/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iCs/>
          <w:color w:val="000000"/>
          <w:sz w:val="22"/>
          <w:szCs w:val="22"/>
        </w:rPr>
        <w:t>die</w:t>
      </w:r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Kompetenz</w:t>
      </w:r>
      <w:proofErr w:type="spellEnd"/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iCs/>
          <w:color w:val="000000"/>
          <w:sz w:val="22"/>
          <w:szCs w:val="22"/>
        </w:rPr>
        <w:t>von</w:t>
      </w:r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iCs/>
          <w:color w:val="000000"/>
          <w:sz w:val="22"/>
          <w:szCs w:val="22"/>
        </w:rPr>
        <w:t>Pr</w:t>
      </w:r>
      <w:proofErr w:type="spellStart"/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>ü</w:t>
      </w:r>
      <w:proofErr w:type="spellEnd"/>
      <w:r w:rsidRPr="00EE1172">
        <w:rPr>
          <w:rFonts w:cs="Arial"/>
          <w:b w:val="0"/>
          <w:iCs/>
          <w:color w:val="000000"/>
          <w:sz w:val="22"/>
          <w:szCs w:val="22"/>
        </w:rPr>
        <w:t>f</w:t>
      </w:r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- </w:t>
      </w:r>
      <w:r w:rsidRPr="00EE1172">
        <w:rPr>
          <w:rFonts w:cs="Arial"/>
          <w:b w:val="0"/>
          <w:iCs/>
          <w:color w:val="000000"/>
          <w:sz w:val="22"/>
          <w:szCs w:val="22"/>
        </w:rPr>
        <w:t>und</w:t>
      </w:r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Kalibrierlaboratorien</w:t>
      </w:r>
      <w:proofErr w:type="spellEnd"/>
      <w:r w:rsidRPr="00882BDA">
        <w:rPr>
          <w:rFonts w:cs="Arial"/>
          <w:b w:val="0"/>
          <w:sz w:val="22"/>
          <w:szCs w:val="22"/>
          <w:lang w:val="ru-RU"/>
        </w:rPr>
        <w:t>) (ИСО / МЭК 17025)</w:t>
      </w:r>
      <w:r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(</w:t>
      </w:r>
      <w:r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ГОСТ</w:t>
      </w:r>
      <w:r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color w:val="2D2D2D"/>
          <w:spacing w:val="2"/>
          <w:sz w:val="22"/>
          <w:szCs w:val="22"/>
        </w:rPr>
        <w:t>ISO</w:t>
      </w:r>
      <w:r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>/</w:t>
      </w:r>
      <w:r w:rsidRPr="00EE1172">
        <w:rPr>
          <w:rFonts w:cs="Arial"/>
          <w:b w:val="0"/>
          <w:color w:val="2D2D2D"/>
          <w:spacing w:val="2"/>
          <w:sz w:val="22"/>
          <w:szCs w:val="22"/>
        </w:rPr>
        <w:t>IEC</w:t>
      </w:r>
      <w:r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17025-2019 </w:t>
      </w:r>
      <w:r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Общие</w:t>
      </w:r>
      <w:r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требования</w:t>
      </w:r>
      <w:r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к</w:t>
      </w:r>
      <w:r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компетентности</w:t>
      </w:r>
      <w:r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испытательных</w:t>
      </w:r>
      <w:r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и</w:t>
      </w:r>
      <w:r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калибровочных</w:t>
      </w:r>
      <w:r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лабораторий</w:t>
      </w:r>
      <w:r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>)</w:t>
      </w:r>
    </w:p>
    <w:tbl>
      <w:tblPr>
        <w:tblpPr w:leftFromText="180" w:rightFromText="180" w:vertAnchor="text" w:horzAnchor="margin" w:tblpY="1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47240" w:rsidRPr="007C02F5" w:rsidTr="00B47240"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7240" w:rsidRPr="00FB6B7B" w:rsidRDefault="00B47240" w:rsidP="00B47240">
            <w:pPr>
              <w:pStyle w:val="ad"/>
              <w:spacing w:before="120" w:after="120"/>
              <w:rPr>
                <w:rFonts w:cs="Arial"/>
                <w:i/>
                <w:sz w:val="24"/>
                <w:szCs w:val="24"/>
                <w:lang w:eastAsia="ru-RU"/>
              </w:rPr>
            </w:pPr>
            <w:r w:rsidRPr="00FB6B7B">
              <w:rPr>
                <w:rFonts w:cs="Arial"/>
                <w:i/>
                <w:sz w:val="24"/>
                <w:szCs w:val="24"/>
                <w:lang w:eastAsia="ru-RU"/>
              </w:rPr>
              <w:t>Проект, первая редакция</w:t>
            </w:r>
          </w:p>
        </w:tc>
      </w:tr>
    </w:tbl>
    <w:p w:rsidR="00351B83" w:rsidRPr="009572DE" w:rsidRDefault="009D2AA1" w:rsidP="009D2AA1">
      <w:pPr>
        <w:pStyle w:val="12"/>
        <w:ind w:firstLine="709"/>
      </w:pPr>
      <w:bookmarkStart w:id="3" w:name="_Toc455402540"/>
      <w:r w:rsidRPr="009572DE">
        <w:t xml:space="preserve">3 </w:t>
      </w:r>
      <w:r w:rsidR="00351B83" w:rsidRPr="009572DE">
        <w:t>Термины</w:t>
      </w:r>
      <w:bookmarkEnd w:id="3"/>
      <w:r w:rsidR="006F4A36" w:rsidRPr="009572DE">
        <w:t xml:space="preserve"> и определения</w:t>
      </w:r>
    </w:p>
    <w:p w:rsidR="00E16D96" w:rsidRPr="00C81A7C" w:rsidRDefault="00E16D96" w:rsidP="0096153B">
      <w:pPr>
        <w:pStyle w:val="af"/>
        <w:spacing w:line="276" w:lineRule="auto"/>
        <w:ind w:firstLine="567"/>
        <w:rPr>
          <w:rFonts w:cs="Arial"/>
          <w:sz w:val="22"/>
          <w:szCs w:val="22"/>
        </w:rPr>
      </w:pPr>
      <w:r w:rsidRPr="00C81A7C">
        <w:rPr>
          <w:rFonts w:cs="Arial"/>
          <w:sz w:val="22"/>
          <w:szCs w:val="22"/>
        </w:rPr>
        <w:t>В настоящем стандарте применены следующие термины с соответствующими опред</w:t>
      </w:r>
      <w:r w:rsidRPr="00C81A7C">
        <w:rPr>
          <w:rFonts w:cs="Arial"/>
          <w:sz w:val="22"/>
          <w:szCs w:val="22"/>
        </w:rPr>
        <w:t>е</w:t>
      </w:r>
      <w:r w:rsidRPr="00C81A7C">
        <w:rPr>
          <w:rFonts w:cs="Arial"/>
          <w:sz w:val="22"/>
          <w:szCs w:val="22"/>
        </w:rPr>
        <w:t>лениями:</w:t>
      </w:r>
    </w:p>
    <w:p w:rsidR="00C81A7C" w:rsidRPr="000D3B15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4" w:name="_Toc455402541"/>
      <w:r w:rsidRPr="000D3B15">
        <w:rPr>
          <w:rFonts w:ascii="Arial" w:hAnsi="Arial" w:cs="Arial"/>
          <w:b/>
          <w:sz w:val="22"/>
          <w:szCs w:val="22"/>
        </w:rPr>
        <w:t>3.1</w:t>
      </w:r>
    </w:p>
    <w:p w:rsidR="00FC44AC" w:rsidRDefault="00FC44A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Конденсатор хладагента с вентилятором</w:t>
      </w:r>
    </w:p>
    <w:p w:rsidR="000E51CB" w:rsidRDefault="000E51CB" w:rsidP="000E51CB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Элемент холодильной системы, </w:t>
      </w:r>
      <w:r w:rsidR="00FC44AC" w:rsidRPr="00FC44AC">
        <w:rPr>
          <w:rFonts w:ascii="Arial" w:hAnsi="Arial" w:cs="Arial"/>
          <w:sz w:val="22"/>
          <w:szCs w:val="22"/>
        </w:rPr>
        <w:t xml:space="preserve">который </w:t>
      </w:r>
      <w:r w:rsidR="00FC44AC">
        <w:rPr>
          <w:rFonts w:ascii="Arial" w:hAnsi="Arial" w:cs="Arial"/>
          <w:sz w:val="22"/>
          <w:szCs w:val="22"/>
        </w:rPr>
        <w:t>с</w:t>
      </w:r>
      <w:r w:rsidR="00FC44AC" w:rsidRPr="00FC44AC">
        <w:rPr>
          <w:rFonts w:ascii="Arial" w:hAnsi="Arial" w:cs="Arial"/>
          <w:sz w:val="22"/>
          <w:szCs w:val="22"/>
        </w:rPr>
        <w:t>жижает пар</w:t>
      </w:r>
      <w:r w:rsidR="00FC44AC">
        <w:rPr>
          <w:rFonts w:ascii="Arial" w:hAnsi="Arial" w:cs="Arial"/>
          <w:sz w:val="22"/>
          <w:szCs w:val="22"/>
        </w:rPr>
        <w:t>ы</w:t>
      </w:r>
      <w:r w:rsidR="00FC44AC" w:rsidRPr="00FC44AC">
        <w:rPr>
          <w:rFonts w:ascii="Arial" w:hAnsi="Arial" w:cs="Arial"/>
          <w:sz w:val="22"/>
          <w:szCs w:val="22"/>
        </w:rPr>
        <w:t xml:space="preserve"> хладагента</w:t>
      </w:r>
      <w:r w:rsidR="00FC44AC" w:rsidRPr="00C81A7C">
        <w:rPr>
          <w:rFonts w:ascii="Arial" w:hAnsi="Arial" w:cs="Arial"/>
          <w:sz w:val="22"/>
          <w:szCs w:val="22"/>
        </w:rPr>
        <w:t xml:space="preserve"> </w:t>
      </w:r>
      <w:r w:rsidR="00FC44AC">
        <w:rPr>
          <w:rFonts w:ascii="Arial" w:hAnsi="Arial" w:cs="Arial"/>
          <w:sz w:val="22"/>
          <w:szCs w:val="22"/>
        </w:rPr>
        <w:t xml:space="preserve">путем </w:t>
      </w:r>
      <w:r w:rsidR="00C81A7C" w:rsidRPr="00C81A7C">
        <w:rPr>
          <w:rFonts w:ascii="Arial" w:hAnsi="Arial" w:cs="Arial"/>
          <w:sz w:val="22"/>
          <w:szCs w:val="22"/>
        </w:rPr>
        <w:t>отвод</w:t>
      </w:r>
      <w:r w:rsidR="00FC44AC">
        <w:rPr>
          <w:rFonts w:ascii="Arial" w:hAnsi="Arial" w:cs="Arial"/>
          <w:sz w:val="22"/>
          <w:szCs w:val="22"/>
        </w:rPr>
        <w:t>а</w:t>
      </w:r>
      <w:r w:rsidR="00C81A7C" w:rsidRPr="00C81A7C">
        <w:rPr>
          <w:rFonts w:ascii="Arial" w:hAnsi="Arial" w:cs="Arial"/>
          <w:sz w:val="22"/>
          <w:szCs w:val="22"/>
        </w:rPr>
        <w:t xml:space="preserve"> тепло</w:t>
      </w:r>
      <w:r>
        <w:rPr>
          <w:rFonts w:ascii="Arial" w:hAnsi="Arial" w:cs="Arial"/>
          <w:sz w:val="22"/>
          <w:szCs w:val="22"/>
        </w:rPr>
        <w:t>т</w:t>
      </w:r>
      <w:r w:rsidR="00FC44AC">
        <w:rPr>
          <w:rFonts w:ascii="Arial" w:hAnsi="Arial" w:cs="Arial"/>
          <w:sz w:val="22"/>
          <w:szCs w:val="22"/>
        </w:rPr>
        <w:t xml:space="preserve">ы </w:t>
      </w:r>
      <w:r w:rsidR="00C81A7C" w:rsidRPr="00C81A7C">
        <w:rPr>
          <w:rFonts w:ascii="Arial" w:hAnsi="Arial" w:cs="Arial"/>
          <w:sz w:val="22"/>
          <w:szCs w:val="22"/>
        </w:rPr>
        <w:t>от хладаге</w:t>
      </w:r>
      <w:r w:rsidRPr="00C81A7C">
        <w:rPr>
          <w:rFonts w:ascii="Arial" w:hAnsi="Arial" w:cs="Arial"/>
          <w:sz w:val="22"/>
          <w:szCs w:val="22"/>
        </w:rPr>
        <w:t>нт</w:t>
      </w:r>
      <w:r w:rsidR="00FC44AC">
        <w:rPr>
          <w:rFonts w:ascii="Arial" w:hAnsi="Arial" w:cs="Arial"/>
          <w:sz w:val="22"/>
          <w:szCs w:val="22"/>
        </w:rPr>
        <w:t>а к окружающему воздуху</w:t>
      </w:r>
      <w:r w:rsidRPr="00C81A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81A7C">
        <w:rPr>
          <w:rFonts w:ascii="Arial" w:hAnsi="Arial" w:cs="Arial"/>
          <w:sz w:val="22"/>
          <w:szCs w:val="22"/>
        </w:rPr>
        <w:t>Воздух</w:t>
      </w:r>
      <w:r>
        <w:rPr>
          <w:rFonts w:ascii="Arial" w:hAnsi="Arial" w:cs="Arial"/>
          <w:sz w:val="22"/>
          <w:szCs w:val="22"/>
        </w:rPr>
        <w:t xml:space="preserve"> подают на </w:t>
      </w:r>
      <w:r w:rsidR="00FC44AC">
        <w:rPr>
          <w:rFonts w:ascii="Arial" w:hAnsi="Arial" w:cs="Arial"/>
          <w:sz w:val="22"/>
          <w:szCs w:val="22"/>
        </w:rPr>
        <w:t xml:space="preserve">сухую </w:t>
      </w:r>
      <w:r>
        <w:rPr>
          <w:rFonts w:ascii="Arial" w:hAnsi="Arial" w:cs="Arial"/>
          <w:sz w:val="22"/>
          <w:szCs w:val="22"/>
        </w:rPr>
        <w:t>наружную теплообменную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верхность </w:t>
      </w:r>
      <w:r w:rsidR="00FC44AC">
        <w:rPr>
          <w:rFonts w:ascii="Arial" w:hAnsi="Arial" w:cs="Arial"/>
          <w:sz w:val="22"/>
          <w:szCs w:val="22"/>
        </w:rPr>
        <w:t xml:space="preserve">конденсатора </w:t>
      </w:r>
      <w:r>
        <w:rPr>
          <w:rFonts w:ascii="Arial" w:hAnsi="Arial" w:cs="Arial"/>
          <w:sz w:val="22"/>
          <w:szCs w:val="22"/>
        </w:rPr>
        <w:t xml:space="preserve">при помощи </w:t>
      </w:r>
      <w:r w:rsidRPr="00C81A7C">
        <w:rPr>
          <w:rFonts w:ascii="Arial" w:hAnsi="Arial" w:cs="Arial"/>
          <w:sz w:val="22"/>
          <w:szCs w:val="22"/>
        </w:rPr>
        <w:t>встроенн</w:t>
      </w:r>
      <w:r>
        <w:rPr>
          <w:rFonts w:ascii="Arial" w:hAnsi="Arial" w:cs="Arial"/>
          <w:sz w:val="22"/>
          <w:szCs w:val="22"/>
        </w:rPr>
        <w:t xml:space="preserve">ого </w:t>
      </w:r>
      <w:r w:rsidRPr="00C81A7C">
        <w:rPr>
          <w:rFonts w:ascii="Arial" w:hAnsi="Arial" w:cs="Arial"/>
          <w:sz w:val="22"/>
          <w:szCs w:val="22"/>
        </w:rPr>
        <w:t>вентилятор</w:t>
      </w:r>
      <w:r>
        <w:rPr>
          <w:rFonts w:ascii="Arial" w:hAnsi="Arial" w:cs="Arial"/>
          <w:sz w:val="22"/>
          <w:szCs w:val="22"/>
        </w:rPr>
        <w:t>а</w:t>
      </w:r>
      <w:proofErr w:type="gramStart"/>
      <w:r w:rsidRPr="00C81A7C">
        <w:rPr>
          <w:rFonts w:ascii="Arial" w:hAnsi="Arial" w:cs="Arial"/>
          <w:sz w:val="22"/>
          <w:szCs w:val="22"/>
        </w:rPr>
        <w:t xml:space="preserve"> (-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ов</w:t>
      </w:r>
      <w:proofErr w:type="spellEnd"/>
      <w:r w:rsidRPr="00C81A7C">
        <w:rPr>
          <w:rFonts w:ascii="Arial" w:hAnsi="Arial" w:cs="Arial"/>
          <w:sz w:val="22"/>
          <w:szCs w:val="22"/>
        </w:rPr>
        <w:t>) и привод</w:t>
      </w:r>
      <w:r>
        <w:rPr>
          <w:rFonts w:ascii="Arial" w:hAnsi="Arial" w:cs="Arial"/>
          <w:sz w:val="22"/>
          <w:szCs w:val="22"/>
        </w:rPr>
        <w:t>а</w:t>
      </w:r>
      <w:r w:rsidRPr="00C81A7C">
        <w:rPr>
          <w:rFonts w:ascii="Arial" w:hAnsi="Arial" w:cs="Arial"/>
          <w:sz w:val="22"/>
          <w:szCs w:val="22"/>
        </w:rPr>
        <w:t xml:space="preserve"> (-</w:t>
      </w:r>
      <w:proofErr w:type="spellStart"/>
      <w:r>
        <w:rPr>
          <w:rFonts w:ascii="Arial" w:hAnsi="Arial" w:cs="Arial"/>
          <w:sz w:val="22"/>
          <w:szCs w:val="22"/>
        </w:rPr>
        <w:t>ов</w:t>
      </w:r>
      <w:proofErr w:type="spellEnd"/>
      <w:r w:rsidRPr="00C81A7C">
        <w:rPr>
          <w:rFonts w:ascii="Arial" w:hAnsi="Arial" w:cs="Arial"/>
          <w:sz w:val="22"/>
          <w:szCs w:val="22"/>
        </w:rPr>
        <w:t>) вентил</w:t>
      </w:r>
      <w:r w:rsidRPr="00C81A7C">
        <w:rPr>
          <w:rFonts w:ascii="Arial" w:hAnsi="Arial" w:cs="Arial"/>
          <w:sz w:val="22"/>
          <w:szCs w:val="22"/>
        </w:rPr>
        <w:t>я</w:t>
      </w:r>
      <w:r w:rsidRPr="00C81A7C">
        <w:rPr>
          <w:rFonts w:ascii="Arial" w:hAnsi="Arial" w:cs="Arial"/>
          <w:sz w:val="22"/>
          <w:szCs w:val="22"/>
        </w:rPr>
        <w:t>тора</w:t>
      </w:r>
      <w:r>
        <w:rPr>
          <w:rFonts w:ascii="Arial" w:hAnsi="Arial" w:cs="Arial"/>
          <w:sz w:val="22"/>
          <w:szCs w:val="22"/>
        </w:rPr>
        <w:t>.</w:t>
      </w:r>
    </w:p>
    <w:p w:rsidR="00C81A7C" w:rsidRPr="000E51CB" w:rsidRDefault="00C81A7C" w:rsidP="003C48E6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0E51CB">
        <w:rPr>
          <w:rFonts w:ascii="Arial" w:hAnsi="Arial" w:cs="Arial"/>
        </w:rPr>
        <w:t>П</w:t>
      </w:r>
      <w:proofErr w:type="gramEnd"/>
      <w:r w:rsidR="000E51CB"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р</w:t>
      </w:r>
      <w:proofErr w:type="spellEnd"/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м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е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ч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а</w:t>
      </w:r>
      <w:r w:rsidR="000E51CB"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н</w:t>
      </w:r>
      <w:proofErr w:type="spellEnd"/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е 1</w:t>
      </w:r>
      <w:r w:rsidR="000634BA">
        <w:rPr>
          <w:rFonts w:ascii="Arial" w:hAnsi="Arial" w:cs="Arial"/>
        </w:rPr>
        <w:t xml:space="preserve"> -</w:t>
      </w:r>
      <w:r w:rsidRPr="000E51CB">
        <w:rPr>
          <w:rFonts w:ascii="Arial" w:hAnsi="Arial" w:cs="Arial"/>
        </w:rPr>
        <w:t xml:space="preserve"> Корпус </w:t>
      </w:r>
      <w:r w:rsidR="00353935">
        <w:rPr>
          <w:rFonts w:ascii="Arial" w:hAnsi="Arial" w:cs="Arial"/>
        </w:rPr>
        <w:t xml:space="preserve">конденсатора </w:t>
      </w:r>
      <w:r w:rsidRPr="000E51CB">
        <w:rPr>
          <w:rFonts w:ascii="Arial" w:hAnsi="Arial" w:cs="Arial"/>
        </w:rPr>
        <w:t>включает распределител</w:t>
      </w:r>
      <w:r w:rsidR="00353935">
        <w:rPr>
          <w:rFonts w:ascii="Arial" w:hAnsi="Arial" w:cs="Arial"/>
        </w:rPr>
        <w:t>ьные</w:t>
      </w:r>
      <w:r w:rsidRPr="000E51CB">
        <w:rPr>
          <w:rFonts w:ascii="Arial" w:hAnsi="Arial" w:cs="Arial"/>
        </w:rPr>
        <w:t xml:space="preserve"> и коллектор</w:t>
      </w:r>
      <w:r w:rsidR="00353935">
        <w:rPr>
          <w:rFonts w:ascii="Arial" w:hAnsi="Arial" w:cs="Arial"/>
        </w:rPr>
        <w:t>ные трубы для</w:t>
      </w:r>
      <w:r w:rsidRPr="000E51CB">
        <w:rPr>
          <w:rFonts w:ascii="Arial" w:hAnsi="Arial" w:cs="Arial"/>
        </w:rPr>
        <w:t xml:space="preserve"> хладагента.</w:t>
      </w:r>
    </w:p>
    <w:p w:rsidR="00353935" w:rsidRDefault="00C81A7C" w:rsidP="00353935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0E51CB">
        <w:rPr>
          <w:rFonts w:ascii="Arial" w:hAnsi="Arial" w:cs="Arial"/>
        </w:rPr>
        <w:t>П</w:t>
      </w:r>
      <w:proofErr w:type="gramEnd"/>
      <w:r w:rsidR="000E51CB"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р</w:t>
      </w:r>
      <w:proofErr w:type="spellEnd"/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м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е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ч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а</w:t>
      </w:r>
      <w:r w:rsidR="000E51CB"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н</w:t>
      </w:r>
      <w:proofErr w:type="spellEnd"/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е 2</w:t>
      </w:r>
      <w:r w:rsidR="000634BA">
        <w:rPr>
          <w:rFonts w:ascii="Arial" w:hAnsi="Arial" w:cs="Arial"/>
        </w:rPr>
        <w:t xml:space="preserve"> -</w:t>
      </w:r>
      <w:r w:rsidRPr="000E51CB">
        <w:rPr>
          <w:rFonts w:ascii="Arial" w:hAnsi="Arial" w:cs="Arial"/>
        </w:rPr>
        <w:t xml:space="preserve"> В дальнейшем «</w:t>
      </w:r>
      <w:r w:rsidR="00353935">
        <w:rPr>
          <w:rFonts w:ascii="Arial" w:hAnsi="Arial" w:cs="Arial"/>
        </w:rPr>
        <w:t xml:space="preserve">конденсатор хладагента </w:t>
      </w:r>
      <w:r w:rsidRPr="000E51CB">
        <w:rPr>
          <w:rFonts w:ascii="Arial" w:hAnsi="Arial" w:cs="Arial"/>
        </w:rPr>
        <w:t>с вентилятором» именуется «</w:t>
      </w:r>
      <w:r w:rsidR="00353935">
        <w:rPr>
          <w:rFonts w:ascii="Arial" w:hAnsi="Arial" w:cs="Arial"/>
        </w:rPr>
        <w:t>конденс</w:t>
      </w:r>
      <w:r w:rsidR="00353935">
        <w:rPr>
          <w:rFonts w:ascii="Arial" w:hAnsi="Arial" w:cs="Arial"/>
        </w:rPr>
        <w:t>а</w:t>
      </w:r>
      <w:r w:rsidR="00353935">
        <w:rPr>
          <w:rFonts w:ascii="Arial" w:hAnsi="Arial" w:cs="Arial"/>
        </w:rPr>
        <w:t>тор</w:t>
      </w:r>
      <w:r w:rsidR="00353935" w:rsidRPr="000E51CB">
        <w:rPr>
          <w:rFonts w:ascii="Arial" w:hAnsi="Arial" w:cs="Arial"/>
        </w:rPr>
        <w:t>».</w:t>
      </w:r>
    </w:p>
    <w:p w:rsidR="00353935" w:rsidRDefault="00353935" w:rsidP="0035393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3B15">
        <w:rPr>
          <w:rFonts w:ascii="Arial" w:hAnsi="Arial" w:cs="Arial"/>
          <w:b/>
          <w:sz w:val="22"/>
          <w:szCs w:val="22"/>
        </w:rPr>
        <w:t>3. 2</w:t>
      </w:r>
    </w:p>
    <w:p w:rsidR="00353935" w:rsidRDefault="00353935" w:rsidP="0035393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3935">
        <w:rPr>
          <w:rFonts w:ascii="Arial" w:hAnsi="Arial" w:cs="Arial"/>
          <w:b/>
          <w:sz w:val="22"/>
          <w:szCs w:val="22"/>
        </w:rPr>
        <w:t>Охладитель газообразного хладагента с вентилятором</w:t>
      </w:r>
    </w:p>
    <w:p w:rsidR="00353935" w:rsidRDefault="00353935" w:rsidP="00353935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Элемент холодильной системы, </w:t>
      </w:r>
      <w:r w:rsidRPr="00FC44AC">
        <w:rPr>
          <w:rFonts w:ascii="Arial" w:hAnsi="Arial" w:cs="Arial"/>
          <w:sz w:val="22"/>
          <w:szCs w:val="22"/>
        </w:rPr>
        <w:t xml:space="preserve">который </w:t>
      </w:r>
      <w:r w:rsidRPr="00C81A7C">
        <w:rPr>
          <w:rFonts w:ascii="Arial" w:hAnsi="Arial" w:cs="Arial"/>
          <w:sz w:val="22"/>
          <w:szCs w:val="22"/>
        </w:rPr>
        <w:t>отвод</w:t>
      </w:r>
      <w:r>
        <w:rPr>
          <w:rFonts w:ascii="Arial" w:hAnsi="Arial" w:cs="Arial"/>
          <w:sz w:val="22"/>
          <w:szCs w:val="22"/>
        </w:rPr>
        <w:t>ит</w:t>
      </w:r>
      <w:r w:rsidRPr="00C81A7C">
        <w:rPr>
          <w:rFonts w:ascii="Arial" w:hAnsi="Arial" w:cs="Arial"/>
          <w:sz w:val="22"/>
          <w:szCs w:val="22"/>
        </w:rPr>
        <w:t xml:space="preserve"> тепло</w:t>
      </w:r>
      <w:r>
        <w:rPr>
          <w:rFonts w:ascii="Arial" w:hAnsi="Arial" w:cs="Arial"/>
          <w:sz w:val="22"/>
          <w:szCs w:val="22"/>
        </w:rPr>
        <w:t xml:space="preserve">ту </w:t>
      </w:r>
      <w:r w:rsidRPr="00C81A7C">
        <w:rPr>
          <w:rFonts w:ascii="Arial" w:hAnsi="Arial" w:cs="Arial"/>
          <w:sz w:val="22"/>
          <w:szCs w:val="22"/>
        </w:rPr>
        <w:t>от хладагент</w:t>
      </w:r>
      <w:r>
        <w:rPr>
          <w:rFonts w:ascii="Arial" w:hAnsi="Arial" w:cs="Arial"/>
          <w:sz w:val="22"/>
          <w:szCs w:val="22"/>
        </w:rPr>
        <w:t>а к окружающему во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духу</w:t>
      </w:r>
      <w:r w:rsidRPr="00C81A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81A7C">
        <w:rPr>
          <w:rFonts w:ascii="Arial" w:hAnsi="Arial" w:cs="Arial"/>
          <w:sz w:val="22"/>
          <w:szCs w:val="22"/>
        </w:rPr>
        <w:t>Воздух</w:t>
      </w:r>
      <w:r>
        <w:rPr>
          <w:rFonts w:ascii="Arial" w:hAnsi="Arial" w:cs="Arial"/>
          <w:sz w:val="22"/>
          <w:szCs w:val="22"/>
        </w:rPr>
        <w:t xml:space="preserve"> подают на сухую наружную теплообменную поверхность </w:t>
      </w:r>
      <w:r w:rsidR="009914CB">
        <w:rPr>
          <w:rFonts w:ascii="Arial" w:hAnsi="Arial" w:cs="Arial"/>
          <w:sz w:val="22"/>
          <w:szCs w:val="22"/>
        </w:rPr>
        <w:t>газо</w:t>
      </w:r>
      <w:r>
        <w:rPr>
          <w:rFonts w:ascii="Arial" w:hAnsi="Arial" w:cs="Arial"/>
          <w:sz w:val="22"/>
          <w:szCs w:val="22"/>
        </w:rPr>
        <w:t>охладителя при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мощи </w:t>
      </w:r>
      <w:r w:rsidRPr="00C81A7C">
        <w:rPr>
          <w:rFonts w:ascii="Arial" w:hAnsi="Arial" w:cs="Arial"/>
          <w:sz w:val="22"/>
          <w:szCs w:val="22"/>
        </w:rPr>
        <w:t>встроенн</w:t>
      </w:r>
      <w:r>
        <w:rPr>
          <w:rFonts w:ascii="Arial" w:hAnsi="Arial" w:cs="Arial"/>
          <w:sz w:val="22"/>
          <w:szCs w:val="22"/>
        </w:rPr>
        <w:t xml:space="preserve">ого </w:t>
      </w:r>
      <w:r w:rsidRPr="00C81A7C">
        <w:rPr>
          <w:rFonts w:ascii="Arial" w:hAnsi="Arial" w:cs="Arial"/>
          <w:sz w:val="22"/>
          <w:szCs w:val="22"/>
        </w:rPr>
        <w:t>вентилятор</w:t>
      </w:r>
      <w:r>
        <w:rPr>
          <w:rFonts w:ascii="Arial" w:hAnsi="Arial" w:cs="Arial"/>
          <w:sz w:val="22"/>
          <w:szCs w:val="22"/>
        </w:rPr>
        <w:t>а</w:t>
      </w:r>
      <w:proofErr w:type="gramStart"/>
      <w:r w:rsidRPr="00C81A7C">
        <w:rPr>
          <w:rFonts w:ascii="Arial" w:hAnsi="Arial" w:cs="Arial"/>
          <w:sz w:val="22"/>
          <w:szCs w:val="22"/>
        </w:rPr>
        <w:t xml:space="preserve"> (-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ов</w:t>
      </w:r>
      <w:proofErr w:type="spellEnd"/>
      <w:r w:rsidRPr="00C81A7C">
        <w:rPr>
          <w:rFonts w:ascii="Arial" w:hAnsi="Arial" w:cs="Arial"/>
          <w:sz w:val="22"/>
          <w:szCs w:val="22"/>
        </w:rPr>
        <w:t>) и привод</w:t>
      </w:r>
      <w:r>
        <w:rPr>
          <w:rFonts w:ascii="Arial" w:hAnsi="Arial" w:cs="Arial"/>
          <w:sz w:val="22"/>
          <w:szCs w:val="22"/>
        </w:rPr>
        <w:t>а</w:t>
      </w:r>
      <w:r w:rsidRPr="00C81A7C">
        <w:rPr>
          <w:rFonts w:ascii="Arial" w:hAnsi="Arial" w:cs="Arial"/>
          <w:sz w:val="22"/>
          <w:szCs w:val="22"/>
        </w:rPr>
        <w:t xml:space="preserve"> (-</w:t>
      </w:r>
      <w:proofErr w:type="spellStart"/>
      <w:r>
        <w:rPr>
          <w:rFonts w:ascii="Arial" w:hAnsi="Arial" w:cs="Arial"/>
          <w:sz w:val="22"/>
          <w:szCs w:val="22"/>
        </w:rPr>
        <w:t>ов</w:t>
      </w:r>
      <w:proofErr w:type="spellEnd"/>
      <w:r w:rsidRPr="00C81A7C">
        <w:rPr>
          <w:rFonts w:ascii="Arial" w:hAnsi="Arial" w:cs="Arial"/>
          <w:sz w:val="22"/>
          <w:szCs w:val="22"/>
        </w:rPr>
        <w:t>) вентилятора</w:t>
      </w:r>
      <w:r>
        <w:rPr>
          <w:rFonts w:ascii="Arial" w:hAnsi="Arial" w:cs="Arial"/>
          <w:sz w:val="22"/>
          <w:szCs w:val="22"/>
        </w:rPr>
        <w:t>.</w:t>
      </w:r>
    </w:p>
    <w:p w:rsidR="009914CB" w:rsidRDefault="009914CB" w:rsidP="009914CB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0E51CB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 xml:space="preserve"> -</w:t>
      </w:r>
      <w:r w:rsidRPr="000E51CB">
        <w:rPr>
          <w:rFonts w:ascii="Arial" w:hAnsi="Arial" w:cs="Arial"/>
        </w:rPr>
        <w:t xml:space="preserve"> </w:t>
      </w:r>
      <w:r w:rsidRPr="009914CB">
        <w:rPr>
          <w:rFonts w:ascii="Arial" w:hAnsi="Arial" w:cs="Arial"/>
        </w:rPr>
        <w:t xml:space="preserve">В дальнейшем термин «газоохладитель» означает «охладитель </w:t>
      </w:r>
      <w:r w:rsidR="00B03B44">
        <w:rPr>
          <w:rFonts w:ascii="Arial" w:hAnsi="Arial" w:cs="Arial"/>
        </w:rPr>
        <w:t xml:space="preserve">газообразного </w:t>
      </w:r>
      <w:r w:rsidRPr="009914CB">
        <w:rPr>
          <w:rFonts w:ascii="Arial" w:hAnsi="Arial" w:cs="Arial"/>
        </w:rPr>
        <w:t>хладагента с вентилятором».</w:t>
      </w:r>
    </w:p>
    <w:p w:rsidR="00C81A7C" w:rsidRPr="000D3B15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3B15">
        <w:rPr>
          <w:rFonts w:ascii="Arial" w:hAnsi="Arial" w:cs="Arial"/>
          <w:b/>
          <w:sz w:val="22"/>
          <w:szCs w:val="22"/>
        </w:rPr>
        <w:t>3.</w:t>
      </w:r>
      <w:r w:rsidR="009914CB">
        <w:rPr>
          <w:rFonts w:ascii="Arial" w:hAnsi="Arial" w:cs="Arial"/>
          <w:b/>
          <w:sz w:val="22"/>
          <w:szCs w:val="22"/>
        </w:rPr>
        <w:t>3</w:t>
      </w:r>
    </w:p>
    <w:p w:rsidR="00C81A7C" w:rsidRPr="00020F58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0F58">
        <w:rPr>
          <w:rFonts w:ascii="Arial" w:hAnsi="Arial" w:cs="Arial"/>
          <w:b/>
          <w:sz w:val="22"/>
          <w:szCs w:val="22"/>
        </w:rPr>
        <w:t>Хладагент</w:t>
      </w:r>
    </w:p>
    <w:p w:rsidR="00C81A7C" w:rsidRDefault="00C81A7C" w:rsidP="00020F58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Рабоч</w:t>
      </w:r>
      <w:r w:rsidR="00020F58">
        <w:rPr>
          <w:rFonts w:ascii="Arial" w:hAnsi="Arial" w:cs="Arial"/>
          <w:sz w:val="22"/>
          <w:szCs w:val="22"/>
        </w:rPr>
        <w:t>ее тело</w:t>
      </w:r>
      <w:r w:rsidRPr="00C81A7C">
        <w:rPr>
          <w:rFonts w:ascii="Arial" w:hAnsi="Arial" w:cs="Arial"/>
          <w:sz w:val="22"/>
          <w:szCs w:val="22"/>
        </w:rPr>
        <w:t xml:space="preserve"> холодильно</w:t>
      </w:r>
      <w:r w:rsidR="00020F58">
        <w:rPr>
          <w:rFonts w:ascii="Arial" w:hAnsi="Arial" w:cs="Arial"/>
          <w:sz w:val="22"/>
          <w:szCs w:val="22"/>
        </w:rPr>
        <w:t>го цикла</w:t>
      </w:r>
      <w:r w:rsidRPr="00C81A7C">
        <w:rPr>
          <w:rFonts w:ascii="Arial" w:hAnsi="Arial" w:cs="Arial"/>
          <w:sz w:val="22"/>
          <w:szCs w:val="22"/>
        </w:rPr>
        <w:t>, поглощающ</w:t>
      </w:r>
      <w:r w:rsidR="00020F58">
        <w:rPr>
          <w:rFonts w:ascii="Arial" w:hAnsi="Arial" w:cs="Arial"/>
          <w:sz w:val="22"/>
          <w:szCs w:val="22"/>
        </w:rPr>
        <w:t>ее</w:t>
      </w:r>
      <w:r w:rsidRPr="00C81A7C">
        <w:rPr>
          <w:rFonts w:ascii="Arial" w:hAnsi="Arial" w:cs="Arial"/>
          <w:sz w:val="22"/>
          <w:szCs w:val="22"/>
        </w:rPr>
        <w:t xml:space="preserve"> тепло</w:t>
      </w:r>
      <w:r w:rsidR="000D3B15">
        <w:rPr>
          <w:rFonts w:ascii="Arial" w:hAnsi="Arial" w:cs="Arial"/>
          <w:sz w:val="22"/>
          <w:szCs w:val="22"/>
        </w:rPr>
        <w:t>ту</w:t>
      </w:r>
      <w:r w:rsidRPr="00C81A7C">
        <w:rPr>
          <w:rFonts w:ascii="Arial" w:hAnsi="Arial" w:cs="Arial"/>
          <w:sz w:val="22"/>
          <w:szCs w:val="22"/>
        </w:rPr>
        <w:t xml:space="preserve"> при низком давлении </w:t>
      </w:r>
      <w:r w:rsidR="009914CB">
        <w:rPr>
          <w:rFonts w:ascii="Arial" w:hAnsi="Arial" w:cs="Arial"/>
          <w:sz w:val="22"/>
          <w:szCs w:val="22"/>
        </w:rPr>
        <w:t xml:space="preserve">и </w:t>
      </w:r>
      <w:r w:rsidR="009914CB" w:rsidRPr="009914CB">
        <w:rPr>
          <w:rFonts w:ascii="Arial" w:hAnsi="Arial" w:cs="Arial"/>
          <w:sz w:val="22"/>
          <w:szCs w:val="22"/>
        </w:rPr>
        <w:t>низкой те</w:t>
      </w:r>
      <w:r w:rsidR="009914CB" w:rsidRPr="009914CB">
        <w:rPr>
          <w:rFonts w:ascii="Arial" w:hAnsi="Arial" w:cs="Arial"/>
          <w:sz w:val="22"/>
          <w:szCs w:val="22"/>
        </w:rPr>
        <w:t>м</w:t>
      </w:r>
      <w:r w:rsidR="009914CB" w:rsidRPr="009914CB">
        <w:rPr>
          <w:rFonts w:ascii="Arial" w:hAnsi="Arial" w:cs="Arial"/>
          <w:sz w:val="22"/>
          <w:szCs w:val="22"/>
        </w:rPr>
        <w:t xml:space="preserve">пературе </w:t>
      </w:r>
      <w:r w:rsidRPr="00C81A7C">
        <w:rPr>
          <w:rFonts w:ascii="Arial" w:hAnsi="Arial" w:cs="Arial"/>
          <w:sz w:val="22"/>
          <w:szCs w:val="22"/>
        </w:rPr>
        <w:t>(температуре</w:t>
      </w:r>
      <w:r w:rsidR="00020F58">
        <w:rPr>
          <w:rFonts w:ascii="Arial" w:hAnsi="Arial" w:cs="Arial"/>
          <w:sz w:val="22"/>
          <w:szCs w:val="22"/>
        </w:rPr>
        <w:t xml:space="preserve"> кипения</w:t>
      </w:r>
      <w:r w:rsidRPr="00C81A7C">
        <w:rPr>
          <w:rFonts w:ascii="Arial" w:hAnsi="Arial" w:cs="Arial"/>
          <w:sz w:val="22"/>
          <w:szCs w:val="22"/>
        </w:rPr>
        <w:t>)</w:t>
      </w:r>
      <w:r w:rsidR="00020F58">
        <w:rPr>
          <w:rFonts w:ascii="Arial" w:hAnsi="Arial" w:cs="Arial"/>
          <w:sz w:val="22"/>
          <w:szCs w:val="22"/>
        </w:rPr>
        <w:t xml:space="preserve"> и отдающее</w:t>
      </w:r>
      <w:r w:rsidR="00020F58" w:rsidRPr="00020F58">
        <w:rPr>
          <w:rFonts w:ascii="Arial" w:hAnsi="Arial" w:cs="Arial"/>
          <w:sz w:val="22"/>
          <w:szCs w:val="22"/>
        </w:rPr>
        <w:t xml:space="preserve"> </w:t>
      </w:r>
      <w:r w:rsidR="00020F58" w:rsidRPr="00C81A7C">
        <w:rPr>
          <w:rFonts w:ascii="Arial" w:hAnsi="Arial" w:cs="Arial"/>
          <w:sz w:val="22"/>
          <w:szCs w:val="22"/>
        </w:rPr>
        <w:t>е</w:t>
      </w:r>
      <w:r w:rsidR="000D3B15">
        <w:rPr>
          <w:rFonts w:ascii="Arial" w:hAnsi="Arial" w:cs="Arial"/>
          <w:sz w:val="22"/>
          <w:szCs w:val="22"/>
        </w:rPr>
        <w:t xml:space="preserve">е </w:t>
      </w:r>
      <w:r w:rsidR="00020F58" w:rsidRPr="00C81A7C">
        <w:rPr>
          <w:rFonts w:ascii="Arial" w:hAnsi="Arial" w:cs="Arial"/>
          <w:sz w:val="22"/>
          <w:szCs w:val="22"/>
        </w:rPr>
        <w:t xml:space="preserve">при более высоком давлении </w:t>
      </w:r>
      <w:r w:rsidR="009914CB">
        <w:rPr>
          <w:rFonts w:ascii="Arial" w:hAnsi="Arial" w:cs="Arial"/>
          <w:sz w:val="22"/>
          <w:szCs w:val="22"/>
        </w:rPr>
        <w:t xml:space="preserve">и </w:t>
      </w:r>
      <w:r w:rsidR="009914CB" w:rsidRPr="009914CB">
        <w:rPr>
          <w:rFonts w:ascii="Arial" w:hAnsi="Arial" w:cs="Arial"/>
          <w:sz w:val="22"/>
          <w:szCs w:val="22"/>
        </w:rPr>
        <w:t>более выс</w:t>
      </w:r>
      <w:r w:rsidR="009914CB" w:rsidRPr="009914CB">
        <w:rPr>
          <w:rFonts w:ascii="Arial" w:hAnsi="Arial" w:cs="Arial"/>
          <w:sz w:val="22"/>
          <w:szCs w:val="22"/>
        </w:rPr>
        <w:t>о</w:t>
      </w:r>
      <w:r w:rsidR="009914CB" w:rsidRPr="009914CB">
        <w:rPr>
          <w:rFonts w:ascii="Arial" w:hAnsi="Arial" w:cs="Arial"/>
          <w:sz w:val="22"/>
          <w:szCs w:val="22"/>
        </w:rPr>
        <w:t>кой температуре</w:t>
      </w:r>
      <w:r w:rsidR="009914CB" w:rsidRPr="00C81A7C">
        <w:rPr>
          <w:rFonts w:ascii="Arial" w:hAnsi="Arial" w:cs="Arial"/>
          <w:sz w:val="22"/>
          <w:szCs w:val="22"/>
        </w:rPr>
        <w:t xml:space="preserve"> </w:t>
      </w:r>
      <w:r w:rsidR="00020F58" w:rsidRPr="00C81A7C">
        <w:rPr>
          <w:rFonts w:ascii="Arial" w:hAnsi="Arial" w:cs="Arial"/>
          <w:sz w:val="22"/>
          <w:szCs w:val="22"/>
        </w:rPr>
        <w:t>(температура конденсации)</w:t>
      </w:r>
      <w:r w:rsidR="009914CB">
        <w:rPr>
          <w:rFonts w:ascii="Arial" w:hAnsi="Arial" w:cs="Arial"/>
          <w:sz w:val="22"/>
          <w:szCs w:val="22"/>
        </w:rPr>
        <w:t xml:space="preserve">, </w:t>
      </w:r>
      <w:r w:rsidR="009914CB" w:rsidRPr="009914CB">
        <w:rPr>
          <w:rFonts w:ascii="Arial" w:hAnsi="Arial" w:cs="Arial"/>
          <w:sz w:val="22"/>
          <w:szCs w:val="22"/>
        </w:rPr>
        <w:t>при этом обычно происход</w:t>
      </w:r>
      <w:r w:rsidR="009914CB">
        <w:rPr>
          <w:rFonts w:ascii="Arial" w:hAnsi="Arial" w:cs="Arial"/>
          <w:sz w:val="22"/>
          <w:szCs w:val="22"/>
        </w:rPr>
        <w:t>и</w:t>
      </w:r>
      <w:r w:rsidR="009914CB" w:rsidRPr="009914CB">
        <w:rPr>
          <w:rFonts w:ascii="Arial" w:hAnsi="Arial" w:cs="Arial"/>
          <w:sz w:val="22"/>
          <w:szCs w:val="22"/>
        </w:rPr>
        <w:t>т изменени</w:t>
      </w:r>
      <w:r w:rsidR="009914CB">
        <w:rPr>
          <w:rFonts w:ascii="Arial" w:hAnsi="Arial" w:cs="Arial"/>
          <w:sz w:val="22"/>
          <w:szCs w:val="22"/>
        </w:rPr>
        <w:t>е его а</w:t>
      </w:r>
      <w:r w:rsidR="009914CB">
        <w:rPr>
          <w:rFonts w:ascii="Arial" w:hAnsi="Arial" w:cs="Arial"/>
          <w:sz w:val="22"/>
          <w:szCs w:val="22"/>
        </w:rPr>
        <w:t>г</w:t>
      </w:r>
      <w:r w:rsidR="009914CB">
        <w:rPr>
          <w:rFonts w:ascii="Arial" w:hAnsi="Arial" w:cs="Arial"/>
          <w:sz w:val="22"/>
          <w:szCs w:val="22"/>
        </w:rPr>
        <w:t>регатного состояния</w:t>
      </w:r>
    </w:p>
    <w:p w:rsidR="00C81A7C" w:rsidRPr="000D3B15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3B15">
        <w:rPr>
          <w:rFonts w:ascii="Arial" w:hAnsi="Arial" w:cs="Arial"/>
          <w:b/>
          <w:sz w:val="22"/>
          <w:szCs w:val="22"/>
        </w:rPr>
        <w:t>3</w:t>
      </w:r>
      <w:r w:rsidR="000D3B15" w:rsidRPr="000D3B15">
        <w:rPr>
          <w:rFonts w:ascii="Arial" w:hAnsi="Arial" w:cs="Arial"/>
          <w:b/>
          <w:sz w:val="22"/>
          <w:szCs w:val="22"/>
        </w:rPr>
        <w:t>.</w:t>
      </w:r>
      <w:r w:rsidRPr="000D3B15">
        <w:rPr>
          <w:rFonts w:ascii="Arial" w:hAnsi="Arial" w:cs="Arial"/>
          <w:b/>
          <w:sz w:val="22"/>
          <w:szCs w:val="22"/>
        </w:rPr>
        <w:t>4</w:t>
      </w:r>
    </w:p>
    <w:p w:rsidR="00AD04F1" w:rsidRDefault="00AD04F1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Производительность</w:t>
      </w:r>
    </w:p>
    <w:p w:rsidR="00AD04F1" w:rsidRDefault="00AD04F1" w:rsidP="00AD04F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D04F1">
        <w:rPr>
          <w:rFonts w:ascii="Arial" w:hAnsi="Arial" w:cs="Arial"/>
          <w:sz w:val="22"/>
          <w:szCs w:val="22"/>
        </w:rPr>
        <w:t>Общ</w:t>
      </w:r>
      <w:r>
        <w:rPr>
          <w:rFonts w:ascii="Arial" w:hAnsi="Arial" w:cs="Arial"/>
          <w:sz w:val="22"/>
          <w:szCs w:val="22"/>
        </w:rPr>
        <w:t>ее</w:t>
      </w:r>
      <w:r w:rsidRPr="00AD04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количество теплоты в единицу времени</w:t>
      </w:r>
      <w:r w:rsidRPr="00AD04F1">
        <w:rPr>
          <w:rFonts w:ascii="Arial" w:hAnsi="Arial" w:cs="Arial"/>
          <w:sz w:val="22"/>
          <w:szCs w:val="22"/>
        </w:rPr>
        <w:t>, выделяем</w:t>
      </w:r>
      <w:r>
        <w:rPr>
          <w:rFonts w:ascii="Arial" w:hAnsi="Arial" w:cs="Arial"/>
          <w:sz w:val="22"/>
          <w:szCs w:val="22"/>
        </w:rPr>
        <w:t>ое</w:t>
      </w:r>
      <w:r w:rsidRPr="00AD04F1">
        <w:rPr>
          <w:rFonts w:ascii="Arial" w:hAnsi="Arial" w:cs="Arial"/>
          <w:sz w:val="22"/>
          <w:szCs w:val="22"/>
        </w:rPr>
        <w:t xml:space="preserve"> хладагентом. Эт</w:t>
      </w:r>
      <w:r>
        <w:rPr>
          <w:rFonts w:ascii="Arial" w:hAnsi="Arial" w:cs="Arial"/>
          <w:sz w:val="22"/>
          <w:szCs w:val="22"/>
        </w:rPr>
        <w:t>о</w:t>
      </w:r>
      <w:r w:rsidRPr="00AD04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количество теплоты в единицу времени</w:t>
      </w:r>
      <w:r w:rsidRPr="00AD04F1">
        <w:rPr>
          <w:rFonts w:ascii="Arial" w:hAnsi="Arial" w:cs="Arial"/>
          <w:sz w:val="22"/>
          <w:szCs w:val="22"/>
        </w:rPr>
        <w:t xml:space="preserve"> равн</w:t>
      </w:r>
      <w:r>
        <w:rPr>
          <w:rFonts w:ascii="Arial" w:hAnsi="Arial" w:cs="Arial"/>
          <w:sz w:val="22"/>
          <w:szCs w:val="22"/>
        </w:rPr>
        <w:t>о</w:t>
      </w:r>
      <w:r w:rsidRPr="00AD04F1">
        <w:rPr>
          <w:rFonts w:ascii="Arial" w:hAnsi="Arial" w:cs="Arial"/>
          <w:sz w:val="22"/>
          <w:szCs w:val="22"/>
        </w:rPr>
        <w:t xml:space="preserve"> произведению массового расхода хладагента на разность энтальпий хладагента на впускном и выпускном патрубках конденсатора / газоохладителя.</w:t>
      </w:r>
    </w:p>
    <w:p w:rsidR="00AD04F1" w:rsidRDefault="00B03B44" w:rsidP="00AD04F1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3.5</w:t>
      </w:r>
    </w:p>
    <w:p w:rsidR="00B03B44" w:rsidRDefault="00B03B44" w:rsidP="00AD04F1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Давление</w:t>
      </w:r>
    </w:p>
    <w:p w:rsidR="00B03B44" w:rsidRDefault="00B03B44" w:rsidP="00AD04F1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3.5.1 </w:t>
      </w:r>
    </w:p>
    <w:p w:rsidR="00B03B44" w:rsidRDefault="00B03B44" w:rsidP="00AD04F1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3B44">
        <w:rPr>
          <w:rFonts w:ascii="Arial" w:hAnsi="Arial" w:cs="Arial"/>
          <w:b/>
          <w:sz w:val="22"/>
          <w:szCs w:val="22"/>
        </w:rPr>
        <w:t>Давление конденсации/охлаждения газа</w:t>
      </w:r>
    </w:p>
    <w:p w:rsidR="00B03B44" w:rsidRPr="00B03B44" w:rsidRDefault="00B03B44" w:rsidP="00AD04F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03B44">
        <w:rPr>
          <w:rFonts w:ascii="Arial" w:hAnsi="Arial" w:cs="Arial"/>
          <w:sz w:val="22"/>
          <w:szCs w:val="22"/>
        </w:rPr>
        <w:t>Давление хладагента на входе в конденсатор/газоохладитель</w:t>
      </w:r>
    </w:p>
    <w:p w:rsidR="00C81A7C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258D">
        <w:rPr>
          <w:rFonts w:ascii="Arial" w:hAnsi="Arial" w:cs="Arial"/>
          <w:b/>
          <w:sz w:val="22"/>
          <w:szCs w:val="22"/>
        </w:rPr>
        <w:t>3.</w:t>
      </w:r>
      <w:r w:rsidR="00B03B44">
        <w:rPr>
          <w:rFonts w:ascii="Arial" w:hAnsi="Arial" w:cs="Arial"/>
          <w:b/>
          <w:sz w:val="22"/>
          <w:szCs w:val="22"/>
        </w:rPr>
        <w:t>5.2</w:t>
      </w:r>
    </w:p>
    <w:p w:rsidR="00B03B44" w:rsidRDefault="00B03B44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03B44">
        <w:rPr>
          <w:rFonts w:ascii="Arial" w:hAnsi="Arial" w:cs="Arial"/>
          <w:b/>
          <w:sz w:val="22"/>
          <w:szCs w:val="22"/>
        </w:rPr>
        <w:t>Давление кипения</w:t>
      </w:r>
    </w:p>
    <w:p w:rsidR="00B03B44" w:rsidRDefault="00B03B44" w:rsidP="00B03B4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03B44">
        <w:rPr>
          <w:rFonts w:ascii="Arial" w:hAnsi="Arial" w:cs="Arial"/>
          <w:sz w:val="22"/>
          <w:szCs w:val="22"/>
        </w:rPr>
        <w:t>Давление хладагента на выходном патрубке калориметра (применимо только к методу кал</w:t>
      </w:r>
      <w:r w:rsidRPr="00B03B44">
        <w:rPr>
          <w:rFonts w:ascii="Arial" w:hAnsi="Arial" w:cs="Arial"/>
          <w:sz w:val="22"/>
          <w:szCs w:val="22"/>
        </w:rPr>
        <w:t>о</w:t>
      </w:r>
      <w:r w:rsidRPr="00B03B44">
        <w:rPr>
          <w:rFonts w:ascii="Arial" w:hAnsi="Arial" w:cs="Arial"/>
          <w:sz w:val="22"/>
          <w:szCs w:val="22"/>
        </w:rPr>
        <w:t>риметра низкого давления)</w:t>
      </w:r>
    </w:p>
    <w:p w:rsidR="00B03B44" w:rsidRPr="00B03B44" w:rsidRDefault="00B03B44" w:rsidP="00B03B44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3B44">
        <w:rPr>
          <w:rFonts w:ascii="Arial" w:hAnsi="Arial" w:cs="Arial"/>
          <w:b/>
          <w:sz w:val="22"/>
          <w:szCs w:val="22"/>
        </w:rPr>
        <w:t>3.5.3</w:t>
      </w:r>
    </w:p>
    <w:p w:rsidR="00B03B44" w:rsidRDefault="00B03B44" w:rsidP="00B03B44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3B44">
        <w:rPr>
          <w:rFonts w:ascii="Arial" w:hAnsi="Arial" w:cs="Arial"/>
          <w:b/>
          <w:sz w:val="22"/>
          <w:szCs w:val="22"/>
        </w:rPr>
        <w:t>Калориметрическое давление</w:t>
      </w:r>
    </w:p>
    <w:p w:rsidR="00B03B44" w:rsidRDefault="00B03B44" w:rsidP="00B03B4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03B44">
        <w:rPr>
          <w:rFonts w:ascii="Arial" w:hAnsi="Arial" w:cs="Arial"/>
          <w:sz w:val="22"/>
          <w:szCs w:val="22"/>
        </w:rPr>
        <w:t>Давление вторичной жидкости в калориметре (применимо только к методу калориметра</w:t>
      </w:r>
      <w:r w:rsidR="0096153B">
        <w:rPr>
          <w:rFonts w:ascii="Arial" w:hAnsi="Arial" w:cs="Arial"/>
          <w:sz w:val="22"/>
          <w:szCs w:val="22"/>
        </w:rPr>
        <w:t xml:space="preserve"> па стороне</w:t>
      </w:r>
      <w:r w:rsidRPr="00B03B44">
        <w:rPr>
          <w:rFonts w:ascii="Arial" w:hAnsi="Arial" w:cs="Arial"/>
          <w:sz w:val="22"/>
          <w:szCs w:val="22"/>
        </w:rPr>
        <w:t xml:space="preserve"> низкого давления и методу калориметра</w:t>
      </w:r>
      <w:r w:rsidR="0096153B">
        <w:rPr>
          <w:rFonts w:ascii="Arial" w:hAnsi="Arial" w:cs="Arial"/>
          <w:sz w:val="22"/>
          <w:szCs w:val="22"/>
        </w:rPr>
        <w:t xml:space="preserve"> на стороне</w:t>
      </w:r>
      <w:r w:rsidRPr="00B03B44">
        <w:rPr>
          <w:rFonts w:ascii="Arial" w:hAnsi="Arial" w:cs="Arial"/>
          <w:sz w:val="22"/>
          <w:szCs w:val="22"/>
        </w:rPr>
        <w:t xml:space="preserve"> высокого давления с косвенной подачей тепла)</w:t>
      </w:r>
    </w:p>
    <w:p w:rsidR="00D14449" w:rsidRDefault="00D14449" w:rsidP="00D14449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0E51CB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 xml:space="preserve"> -</w:t>
      </w:r>
      <w:r w:rsidRPr="000E51CB">
        <w:rPr>
          <w:rFonts w:ascii="Arial" w:hAnsi="Arial" w:cs="Arial"/>
        </w:rPr>
        <w:t xml:space="preserve"> </w:t>
      </w:r>
      <w:r w:rsidRPr="00D14449">
        <w:rPr>
          <w:rFonts w:ascii="Arial" w:hAnsi="Arial" w:cs="Arial"/>
        </w:rPr>
        <w:t>Все давления представляют собой значения, усредненные за время испытания, и являются абсолютными давлениями.</w:t>
      </w:r>
    </w:p>
    <w:p w:rsidR="00C81A7C" w:rsidRPr="00E721EB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73DB9">
        <w:rPr>
          <w:rFonts w:ascii="Arial" w:hAnsi="Arial" w:cs="Arial"/>
          <w:b/>
          <w:sz w:val="22"/>
          <w:szCs w:val="22"/>
        </w:rPr>
        <w:t>3</w:t>
      </w:r>
      <w:r w:rsidR="00473DB9" w:rsidRPr="00473DB9">
        <w:rPr>
          <w:rFonts w:ascii="Arial" w:hAnsi="Arial" w:cs="Arial"/>
          <w:b/>
          <w:sz w:val="22"/>
          <w:szCs w:val="22"/>
        </w:rPr>
        <w:t>.</w:t>
      </w:r>
      <w:r w:rsidR="00E721EB">
        <w:rPr>
          <w:rFonts w:ascii="Arial" w:hAnsi="Arial" w:cs="Arial"/>
          <w:b/>
          <w:sz w:val="22"/>
          <w:szCs w:val="22"/>
          <w:lang w:val="en-US"/>
        </w:rPr>
        <w:t>6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Температур</w:t>
      </w:r>
      <w:r w:rsidR="00473DB9" w:rsidRPr="00473DB9">
        <w:rPr>
          <w:rFonts w:ascii="Arial" w:hAnsi="Arial" w:cs="Arial"/>
          <w:b/>
          <w:sz w:val="22"/>
          <w:szCs w:val="22"/>
        </w:rPr>
        <w:t>а</w:t>
      </w:r>
    </w:p>
    <w:p w:rsidR="00E721EB" w:rsidRDefault="00E721EB" w:rsidP="00E721EB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0E51CB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 xml:space="preserve"> -</w:t>
      </w:r>
      <w:r w:rsidRPr="000E51CB">
        <w:rPr>
          <w:rFonts w:ascii="Arial" w:hAnsi="Arial" w:cs="Arial"/>
        </w:rPr>
        <w:t xml:space="preserve"> </w:t>
      </w:r>
      <w:r w:rsidRPr="00E721EB">
        <w:rPr>
          <w:rFonts w:ascii="Arial" w:hAnsi="Arial" w:cs="Arial"/>
        </w:rPr>
        <w:t>Все температуры воздуха являются температурами по сухому термометру.</w:t>
      </w:r>
    </w:p>
    <w:p w:rsidR="00E721EB" w:rsidRPr="00E721EB" w:rsidRDefault="00C81A7C" w:rsidP="00E721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</w:t>
      </w:r>
      <w:r w:rsidR="00E721EB" w:rsidRPr="00E721EB">
        <w:rPr>
          <w:rFonts w:ascii="Arial" w:hAnsi="Arial" w:cs="Arial"/>
          <w:b/>
          <w:sz w:val="22"/>
          <w:szCs w:val="22"/>
        </w:rPr>
        <w:t>6</w:t>
      </w:r>
      <w:r w:rsidRPr="00473DB9">
        <w:rPr>
          <w:rFonts w:ascii="Arial" w:hAnsi="Arial" w:cs="Arial"/>
          <w:b/>
          <w:sz w:val="22"/>
          <w:szCs w:val="22"/>
        </w:rPr>
        <w:t>.1</w:t>
      </w:r>
    </w:p>
    <w:p w:rsidR="00C81A7C" w:rsidRPr="00473DB9" w:rsidRDefault="00E721EB" w:rsidP="00E721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21EB">
        <w:rPr>
          <w:rFonts w:ascii="Arial" w:hAnsi="Arial" w:cs="Arial"/>
          <w:b/>
          <w:sz w:val="22"/>
          <w:szCs w:val="22"/>
        </w:rPr>
        <w:t>Температура воздуха на входе</w:t>
      </w:r>
    </w:p>
    <w:p w:rsidR="00C81A7C" w:rsidRPr="00C81A7C" w:rsidRDefault="00C81A7C" w:rsidP="00473DB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Средняя температура воздуха по сухому термометру</w:t>
      </w:r>
      <w:r w:rsidR="00E721EB">
        <w:rPr>
          <w:rFonts w:ascii="Arial" w:hAnsi="Arial" w:cs="Arial"/>
          <w:sz w:val="22"/>
          <w:szCs w:val="22"/>
        </w:rPr>
        <w:t>, поступающего</w:t>
      </w:r>
      <w:r w:rsidRPr="00C81A7C">
        <w:rPr>
          <w:rFonts w:ascii="Arial" w:hAnsi="Arial" w:cs="Arial"/>
          <w:sz w:val="22"/>
          <w:szCs w:val="22"/>
        </w:rPr>
        <w:t xml:space="preserve"> на вход в </w:t>
      </w:r>
      <w:r w:rsidR="00E721EB">
        <w:rPr>
          <w:rFonts w:ascii="Arial" w:hAnsi="Arial" w:cs="Arial"/>
          <w:sz w:val="22"/>
          <w:szCs w:val="22"/>
        </w:rPr>
        <w:t>конденс</w:t>
      </w:r>
      <w:r w:rsidR="00E721EB">
        <w:rPr>
          <w:rFonts w:ascii="Arial" w:hAnsi="Arial" w:cs="Arial"/>
          <w:sz w:val="22"/>
          <w:szCs w:val="22"/>
        </w:rPr>
        <w:t>а</w:t>
      </w:r>
      <w:r w:rsidR="00E721EB">
        <w:rPr>
          <w:rFonts w:ascii="Arial" w:hAnsi="Arial" w:cs="Arial"/>
          <w:sz w:val="22"/>
          <w:szCs w:val="22"/>
        </w:rPr>
        <w:t>тор/газ</w:t>
      </w:r>
      <w:r w:rsidRPr="00C81A7C">
        <w:rPr>
          <w:rFonts w:ascii="Arial" w:hAnsi="Arial" w:cs="Arial"/>
          <w:sz w:val="22"/>
          <w:szCs w:val="22"/>
        </w:rPr>
        <w:t>оохладитель с учетом местных скоростей воздуха</w:t>
      </w:r>
    </w:p>
    <w:p w:rsidR="00C81A7C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</w:t>
      </w:r>
      <w:r w:rsidR="00E721EB">
        <w:rPr>
          <w:rFonts w:ascii="Arial" w:hAnsi="Arial" w:cs="Arial"/>
          <w:b/>
          <w:sz w:val="22"/>
          <w:szCs w:val="22"/>
        </w:rPr>
        <w:t>6</w:t>
      </w:r>
      <w:r w:rsidRPr="00473DB9">
        <w:rPr>
          <w:rFonts w:ascii="Arial" w:hAnsi="Arial" w:cs="Arial"/>
          <w:b/>
          <w:sz w:val="22"/>
          <w:szCs w:val="22"/>
        </w:rPr>
        <w:t>.2</w:t>
      </w:r>
    </w:p>
    <w:p w:rsidR="00E721EB" w:rsidRPr="00E721EB" w:rsidRDefault="00E721EB" w:rsidP="00E721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21EB">
        <w:rPr>
          <w:rFonts w:ascii="Arial" w:hAnsi="Arial" w:cs="Arial"/>
          <w:b/>
          <w:sz w:val="22"/>
          <w:szCs w:val="22"/>
        </w:rPr>
        <w:lastRenderedPageBreak/>
        <w:t>Температура окружающего воздуха</w:t>
      </w:r>
    </w:p>
    <w:p w:rsidR="00E721EB" w:rsidRPr="00E721EB" w:rsidRDefault="00E721EB" w:rsidP="00E721EB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721EB">
        <w:rPr>
          <w:rFonts w:ascii="Arial" w:hAnsi="Arial" w:cs="Arial"/>
          <w:sz w:val="22"/>
          <w:szCs w:val="22"/>
        </w:rPr>
        <w:t>Средняя температура воздуха, окружающего калориметр</w:t>
      </w:r>
      <w:r w:rsidR="006E3ADF">
        <w:rPr>
          <w:rFonts w:ascii="Arial" w:hAnsi="Arial" w:cs="Arial"/>
          <w:sz w:val="22"/>
          <w:szCs w:val="22"/>
        </w:rPr>
        <w:t>ическую комнату</w:t>
      </w:r>
      <w:r w:rsidRPr="00E721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определяющая 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тенсивность </w:t>
      </w:r>
      <w:r w:rsidRPr="00E721EB">
        <w:rPr>
          <w:rFonts w:ascii="Arial" w:hAnsi="Arial" w:cs="Arial"/>
          <w:sz w:val="22"/>
          <w:szCs w:val="22"/>
        </w:rPr>
        <w:t>теплообмена с окружающей средой.</w:t>
      </w:r>
    </w:p>
    <w:p w:rsidR="006E3ADF" w:rsidRPr="006E3ADF" w:rsidRDefault="006E3ADF" w:rsidP="006E3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ADF">
        <w:rPr>
          <w:rFonts w:ascii="Arial" w:hAnsi="Arial" w:cs="Arial"/>
          <w:b/>
          <w:sz w:val="22"/>
          <w:szCs w:val="22"/>
        </w:rPr>
        <w:t>3.6.3</w:t>
      </w:r>
    </w:p>
    <w:p w:rsidR="006E3ADF" w:rsidRPr="006E3ADF" w:rsidRDefault="006E3ADF" w:rsidP="006E3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ADF">
        <w:rPr>
          <w:rFonts w:ascii="Arial" w:hAnsi="Arial" w:cs="Arial"/>
          <w:b/>
          <w:sz w:val="22"/>
          <w:szCs w:val="22"/>
        </w:rPr>
        <w:t xml:space="preserve">Температура воздуха в </w:t>
      </w:r>
      <w:r>
        <w:rPr>
          <w:rFonts w:ascii="Arial" w:hAnsi="Arial" w:cs="Arial"/>
          <w:b/>
          <w:sz w:val="22"/>
          <w:szCs w:val="22"/>
        </w:rPr>
        <w:t>калориметрической комнате</w:t>
      </w:r>
    </w:p>
    <w:p w:rsidR="006E3ADF" w:rsidRPr="006E3ADF" w:rsidRDefault="006E3ADF" w:rsidP="006E3AD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E3ADF">
        <w:rPr>
          <w:rFonts w:ascii="Arial" w:hAnsi="Arial" w:cs="Arial"/>
          <w:sz w:val="22"/>
          <w:szCs w:val="22"/>
        </w:rPr>
        <w:t>Средняя температура воздуха внутри калориметр</w:t>
      </w:r>
      <w:r>
        <w:rPr>
          <w:rFonts w:ascii="Arial" w:hAnsi="Arial" w:cs="Arial"/>
          <w:sz w:val="22"/>
          <w:szCs w:val="22"/>
        </w:rPr>
        <w:t>ической комнаты</w:t>
      </w:r>
      <w:r w:rsidRPr="006E3ADF">
        <w:rPr>
          <w:rFonts w:ascii="Arial" w:hAnsi="Arial" w:cs="Arial"/>
          <w:sz w:val="22"/>
          <w:szCs w:val="22"/>
        </w:rPr>
        <w:t xml:space="preserve">, определяющая </w:t>
      </w:r>
      <w:r>
        <w:rPr>
          <w:rFonts w:ascii="Arial" w:hAnsi="Arial" w:cs="Arial"/>
          <w:sz w:val="22"/>
          <w:szCs w:val="22"/>
        </w:rPr>
        <w:t>интенси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ность </w:t>
      </w:r>
      <w:r w:rsidRPr="006E3ADF">
        <w:rPr>
          <w:rFonts w:ascii="Arial" w:hAnsi="Arial" w:cs="Arial"/>
          <w:sz w:val="22"/>
          <w:szCs w:val="22"/>
        </w:rPr>
        <w:t>теплообмен с окружающей средой.</w:t>
      </w:r>
    </w:p>
    <w:p w:rsidR="006E3ADF" w:rsidRPr="006E3ADF" w:rsidRDefault="006E3ADF" w:rsidP="006E3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ADF">
        <w:rPr>
          <w:rFonts w:ascii="Arial" w:hAnsi="Arial" w:cs="Arial"/>
          <w:b/>
          <w:sz w:val="22"/>
          <w:szCs w:val="22"/>
        </w:rPr>
        <w:t>3.6.4</w:t>
      </w:r>
    </w:p>
    <w:p w:rsidR="00C81A7C" w:rsidRDefault="006E3ADF" w:rsidP="006E3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ADF">
        <w:rPr>
          <w:rFonts w:ascii="Arial" w:hAnsi="Arial" w:cs="Arial"/>
          <w:b/>
          <w:sz w:val="22"/>
          <w:szCs w:val="22"/>
        </w:rPr>
        <w:t>Температура хладагента</w:t>
      </w:r>
    </w:p>
    <w:p w:rsidR="006E3ADF" w:rsidRPr="006E3ADF" w:rsidRDefault="006E3ADF" w:rsidP="006E3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ADF">
        <w:rPr>
          <w:rFonts w:ascii="Arial" w:hAnsi="Arial" w:cs="Arial"/>
          <w:b/>
          <w:sz w:val="22"/>
          <w:szCs w:val="22"/>
        </w:rPr>
        <w:t>3.6.4.1</w:t>
      </w:r>
    </w:p>
    <w:p w:rsidR="006E3ADF" w:rsidRPr="006E3ADF" w:rsidRDefault="006E3ADF" w:rsidP="006E3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ADF">
        <w:rPr>
          <w:rFonts w:ascii="Arial" w:hAnsi="Arial" w:cs="Arial"/>
          <w:b/>
          <w:sz w:val="22"/>
          <w:szCs w:val="22"/>
        </w:rPr>
        <w:t>Температура конденсации</w:t>
      </w:r>
    </w:p>
    <w:p w:rsidR="006E3ADF" w:rsidRPr="006E3ADF" w:rsidRDefault="006E3ADF" w:rsidP="006E3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ADF">
        <w:rPr>
          <w:rFonts w:ascii="Arial" w:hAnsi="Arial" w:cs="Arial"/>
          <w:sz w:val="22"/>
          <w:szCs w:val="22"/>
        </w:rPr>
        <w:t xml:space="preserve">Температура точки росы хладагента, </w:t>
      </w:r>
      <w:proofErr w:type="gramStart"/>
      <w:r w:rsidRPr="006E3ADF">
        <w:rPr>
          <w:rFonts w:ascii="Arial" w:hAnsi="Arial" w:cs="Arial"/>
          <w:sz w:val="22"/>
          <w:szCs w:val="22"/>
        </w:rPr>
        <w:t>соответствующ</w:t>
      </w:r>
      <w:r>
        <w:rPr>
          <w:rFonts w:ascii="Arial" w:hAnsi="Arial" w:cs="Arial"/>
          <w:sz w:val="22"/>
          <w:szCs w:val="22"/>
        </w:rPr>
        <w:t>ая</w:t>
      </w:r>
      <w:proofErr w:type="gramEnd"/>
      <w:r w:rsidRPr="006E3ADF">
        <w:rPr>
          <w:rFonts w:ascii="Arial" w:hAnsi="Arial" w:cs="Arial"/>
          <w:sz w:val="22"/>
          <w:szCs w:val="22"/>
        </w:rPr>
        <w:t xml:space="preserve"> давлению конденсации</w:t>
      </w:r>
    </w:p>
    <w:p w:rsidR="006E3ADF" w:rsidRPr="006E3ADF" w:rsidRDefault="006E3ADF" w:rsidP="006E3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ADF">
        <w:rPr>
          <w:rFonts w:ascii="Arial" w:hAnsi="Arial" w:cs="Arial"/>
          <w:b/>
          <w:sz w:val="22"/>
          <w:szCs w:val="22"/>
        </w:rPr>
        <w:t>3.6.4.2</w:t>
      </w:r>
    </w:p>
    <w:p w:rsidR="006E3ADF" w:rsidRPr="006E3ADF" w:rsidRDefault="006E3ADF" w:rsidP="006E3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ADF">
        <w:rPr>
          <w:rFonts w:ascii="Arial" w:hAnsi="Arial" w:cs="Arial"/>
          <w:b/>
          <w:sz w:val="22"/>
          <w:szCs w:val="22"/>
        </w:rPr>
        <w:t>Температура на входе в конденсатор/газоохладитель</w:t>
      </w:r>
    </w:p>
    <w:p w:rsidR="00C81A7C" w:rsidRDefault="006E3ADF" w:rsidP="006E3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ADF">
        <w:rPr>
          <w:rFonts w:ascii="Arial" w:hAnsi="Arial" w:cs="Arial"/>
          <w:sz w:val="22"/>
          <w:szCs w:val="22"/>
        </w:rPr>
        <w:t xml:space="preserve">Температура пара хладагента на входе </w:t>
      </w:r>
      <w:r>
        <w:rPr>
          <w:rFonts w:ascii="Arial" w:hAnsi="Arial" w:cs="Arial"/>
          <w:sz w:val="22"/>
          <w:szCs w:val="22"/>
        </w:rPr>
        <w:t xml:space="preserve">в </w:t>
      </w:r>
      <w:r w:rsidRPr="006E3ADF">
        <w:rPr>
          <w:rFonts w:ascii="Arial" w:hAnsi="Arial" w:cs="Arial"/>
          <w:sz w:val="22"/>
          <w:szCs w:val="22"/>
        </w:rPr>
        <w:t>конденсатор/газоохладителя</w:t>
      </w:r>
    </w:p>
    <w:p w:rsidR="006E3ADF" w:rsidRPr="006E3ADF" w:rsidRDefault="006E3ADF" w:rsidP="006E3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ADF">
        <w:rPr>
          <w:rFonts w:ascii="Arial" w:hAnsi="Arial" w:cs="Arial"/>
          <w:b/>
          <w:sz w:val="22"/>
          <w:szCs w:val="22"/>
        </w:rPr>
        <w:t>3.6.4.3</w:t>
      </w:r>
    </w:p>
    <w:p w:rsidR="006E3ADF" w:rsidRPr="006E3ADF" w:rsidRDefault="006E3ADF" w:rsidP="006E3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ADF">
        <w:rPr>
          <w:rFonts w:ascii="Arial" w:hAnsi="Arial" w:cs="Arial"/>
          <w:b/>
          <w:sz w:val="22"/>
          <w:szCs w:val="22"/>
        </w:rPr>
        <w:t>Температура переохлажден</w:t>
      </w:r>
      <w:r w:rsidR="001A6DEC">
        <w:rPr>
          <w:rFonts w:ascii="Arial" w:hAnsi="Arial" w:cs="Arial"/>
          <w:b/>
          <w:sz w:val="22"/>
          <w:szCs w:val="22"/>
        </w:rPr>
        <w:t>ного</w:t>
      </w:r>
      <w:r w:rsidRPr="006E3ADF">
        <w:rPr>
          <w:rFonts w:ascii="Arial" w:hAnsi="Arial" w:cs="Arial"/>
          <w:b/>
          <w:sz w:val="22"/>
          <w:szCs w:val="22"/>
        </w:rPr>
        <w:t xml:space="preserve"> хладагента</w:t>
      </w:r>
    </w:p>
    <w:p w:rsidR="006E3ADF" w:rsidRPr="006E3ADF" w:rsidRDefault="006E3ADF" w:rsidP="006E3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ADF">
        <w:rPr>
          <w:rFonts w:ascii="Arial" w:hAnsi="Arial" w:cs="Arial"/>
          <w:sz w:val="22"/>
          <w:szCs w:val="22"/>
        </w:rPr>
        <w:t>Температура сжиженного хладагента в жидкостном ресивере</w:t>
      </w:r>
    </w:p>
    <w:p w:rsidR="006E3ADF" w:rsidRPr="006E3ADF" w:rsidRDefault="006E3ADF" w:rsidP="006E3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ADF">
        <w:rPr>
          <w:rFonts w:ascii="Arial" w:hAnsi="Arial" w:cs="Arial"/>
          <w:b/>
          <w:sz w:val="22"/>
          <w:szCs w:val="22"/>
        </w:rPr>
        <w:t>3.6.4.4</w:t>
      </w:r>
    </w:p>
    <w:p w:rsidR="006E3ADF" w:rsidRPr="006E3ADF" w:rsidRDefault="006E3ADF" w:rsidP="006E3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ADF">
        <w:rPr>
          <w:rFonts w:ascii="Arial" w:hAnsi="Arial" w:cs="Arial"/>
          <w:b/>
          <w:sz w:val="22"/>
          <w:szCs w:val="22"/>
        </w:rPr>
        <w:t>Температура на выходе из газоохладителя</w:t>
      </w:r>
    </w:p>
    <w:p w:rsidR="00C81A7C" w:rsidRPr="006E3ADF" w:rsidRDefault="006E3ADF" w:rsidP="006E3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ADF">
        <w:rPr>
          <w:rFonts w:ascii="Arial" w:hAnsi="Arial" w:cs="Arial"/>
          <w:sz w:val="22"/>
          <w:szCs w:val="22"/>
        </w:rPr>
        <w:t>Температура хладагента на выходе из газоохладителя</w:t>
      </w:r>
    </w:p>
    <w:p w:rsidR="00976560" w:rsidRPr="00976560" w:rsidRDefault="00976560" w:rsidP="009765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6560">
        <w:rPr>
          <w:rFonts w:ascii="Arial" w:hAnsi="Arial" w:cs="Arial"/>
          <w:b/>
          <w:sz w:val="22"/>
          <w:szCs w:val="22"/>
        </w:rPr>
        <w:t>3.6.4.5</w:t>
      </w:r>
    </w:p>
    <w:p w:rsidR="00976560" w:rsidRPr="00976560" w:rsidRDefault="00976560" w:rsidP="009765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6560">
        <w:rPr>
          <w:rFonts w:ascii="Arial" w:hAnsi="Arial" w:cs="Arial"/>
          <w:b/>
          <w:sz w:val="22"/>
          <w:szCs w:val="22"/>
        </w:rPr>
        <w:t xml:space="preserve">Температура </w:t>
      </w:r>
      <w:r>
        <w:rPr>
          <w:rFonts w:ascii="Arial" w:hAnsi="Arial" w:cs="Arial"/>
          <w:b/>
          <w:sz w:val="22"/>
          <w:szCs w:val="22"/>
        </w:rPr>
        <w:t>кип</w:t>
      </w:r>
      <w:r w:rsidRPr="00976560">
        <w:rPr>
          <w:rFonts w:ascii="Arial" w:hAnsi="Arial" w:cs="Arial"/>
          <w:b/>
          <w:sz w:val="22"/>
          <w:szCs w:val="22"/>
        </w:rPr>
        <w:t>ения</w:t>
      </w:r>
    </w:p>
    <w:p w:rsidR="00C81A7C" w:rsidRPr="00976560" w:rsidRDefault="00976560" w:rsidP="009765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76560">
        <w:rPr>
          <w:rFonts w:ascii="Arial" w:hAnsi="Arial" w:cs="Arial"/>
          <w:sz w:val="22"/>
          <w:szCs w:val="22"/>
        </w:rPr>
        <w:t>Температура точки росы хладагента, соответствующ</w:t>
      </w:r>
      <w:r w:rsidR="00EA2A4C">
        <w:rPr>
          <w:rFonts w:ascii="Arial" w:hAnsi="Arial" w:cs="Arial"/>
          <w:sz w:val="22"/>
          <w:szCs w:val="22"/>
        </w:rPr>
        <w:t>ей</w:t>
      </w:r>
      <w:r w:rsidRPr="00976560">
        <w:rPr>
          <w:rFonts w:ascii="Arial" w:hAnsi="Arial" w:cs="Arial"/>
          <w:sz w:val="22"/>
          <w:szCs w:val="22"/>
        </w:rPr>
        <w:t xml:space="preserve"> давлению кипения (применимо только к методу калориметра низкого давления)</w:t>
      </w:r>
    </w:p>
    <w:p w:rsidR="00EA2A4C" w:rsidRPr="00EA2A4C" w:rsidRDefault="00EA2A4C" w:rsidP="00EA2A4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2A4C">
        <w:rPr>
          <w:rFonts w:ascii="Arial" w:hAnsi="Arial" w:cs="Arial"/>
          <w:b/>
          <w:sz w:val="22"/>
          <w:szCs w:val="22"/>
        </w:rPr>
        <w:t>3.6.4.6</w:t>
      </w:r>
    </w:p>
    <w:p w:rsidR="00EA2A4C" w:rsidRPr="00EA2A4C" w:rsidRDefault="00EA2A4C" w:rsidP="00EA2A4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2A4C">
        <w:rPr>
          <w:rFonts w:ascii="Arial" w:hAnsi="Arial" w:cs="Arial"/>
          <w:b/>
          <w:sz w:val="22"/>
          <w:szCs w:val="22"/>
        </w:rPr>
        <w:t>Температура пара</w:t>
      </w:r>
    </w:p>
    <w:p w:rsidR="00C81A7C" w:rsidRPr="00EA2A4C" w:rsidRDefault="00EA2A4C" w:rsidP="00EA2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2A4C">
        <w:rPr>
          <w:rFonts w:ascii="Arial" w:hAnsi="Arial" w:cs="Arial"/>
          <w:sz w:val="22"/>
          <w:szCs w:val="22"/>
        </w:rPr>
        <w:t>Температура хладагента на выходе из калориметра</w:t>
      </w:r>
    </w:p>
    <w:p w:rsidR="00EA2A4C" w:rsidRPr="00EA2A4C" w:rsidRDefault="00EA2A4C" w:rsidP="00473DB9">
      <w:pPr>
        <w:spacing w:line="276" w:lineRule="auto"/>
        <w:jc w:val="both"/>
        <w:rPr>
          <w:rStyle w:val="jlqj4b"/>
          <w:rFonts w:ascii="Arial" w:hAnsi="Arial" w:cs="Arial"/>
          <w:b/>
          <w:color w:val="000000"/>
          <w:sz w:val="22"/>
          <w:szCs w:val="22"/>
          <w:shd w:val="clear" w:color="auto" w:fill="F5F5F5"/>
        </w:rPr>
      </w:pPr>
      <w:r w:rsidRPr="00EA2A4C">
        <w:rPr>
          <w:rStyle w:val="jlqj4b"/>
          <w:rFonts w:ascii="Arial" w:hAnsi="Arial" w:cs="Arial"/>
          <w:b/>
          <w:color w:val="000000"/>
          <w:sz w:val="22"/>
          <w:szCs w:val="22"/>
          <w:shd w:val="clear" w:color="auto" w:fill="F5F5F5"/>
        </w:rPr>
        <w:t xml:space="preserve">3.6.4.7 Температура кипения для измерения на конденсаторе </w:t>
      </w:r>
    </w:p>
    <w:p w:rsidR="00473DB9" w:rsidRPr="00EA2A4C" w:rsidRDefault="00EA2A4C" w:rsidP="00EA2A4C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A2A4C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>Температура</w:t>
      </w:r>
      <w:r w:rsidRPr="00EA2A4C">
        <w:rPr>
          <w:rFonts w:ascii="Arial" w:hAnsi="Arial" w:cs="Arial"/>
          <w:sz w:val="22"/>
          <w:szCs w:val="22"/>
        </w:rPr>
        <w:t xml:space="preserve"> </w:t>
      </w:r>
      <w:r w:rsidRPr="00976560">
        <w:rPr>
          <w:rFonts w:ascii="Arial" w:hAnsi="Arial" w:cs="Arial"/>
          <w:sz w:val="22"/>
          <w:szCs w:val="22"/>
        </w:rPr>
        <w:t>точки росы</w:t>
      </w:r>
      <w:r w:rsidRPr="00EA2A4C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>, соответствующ</w:t>
      </w:r>
      <w: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>ей</w:t>
      </w:r>
      <w:r w:rsidRPr="00EA2A4C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абсолютному давлению хладагента на выходе из конденсатора.</w:t>
      </w:r>
    </w:p>
    <w:p w:rsidR="00EA2A4C" w:rsidRPr="00EA2A4C" w:rsidRDefault="00EA2A4C" w:rsidP="00EA2A4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2A4C">
        <w:rPr>
          <w:rFonts w:ascii="Arial" w:hAnsi="Arial" w:cs="Arial"/>
          <w:b/>
          <w:sz w:val="22"/>
          <w:szCs w:val="22"/>
        </w:rPr>
        <w:t>3.6.5</w:t>
      </w:r>
    </w:p>
    <w:p w:rsidR="00EA2A4C" w:rsidRPr="00EA2A4C" w:rsidRDefault="00EA2A4C" w:rsidP="00EA2A4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2A4C">
        <w:rPr>
          <w:rFonts w:ascii="Arial" w:hAnsi="Arial" w:cs="Arial"/>
          <w:b/>
          <w:sz w:val="22"/>
          <w:szCs w:val="22"/>
        </w:rPr>
        <w:t>Температура воды</w:t>
      </w:r>
    </w:p>
    <w:p w:rsidR="00EA2A4C" w:rsidRPr="00EA2A4C" w:rsidRDefault="00EA2A4C" w:rsidP="00EA2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2A4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применимо </w:t>
      </w:r>
      <w:r w:rsidRPr="00EA2A4C">
        <w:rPr>
          <w:rFonts w:ascii="Arial" w:hAnsi="Arial" w:cs="Arial"/>
          <w:sz w:val="22"/>
          <w:szCs w:val="22"/>
        </w:rPr>
        <w:t>только к методу калориметра с воздушной стороной)</w:t>
      </w:r>
    </w:p>
    <w:p w:rsidR="00EA2A4C" w:rsidRPr="00EA2A4C" w:rsidRDefault="00EA2A4C" w:rsidP="00EA2A4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2A4C">
        <w:rPr>
          <w:rFonts w:ascii="Arial" w:hAnsi="Arial" w:cs="Arial"/>
          <w:b/>
          <w:sz w:val="22"/>
          <w:szCs w:val="22"/>
        </w:rPr>
        <w:t>3.6.5.1</w:t>
      </w:r>
    </w:p>
    <w:p w:rsidR="00EA2A4C" w:rsidRPr="00EA2A4C" w:rsidRDefault="00EA2A4C" w:rsidP="00EA2A4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2A4C">
        <w:rPr>
          <w:rFonts w:ascii="Arial" w:hAnsi="Arial" w:cs="Arial"/>
          <w:b/>
          <w:sz w:val="22"/>
          <w:szCs w:val="22"/>
        </w:rPr>
        <w:t>Температура воды на входе</w:t>
      </w:r>
    </w:p>
    <w:p w:rsidR="00EA2A4C" w:rsidRPr="00EA2A4C" w:rsidRDefault="00EA2A4C" w:rsidP="00EA2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2A4C">
        <w:rPr>
          <w:rFonts w:ascii="Arial" w:hAnsi="Arial" w:cs="Arial"/>
          <w:sz w:val="22"/>
          <w:szCs w:val="22"/>
        </w:rPr>
        <w:t>Температура воды на входе в калориметр</w:t>
      </w:r>
    </w:p>
    <w:p w:rsidR="00EA2A4C" w:rsidRPr="00EA2A4C" w:rsidRDefault="00EA2A4C" w:rsidP="00EA2A4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2A4C">
        <w:rPr>
          <w:rFonts w:ascii="Arial" w:hAnsi="Arial" w:cs="Arial"/>
          <w:b/>
          <w:sz w:val="22"/>
          <w:szCs w:val="22"/>
        </w:rPr>
        <w:t>3.6.5.2</w:t>
      </w:r>
    </w:p>
    <w:p w:rsidR="00EA2A4C" w:rsidRPr="00EA2A4C" w:rsidRDefault="00EA2A4C" w:rsidP="00EA2A4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2A4C">
        <w:rPr>
          <w:rFonts w:ascii="Arial" w:hAnsi="Arial" w:cs="Arial"/>
          <w:b/>
          <w:sz w:val="22"/>
          <w:szCs w:val="22"/>
        </w:rPr>
        <w:t>Температура воды на выходе</w:t>
      </w:r>
    </w:p>
    <w:p w:rsidR="00473DB9" w:rsidRDefault="00EA2A4C" w:rsidP="00EA2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2A4C">
        <w:rPr>
          <w:rFonts w:ascii="Arial" w:hAnsi="Arial" w:cs="Arial"/>
          <w:sz w:val="22"/>
          <w:szCs w:val="22"/>
        </w:rPr>
        <w:t>Температура воды на выходе из калориметра</w:t>
      </w:r>
    </w:p>
    <w:p w:rsidR="00075351" w:rsidRPr="00EA2A4C" w:rsidRDefault="00075351" w:rsidP="00EA2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E51CB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 xml:space="preserve"> -</w:t>
      </w:r>
      <w:r w:rsidRPr="000E51CB">
        <w:rPr>
          <w:rFonts w:ascii="Arial" w:hAnsi="Arial" w:cs="Arial"/>
        </w:rPr>
        <w:t xml:space="preserve"> </w:t>
      </w:r>
      <w:r w:rsidRPr="00D14449">
        <w:rPr>
          <w:rFonts w:ascii="Arial" w:hAnsi="Arial" w:cs="Arial"/>
        </w:rPr>
        <w:t xml:space="preserve">Все </w:t>
      </w:r>
      <w:r>
        <w:rPr>
          <w:rFonts w:ascii="Arial" w:hAnsi="Arial" w:cs="Arial"/>
        </w:rPr>
        <w:t xml:space="preserve">температуры </w:t>
      </w:r>
      <w:r w:rsidRPr="00D14449">
        <w:rPr>
          <w:rFonts w:ascii="Arial" w:hAnsi="Arial" w:cs="Arial"/>
        </w:rPr>
        <w:t>представляют собой значения, усредненные за время испытания</w:t>
      </w:r>
    </w:p>
    <w:p w:rsidR="00075351" w:rsidRPr="00075351" w:rsidRDefault="00075351" w:rsidP="0007535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7535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Pr="00075351">
        <w:rPr>
          <w:rFonts w:ascii="Arial" w:hAnsi="Arial" w:cs="Arial"/>
          <w:b/>
          <w:sz w:val="22"/>
          <w:szCs w:val="22"/>
        </w:rPr>
        <w:t>7 Разн</w:t>
      </w:r>
      <w:r>
        <w:rPr>
          <w:rFonts w:ascii="Arial" w:hAnsi="Arial" w:cs="Arial"/>
          <w:b/>
          <w:sz w:val="22"/>
          <w:szCs w:val="22"/>
        </w:rPr>
        <w:t>ость</w:t>
      </w:r>
      <w:r w:rsidRPr="00075351">
        <w:rPr>
          <w:rFonts w:ascii="Arial" w:hAnsi="Arial" w:cs="Arial"/>
          <w:b/>
          <w:sz w:val="22"/>
          <w:szCs w:val="22"/>
        </w:rPr>
        <w:t xml:space="preserve"> температур</w:t>
      </w:r>
    </w:p>
    <w:p w:rsidR="00075351" w:rsidRPr="00075351" w:rsidRDefault="00075351" w:rsidP="0007535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75351">
        <w:rPr>
          <w:rFonts w:ascii="Arial" w:hAnsi="Arial" w:cs="Arial"/>
          <w:b/>
          <w:sz w:val="22"/>
          <w:szCs w:val="22"/>
        </w:rPr>
        <w:t>3.7.1</w:t>
      </w:r>
    </w:p>
    <w:p w:rsidR="00075351" w:rsidRPr="00075351" w:rsidRDefault="00075351" w:rsidP="0007535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75351">
        <w:rPr>
          <w:rFonts w:ascii="Arial" w:hAnsi="Arial" w:cs="Arial"/>
          <w:b/>
          <w:sz w:val="22"/>
          <w:szCs w:val="22"/>
        </w:rPr>
        <w:t>Разн</w:t>
      </w:r>
      <w:r>
        <w:rPr>
          <w:rFonts w:ascii="Arial" w:hAnsi="Arial" w:cs="Arial"/>
          <w:b/>
          <w:sz w:val="22"/>
          <w:szCs w:val="22"/>
        </w:rPr>
        <w:t>ость</w:t>
      </w:r>
      <w:r w:rsidRPr="00075351">
        <w:rPr>
          <w:rFonts w:ascii="Arial" w:hAnsi="Arial" w:cs="Arial"/>
          <w:b/>
          <w:sz w:val="22"/>
          <w:szCs w:val="22"/>
        </w:rPr>
        <w:t xml:space="preserve"> температур на входе в конденсатор</w:t>
      </w:r>
    </w:p>
    <w:p w:rsidR="00473DB9" w:rsidRDefault="00075351" w:rsidP="000753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5351">
        <w:rPr>
          <w:rFonts w:ascii="Arial" w:hAnsi="Arial" w:cs="Arial"/>
          <w:sz w:val="22"/>
          <w:szCs w:val="22"/>
        </w:rPr>
        <w:t>Разность между температурой конденсации и температурой воздуха на входе в конденсатор</w:t>
      </w:r>
    </w:p>
    <w:p w:rsidR="00075351" w:rsidRPr="00075351" w:rsidRDefault="00075351" w:rsidP="0007535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75351">
        <w:rPr>
          <w:rFonts w:ascii="Arial" w:hAnsi="Arial" w:cs="Arial"/>
          <w:b/>
          <w:sz w:val="22"/>
          <w:szCs w:val="22"/>
        </w:rPr>
        <w:t>3.7.2</w:t>
      </w:r>
    </w:p>
    <w:p w:rsidR="00075351" w:rsidRPr="00075351" w:rsidRDefault="00075351" w:rsidP="0007535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75351">
        <w:rPr>
          <w:rFonts w:ascii="Arial" w:hAnsi="Arial" w:cs="Arial"/>
          <w:b/>
          <w:sz w:val="22"/>
          <w:szCs w:val="22"/>
        </w:rPr>
        <w:t>Разность температур на входе в газоохладитель</w:t>
      </w:r>
    </w:p>
    <w:p w:rsidR="00075351" w:rsidRDefault="00075351" w:rsidP="0007535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75351">
        <w:rPr>
          <w:rFonts w:ascii="Arial" w:hAnsi="Arial" w:cs="Arial"/>
          <w:sz w:val="22"/>
          <w:szCs w:val="22"/>
        </w:rPr>
        <w:t>Разн</w:t>
      </w:r>
      <w:r>
        <w:rPr>
          <w:rFonts w:ascii="Arial" w:hAnsi="Arial" w:cs="Arial"/>
          <w:sz w:val="22"/>
          <w:szCs w:val="22"/>
        </w:rPr>
        <w:t>ость</w:t>
      </w:r>
      <w:r w:rsidRPr="00075351">
        <w:rPr>
          <w:rFonts w:ascii="Arial" w:hAnsi="Arial" w:cs="Arial"/>
          <w:sz w:val="22"/>
          <w:szCs w:val="22"/>
        </w:rPr>
        <w:t xml:space="preserve"> между температурой </w:t>
      </w:r>
      <w:r>
        <w:rPr>
          <w:rFonts w:ascii="Arial" w:hAnsi="Arial" w:cs="Arial"/>
          <w:sz w:val="22"/>
          <w:szCs w:val="22"/>
        </w:rPr>
        <w:t xml:space="preserve">хладагента </w:t>
      </w:r>
      <w:r w:rsidRPr="00075351">
        <w:rPr>
          <w:rFonts w:ascii="Arial" w:hAnsi="Arial" w:cs="Arial"/>
          <w:sz w:val="22"/>
          <w:szCs w:val="22"/>
        </w:rPr>
        <w:t>на входе в газоохладитель и температурой воздуха на входе</w:t>
      </w:r>
      <w:r w:rsidRPr="00075351">
        <w:rPr>
          <w:rFonts w:ascii="Arial" w:hAnsi="Arial" w:cs="Arial"/>
          <w:b/>
          <w:sz w:val="22"/>
          <w:szCs w:val="22"/>
        </w:rPr>
        <w:t xml:space="preserve"> </w:t>
      </w:r>
      <w:r w:rsidRPr="00075351">
        <w:rPr>
          <w:rFonts w:ascii="Arial" w:hAnsi="Arial" w:cs="Arial"/>
          <w:sz w:val="22"/>
          <w:szCs w:val="22"/>
        </w:rPr>
        <w:t>в газоохладитель</w:t>
      </w:r>
    </w:p>
    <w:p w:rsidR="00075351" w:rsidRPr="00075351" w:rsidRDefault="00075351" w:rsidP="00075351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75351">
        <w:rPr>
          <w:rFonts w:ascii="Arial" w:hAnsi="Arial" w:cs="Arial"/>
          <w:b/>
          <w:sz w:val="22"/>
          <w:szCs w:val="22"/>
        </w:rPr>
        <w:lastRenderedPageBreak/>
        <w:t>3.7.3</w:t>
      </w:r>
    </w:p>
    <w:p w:rsidR="00075351" w:rsidRPr="00075351" w:rsidRDefault="00075351" w:rsidP="00075351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75351">
        <w:rPr>
          <w:rFonts w:ascii="Arial" w:hAnsi="Arial" w:cs="Arial"/>
          <w:b/>
          <w:sz w:val="22"/>
          <w:szCs w:val="22"/>
        </w:rPr>
        <w:t>Перегрев</w:t>
      </w:r>
    </w:p>
    <w:p w:rsidR="00075351" w:rsidRPr="00075351" w:rsidRDefault="00075351" w:rsidP="0007535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75351">
        <w:rPr>
          <w:rFonts w:ascii="Arial" w:hAnsi="Arial" w:cs="Arial"/>
          <w:sz w:val="22"/>
          <w:szCs w:val="22"/>
        </w:rPr>
        <w:t>Разн</w:t>
      </w:r>
      <w:r w:rsidR="00BC51B9">
        <w:rPr>
          <w:rFonts w:ascii="Arial" w:hAnsi="Arial" w:cs="Arial"/>
          <w:sz w:val="22"/>
          <w:szCs w:val="22"/>
        </w:rPr>
        <w:t>ость</w:t>
      </w:r>
      <w:r w:rsidRPr="00075351">
        <w:rPr>
          <w:rFonts w:ascii="Arial" w:hAnsi="Arial" w:cs="Arial"/>
          <w:sz w:val="22"/>
          <w:szCs w:val="22"/>
        </w:rPr>
        <w:t xml:space="preserve"> между температурой </w:t>
      </w:r>
      <w:r w:rsidR="00BC51B9">
        <w:rPr>
          <w:rFonts w:ascii="Arial" w:hAnsi="Arial" w:cs="Arial"/>
          <w:sz w:val="22"/>
          <w:szCs w:val="22"/>
        </w:rPr>
        <w:t xml:space="preserve">хладагента </w:t>
      </w:r>
      <w:r w:rsidRPr="00075351">
        <w:rPr>
          <w:rFonts w:ascii="Arial" w:hAnsi="Arial" w:cs="Arial"/>
          <w:sz w:val="22"/>
          <w:szCs w:val="22"/>
        </w:rPr>
        <w:t>на входе в конденсатор и температурой конденс</w:t>
      </w:r>
      <w:r w:rsidRPr="00075351">
        <w:rPr>
          <w:rFonts w:ascii="Arial" w:hAnsi="Arial" w:cs="Arial"/>
          <w:sz w:val="22"/>
          <w:szCs w:val="22"/>
        </w:rPr>
        <w:t>а</w:t>
      </w:r>
      <w:r w:rsidRPr="00075351">
        <w:rPr>
          <w:rFonts w:ascii="Arial" w:hAnsi="Arial" w:cs="Arial"/>
          <w:sz w:val="22"/>
          <w:szCs w:val="22"/>
        </w:rPr>
        <w:t>ции</w:t>
      </w:r>
    </w:p>
    <w:p w:rsidR="00BC51B9" w:rsidRPr="00BC51B9" w:rsidRDefault="00BC51B9" w:rsidP="00BC51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C51B9">
        <w:rPr>
          <w:rFonts w:ascii="Arial" w:hAnsi="Arial" w:cs="Arial"/>
          <w:b/>
          <w:sz w:val="22"/>
          <w:szCs w:val="22"/>
        </w:rPr>
        <w:t>3.7.4</w:t>
      </w:r>
    </w:p>
    <w:p w:rsidR="00EF3CC9" w:rsidRDefault="00BC51B9" w:rsidP="00BC51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Переохлаждение</w:t>
      </w:r>
    </w:p>
    <w:p w:rsidR="00473DB9" w:rsidRPr="00EF3CC9" w:rsidRDefault="00BC51B9" w:rsidP="00BC51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CC9">
        <w:rPr>
          <w:rFonts w:ascii="Arial" w:hAnsi="Arial" w:cs="Arial"/>
          <w:sz w:val="22"/>
          <w:szCs w:val="22"/>
        </w:rPr>
        <w:t>Разн</w:t>
      </w:r>
      <w:r w:rsidR="00EF3CC9" w:rsidRPr="00EF3CC9">
        <w:rPr>
          <w:rFonts w:ascii="Arial" w:hAnsi="Arial" w:cs="Arial"/>
          <w:sz w:val="22"/>
          <w:szCs w:val="22"/>
        </w:rPr>
        <w:t>ость</w:t>
      </w:r>
      <w:r w:rsidRPr="00EF3CC9">
        <w:rPr>
          <w:rFonts w:ascii="Arial" w:hAnsi="Arial" w:cs="Arial"/>
          <w:sz w:val="22"/>
          <w:szCs w:val="22"/>
        </w:rPr>
        <w:t xml:space="preserve"> между </w:t>
      </w:r>
      <w:r w:rsidR="00EF3CC9" w:rsidRPr="00EF3CC9">
        <w:rPr>
          <w:rFonts w:ascii="Arial" w:hAnsi="Arial" w:cs="Arial"/>
          <w:sz w:val="22"/>
          <w:szCs w:val="22"/>
        </w:rPr>
        <w:t xml:space="preserve">температурой конденсации </w:t>
      </w:r>
      <w:r w:rsidRPr="00EF3CC9">
        <w:rPr>
          <w:rFonts w:ascii="Arial" w:hAnsi="Arial" w:cs="Arial"/>
          <w:sz w:val="22"/>
          <w:szCs w:val="22"/>
        </w:rPr>
        <w:t>и температурой переохлажден</w:t>
      </w:r>
      <w:r w:rsidR="001A6DEC">
        <w:rPr>
          <w:rFonts w:ascii="Arial" w:hAnsi="Arial" w:cs="Arial"/>
          <w:sz w:val="22"/>
          <w:szCs w:val="22"/>
        </w:rPr>
        <w:t>ного</w:t>
      </w:r>
      <w:r w:rsidRPr="00EF3CC9">
        <w:rPr>
          <w:rFonts w:ascii="Arial" w:hAnsi="Arial" w:cs="Arial"/>
          <w:sz w:val="22"/>
          <w:szCs w:val="22"/>
        </w:rPr>
        <w:t xml:space="preserve"> хладагента </w:t>
      </w:r>
    </w:p>
    <w:p w:rsidR="00EF3CC9" w:rsidRPr="00EF3CC9" w:rsidRDefault="00EF3CC9" w:rsidP="00EF3C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3CC9">
        <w:rPr>
          <w:rFonts w:ascii="Arial" w:hAnsi="Arial" w:cs="Arial"/>
          <w:b/>
          <w:sz w:val="22"/>
          <w:szCs w:val="22"/>
        </w:rPr>
        <w:t>3.8</w:t>
      </w:r>
    </w:p>
    <w:p w:rsidR="00EF3CC9" w:rsidRDefault="00EF3CC9" w:rsidP="00EF3C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Хладагент с </w:t>
      </w:r>
      <w:r w:rsidRPr="00EF3CC9">
        <w:rPr>
          <w:rFonts w:ascii="Arial" w:hAnsi="Arial" w:cs="Arial"/>
          <w:b/>
          <w:sz w:val="22"/>
          <w:szCs w:val="22"/>
        </w:rPr>
        <w:t>высокотемпературн</w:t>
      </w:r>
      <w:r>
        <w:rPr>
          <w:rFonts w:ascii="Arial" w:hAnsi="Arial" w:cs="Arial"/>
          <w:b/>
          <w:sz w:val="22"/>
          <w:szCs w:val="22"/>
        </w:rPr>
        <w:t>ым глайдом</w:t>
      </w:r>
      <w:r w:rsidR="00ED2AB2">
        <w:rPr>
          <w:rFonts w:ascii="Arial" w:hAnsi="Arial" w:cs="Arial"/>
          <w:b/>
          <w:sz w:val="22"/>
          <w:szCs w:val="22"/>
        </w:rPr>
        <w:t xml:space="preserve"> (высокотемпературный зеотроп)</w:t>
      </w:r>
    </w:p>
    <w:p w:rsidR="00EF3CC9" w:rsidRPr="00EF3CC9" w:rsidRDefault="00EF3CC9" w:rsidP="00EF3CC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Смесевой хладагент, у которого при температуре </w:t>
      </w:r>
      <w:r w:rsidRPr="00EF3CC9">
        <w:rPr>
          <w:rFonts w:ascii="Arial" w:hAnsi="Arial" w:cs="Arial"/>
          <w:sz w:val="22"/>
          <w:szCs w:val="22"/>
        </w:rPr>
        <w:t>конденсации</w:t>
      </w:r>
      <w:r>
        <w:rPr>
          <w:rFonts w:ascii="Arial" w:hAnsi="Arial" w:cs="Arial"/>
          <w:sz w:val="22"/>
          <w:szCs w:val="22"/>
        </w:rPr>
        <w:t xml:space="preserve"> 40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>С</w:t>
      </w:r>
      <w:r w:rsidRPr="00EF3CC9">
        <w:rPr>
          <w:rFonts w:ascii="Arial" w:hAnsi="Arial" w:cs="Arial"/>
          <w:sz w:val="22"/>
          <w:szCs w:val="22"/>
        </w:rPr>
        <w:t xml:space="preserve"> разность между темпер</w:t>
      </w:r>
      <w:r w:rsidRPr="00EF3CC9">
        <w:rPr>
          <w:rFonts w:ascii="Arial" w:hAnsi="Arial" w:cs="Arial"/>
          <w:sz w:val="22"/>
          <w:szCs w:val="22"/>
        </w:rPr>
        <w:t>а</w:t>
      </w:r>
      <w:r w:rsidRPr="00EF3CC9">
        <w:rPr>
          <w:rFonts w:ascii="Arial" w:hAnsi="Arial" w:cs="Arial"/>
          <w:sz w:val="22"/>
          <w:szCs w:val="22"/>
        </w:rPr>
        <w:t>турами конденсации и кипения составляет более 3К</w:t>
      </w:r>
    </w:p>
    <w:p w:rsidR="00EF3CC9" w:rsidRPr="00EF3CC9" w:rsidRDefault="00EF3CC9" w:rsidP="00EF3C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3CC9">
        <w:rPr>
          <w:rFonts w:ascii="Arial" w:hAnsi="Arial" w:cs="Arial"/>
          <w:b/>
          <w:sz w:val="22"/>
          <w:szCs w:val="22"/>
        </w:rPr>
        <w:t>3.9</w:t>
      </w:r>
    </w:p>
    <w:p w:rsidR="00EF3CC9" w:rsidRPr="00EF3CC9" w:rsidRDefault="00EF3CC9" w:rsidP="00EF3C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3CC9">
        <w:rPr>
          <w:rFonts w:ascii="Arial" w:hAnsi="Arial" w:cs="Arial"/>
          <w:b/>
          <w:sz w:val="22"/>
          <w:szCs w:val="22"/>
        </w:rPr>
        <w:t>Потребляемая мощность вентилятора</w:t>
      </w:r>
    </w:p>
    <w:p w:rsidR="00ED2AB2" w:rsidRPr="00ED2AB2" w:rsidRDefault="00EF3CC9" w:rsidP="00ED2AB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D2AB2">
        <w:rPr>
          <w:rFonts w:ascii="Arial" w:hAnsi="Arial" w:cs="Arial"/>
          <w:sz w:val="22"/>
          <w:szCs w:val="22"/>
        </w:rPr>
        <w:t>Электрическая мощность, потребляемая электродвигателем</w:t>
      </w:r>
      <w:proofErr w:type="gramStart"/>
      <w:r w:rsidRPr="00ED2AB2">
        <w:rPr>
          <w:rFonts w:ascii="Arial" w:hAnsi="Arial" w:cs="Arial"/>
          <w:sz w:val="22"/>
          <w:szCs w:val="22"/>
        </w:rPr>
        <w:t xml:space="preserve"> (-</w:t>
      </w:r>
      <w:proofErr w:type="spellStart"/>
      <w:proofErr w:type="gramEnd"/>
      <w:r w:rsidR="00ED2AB2">
        <w:rPr>
          <w:rFonts w:ascii="Arial" w:hAnsi="Arial" w:cs="Arial"/>
          <w:sz w:val="22"/>
          <w:szCs w:val="22"/>
        </w:rPr>
        <w:t>я</w:t>
      </w:r>
      <w:r w:rsidRPr="00ED2AB2">
        <w:rPr>
          <w:rFonts w:ascii="Arial" w:hAnsi="Arial" w:cs="Arial"/>
          <w:sz w:val="22"/>
          <w:szCs w:val="22"/>
        </w:rPr>
        <w:t>ми</w:t>
      </w:r>
      <w:proofErr w:type="spellEnd"/>
      <w:r w:rsidRPr="00ED2AB2">
        <w:rPr>
          <w:rFonts w:ascii="Arial" w:hAnsi="Arial" w:cs="Arial"/>
          <w:sz w:val="22"/>
          <w:szCs w:val="22"/>
        </w:rPr>
        <w:t>) вентилятора</w:t>
      </w:r>
      <w:r w:rsidR="00ED2AB2">
        <w:rPr>
          <w:rFonts w:ascii="Arial" w:hAnsi="Arial" w:cs="Arial"/>
          <w:sz w:val="22"/>
          <w:szCs w:val="22"/>
        </w:rPr>
        <w:t xml:space="preserve"> (-</w:t>
      </w:r>
      <w:proofErr w:type="spellStart"/>
      <w:r w:rsidR="00ED2AB2">
        <w:rPr>
          <w:rFonts w:ascii="Arial" w:hAnsi="Arial" w:cs="Arial"/>
          <w:sz w:val="22"/>
          <w:szCs w:val="22"/>
        </w:rPr>
        <w:t>ов</w:t>
      </w:r>
      <w:proofErr w:type="spellEnd"/>
      <w:r w:rsidR="00ED2AB2">
        <w:rPr>
          <w:rFonts w:ascii="Arial" w:hAnsi="Arial" w:cs="Arial"/>
          <w:sz w:val="22"/>
          <w:szCs w:val="22"/>
        </w:rPr>
        <w:t>)</w:t>
      </w:r>
      <w:r w:rsidRPr="00ED2AB2">
        <w:rPr>
          <w:rFonts w:ascii="Arial" w:hAnsi="Arial" w:cs="Arial"/>
          <w:sz w:val="22"/>
          <w:szCs w:val="22"/>
        </w:rPr>
        <w:t>, изм</w:t>
      </w:r>
      <w:r w:rsidRPr="00ED2AB2">
        <w:rPr>
          <w:rFonts w:ascii="Arial" w:hAnsi="Arial" w:cs="Arial"/>
          <w:sz w:val="22"/>
          <w:szCs w:val="22"/>
        </w:rPr>
        <w:t>е</w:t>
      </w:r>
      <w:r w:rsidRPr="00ED2AB2">
        <w:rPr>
          <w:rFonts w:ascii="Arial" w:hAnsi="Arial" w:cs="Arial"/>
          <w:sz w:val="22"/>
          <w:szCs w:val="22"/>
        </w:rPr>
        <w:t xml:space="preserve">ренная </w:t>
      </w:r>
      <w:r w:rsidR="00ED2AB2">
        <w:rPr>
          <w:rFonts w:ascii="Arial" w:hAnsi="Arial" w:cs="Arial"/>
          <w:sz w:val="22"/>
          <w:szCs w:val="22"/>
        </w:rPr>
        <w:t xml:space="preserve">на </w:t>
      </w:r>
      <w:r w:rsidR="00ED2AB2" w:rsidRPr="00ED2AB2">
        <w:rPr>
          <w:rFonts w:ascii="Arial" w:hAnsi="Arial" w:cs="Arial"/>
          <w:sz w:val="22"/>
          <w:szCs w:val="22"/>
        </w:rPr>
        <w:t>электрическ</w:t>
      </w:r>
      <w:r w:rsidR="00ED2AB2">
        <w:rPr>
          <w:rFonts w:ascii="Arial" w:hAnsi="Arial" w:cs="Arial"/>
          <w:sz w:val="22"/>
          <w:szCs w:val="22"/>
        </w:rPr>
        <w:t xml:space="preserve">их </w:t>
      </w:r>
      <w:r w:rsidR="00ED2AB2" w:rsidRPr="00ED2AB2">
        <w:rPr>
          <w:rFonts w:ascii="Arial" w:hAnsi="Arial" w:cs="Arial"/>
          <w:sz w:val="22"/>
          <w:szCs w:val="22"/>
        </w:rPr>
        <w:t xml:space="preserve"> клемм</w:t>
      </w:r>
      <w:r w:rsidR="00ED2AB2">
        <w:rPr>
          <w:rFonts w:ascii="Arial" w:hAnsi="Arial" w:cs="Arial"/>
          <w:sz w:val="22"/>
          <w:szCs w:val="22"/>
        </w:rPr>
        <w:t>ах</w:t>
      </w:r>
      <w:r w:rsidR="00ED2AB2" w:rsidRPr="00ED2AB2">
        <w:rPr>
          <w:rFonts w:ascii="Arial" w:hAnsi="Arial" w:cs="Arial"/>
          <w:sz w:val="22"/>
          <w:szCs w:val="22"/>
        </w:rPr>
        <w:t xml:space="preserve"> подключения двигателя (</w:t>
      </w:r>
      <w:r w:rsidR="00ED2AB2">
        <w:rPr>
          <w:rFonts w:ascii="Arial" w:hAnsi="Arial" w:cs="Arial"/>
          <w:sz w:val="22"/>
          <w:szCs w:val="22"/>
        </w:rPr>
        <w:t>-ей</w:t>
      </w:r>
      <w:r w:rsidR="00ED2AB2" w:rsidRPr="00ED2AB2">
        <w:rPr>
          <w:rFonts w:ascii="Arial" w:hAnsi="Arial" w:cs="Arial"/>
          <w:sz w:val="22"/>
          <w:szCs w:val="22"/>
        </w:rPr>
        <w:t xml:space="preserve">) </w:t>
      </w:r>
    </w:p>
    <w:p w:rsidR="00ED2AB2" w:rsidRPr="00ED2AB2" w:rsidRDefault="00ED2AB2" w:rsidP="00ED2A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2AB2">
        <w:rPr>
          <w:rFonts w:ascii="Arial" w:hAnsi="Arial" w:cs="Arial"/>
          <w:b/>
          <w:sz w:val="22"/>
          <w:szCs w:val="22"/>
        </w:rPr>
        <w:t>3.10</w:t>
      </w:r>
    </w:p>
    <w:p w:rsidR="00ED2AB2" w:rsidRPr="00ED2AB2" w:rsidRDefault="00ED2AB2" w:rsidP="00ED2A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2AB2">
        <w:rPr>
          <w:rFonts w:ascii="Arial" w:hAnsi="Arial" w:cs="Arial"/>
          <w:b/>
          <w:sz w:val="22"/>
          <w:szCs w:val="22"/>
        </w:rPr>
        <w:t>Номинальная потребляемая мощность вентилятора</w:t>
      </w:r>
    </w:p>
    <w:p w:rsidR="00ED2AB2" w:rsidRDefault="00ED2AB2" w:rsidP="00ED2AB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Потребляемая мощность </w:t>
      </w:r>
      <w:r w:rsidRPr="00ED2AB2">
        <w:rPr>
          <w:rFonts w:ascii="Arial" w:hAnsi="Arial" w:cs="Arial"/>
          <w:sz w:val="22"/>
          <w:szCs w:val="22"/>
        </w:rPr>
        <w:t>вентиляторов, измеренн</w:t>
      </w:r>
      <w:r>
        <w:rPr>
          <w:rFonts w:ascii="Arial" w:hAnsi="Arial" w:cs="Arial"/>
          <w:sz w:val="22"/>
          <w:szCs w:val="22"/>
        </w:rPr>
        <w:t xml:space="preserve">ая </w:t>
      </w:r>
      <w:r w:rsidRPr="00ED2AB2">
        <w:rPr>
          <w:rFonts w:ascii="Arial" w:hAnsi="Arial" w:cs="Arial"/>
          <w:sz w:val="22"/>
          <w:szCs w:val="22"/>
        </w:rPr>
        <w:t xml:space="preserve">во время испытания </w:t>
      </w:r>
      <w:r>
        <w:rPr>
          <w:rFonts w:ascii="Arial" w:hAnsi="Arial" w:cs="Arial"/>
          <w:sz w:val="22"/>
          <w:szCs w:val="22"/>
        </w:rPr>
        <w:t xml:space="preserve">по организации </w:t>
      </w:r>
      <w:r w:rsidRPr="00ED2AB2">
        <w:rPr>
          <w:rFonts w:ascii="Arial" w:hAnsi="Arial" w:cs="Arial"/>
          <w:sz w:val="22"/>
          <w:szCs w:val="22"/>
        </w:rPr>
        <w:t>п</w:t>
      </w:r>
      <w:r w:rsidRPr="00ED2AB2">
        <w:rPr>
          <w:rFonts w:ascii="Arial" w:hAnsi="Arial" w:cs="Arial"/>
          <w:sz w:val="22"/>
          <w:szCs w:val="22"/>
        </w:rPr>
        <w:t>о</w:t>
      </w:r>
      <w:r w:rsidRPr="00ED2AB2">
        <w:rPr>
          <w:rFonts w:ascii="Arial" w:hAnsi="Arial" w:cs="Arial"/>
          <w:sz w:val="22"/>
          <w:szCs w:val="22"/>
        </w:rPr>
        <w:t>ток</w:t>
      </w:r>
      <w:r>
        <w:rPr>
          <w:rFonts w:ascii="Arial" w:hAnsi="Arial" w:cs="Arial"/>
          <w:sz w:val="22"/>
          <w:szCs w:val="22"/>
        </w:rPr>
        <w:t>а</w:t>
      </w:r>
      <w:r w:rsidRPr="00ED2AB2">
        <w:rPr>
          <w:rFonts w:ascii="Arial" w:hAnsi="Arial" w:cs="Arial"/>
          <w:sz w:val="22"/>
          <w:szCs w:val="22"/>
        </w:rPr>
        <w:t xml:space="preserve"> воздуха и приведенн</w:t>
      </w:r>
      <w:r>
        <w:rPr>
          <w:rFonts w:ascii="Arial" w:hAnsi="Arial" w:cs="Arial"/>
          <w:sz w:val="22"/>
          <w:szCs w:val="22"/>
        </w:rPr>
        <w:t xml:space="preserve">ая </w:t>
      </w:r>
      <w:r w:rsidRPr="00ED2AB2">
        <w:rPr>
          <w:rFonts w:ascii="Arial" w:hAnsi="Arial" w:cs="Arial"/>
          <w:sz w:val="22"/>
          <w:szCs w:val="22"/>
        </w:rPr>
        <w:t xml:space="preserve">к номинальному давлению окружающей среды 1013,25 гПа. </w:t>
      </w:r>
    </w:p>
    <w:p w:rsidR="00473DB9" w:rsidRPr="00ED2AB2" w:rsidRDefault="00ED2AB2" w:rsidP="00D7517C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0E51CB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 xml:space="preserve"> -</w:t>
      </w:r>
      <w:r w:rsidRPr="000E51CB">
        <w:rPr>
          <w:rFonts w:ascii="Arial" w:hAnsi="Arial" w:cs="Arial"/>
        </w:rPr>
        <w:t xml:space="preserve"> </w:t>
      </w:r>
      <w:r w:rsidR="00D7517C" w:rsidRPr="00D7517C">
        <w:rPr>
          <w:rFonts w:ascii="Arial" w:hAnsi="Arial" w:cs="Arial"/>
        </w:rPr>
        <w:t xml:space="preserve">Потребляемая мощность вентилятора </w:t>
      </w:r>
      <w:r w:rsidR="00D7517C">
        <w:rPr>
          <w:rFonts w:ascii="Arial" w:hAnsi="Arial" w:cs="Arial"/>
        </w:rPr>
        <w:t xml:space="preserve">при работе </w:t>
      </w:r>
      <w:r w:rsidR="00D7517C" w:rsidRPr="00D7517C">
        <w:rPr>
          <w:rFonts w:ascii="Arial" w:hAnsi="Arial" w:cs="Arial"/>
        </w:rPr>
        <w:t>изменяется в зависимости от температуры</w:t>
      </w:r>
      <w:r w:rsidR="00D7517C">
        <w:rPr>
          <w:rFonts w:ascii="Arial" w:hAnsi="Arial" w:cs="Arial"/>
        </w:rPr>
        <w:t xml:space="preserve"> воздуха. Однако </w:t>
      </w:r>
      <w:r w:rsidR="00D7517C" w:rsidRPr="00D7517C">
        <w:rPr>
          <w:rFonts w:ascii="Arial" w:hAnsi="Arial" w:cs="Arial"/>
        </w:rPr>
        <w:t>поскольку потребляемая мощность вентилятора составляет лишь н</w:t>
      </w:r>
      <w:r w:rsidR="00D7517C" w:rsidRPr="00D7517C">
        <w:rPr>
          <w:rFonts w:ascii="Arial" w:hAnsi="Arial" w:cs="Arial"/>
        </w:rPr>
        <w:t>е</w:t>
      </w:r>
      <w:r w:rsidR="00D7517C" w:rsidRPr="00D7517C">
        <w:rPr>
          <w:rFonts w:ascii="Arial" w:hAnsi="Arial" w:cs="Arial"/>
        </w:rPr>
        <w:t>большую часть от общей</w:t>
      </w:r>
      <w:r w:rsidR="00D7517C">
        <w:rPr>
          <w:rFonts w:ascii="Arial" w:hAnsi="Arial" w:cs="Arial"/>
        </w:rPr>
        <w:t xml:space="preserve"> производительности конденсатора</w:t>
      </w:r>
      <w:r w:rsidR="00D7517C" w:rsidRPr="00D7517C">
        <w:rPr>
          <w:rFonts w:ascii="Arial" w:hAnsi="Arial" w:cs="Arial"/>
        </w:rPr>
        <w:t xml:space="preserve">, </w:t>
      </w:r>
      <w:r w:rsidR="00D7517C">
        <w:rPr>
          <w:rFonts w:ascii="Arial" w:hAnsi="Arial" w:cs="Arial"/>
        </w:rPr>
        <w:t>этими изменениями можно пренебречь.</w:t>
      </w:r>
    </w:p>
    <w:p w:rsidR="00D7517C" w:rsidRPr="00D7517C" w:rsidRDefault="00D7517C" w:rsidP="00D751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517C">
        <w:rPr>
          <w:rFonts w:ascii="Arial" w:hAnsi="Arial" w:cs="Arial"/>
          <w:b/>
          <w:sz w:val="22"/>
          <w:szCs w:val="22"/>
        </w:rPr>
        <w:t>3.11</w:t>
      </w:r>
    </w:p>
    <w:p w:rsidR="00D7517C" w:rsidRPr="00D7517C" w:rsidRDefault="00D7517C" w:rsidP="00D751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Число оборотов </w:t>
      </w:r>
      <w:r w:rsidRPr="00D7517C">
        <w:rPr>
          <w:rFonts w:ascii="Arial" w:hAnsi="Arial" w:cs="Arial"/>
          <w:b/>
          <w:sz w:val="22"/>
          <w:szCs w:val="22"/>
        </w:rPr>
        <w:t>вентилятора</w:t>
      </w:r>
    </w:p>
    <w:p w:rsidR="00D7517C" w:rsidRPr="00D7517C" w:rsidRDefault="00D7517C" w:rsidP="00D75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17C">
        <w:rPr>
          <w:rFonts w:ascii="Arial" w:hAnsi="Arial" w:cs="Arial"/>
          <w:sz w:val="22"/>
          <w:szCs w:val="22"/>
        </w:rPr>
        <w:t>Средн</w:t>
      </w:r>
      <w:r>
        <w:rPr>
          <w:rFonts w:ascii="Arial" w:hAnsi="Arial" w:cs="Arial"/>
          <w:sz w:val="22"/>
          <w:szCs w:val="22"/>
        </w:rPr>
        <w:t xml:space="preserve">ее значение </w:t>
      </w:r>
      <w:r w:rsidRPr="00D7517C">
        <w:rPr>
          <w:rFonts w:ascii="Arial" w:hAnsi="Arial" w:cs="Arial"/>
          <w:sz w:val="22"/>
          <w:szCs w:val="22"/>
        </w:rPr>
        <w:t xml:space="preserve"> числ</w:t>
      </w:r>
      <w:r>
        <w:rPr>
          <w:rFonts w:ascii="Arial" w:hAnsi="Arial" w:cs="Arial"/>
          <w:sz w:val="22"/>
          <w:szCs w:val="22"/>
        </w:rPr>
        <w:t>а</w:t>
      </w:r>
      <w:r w:rsidRPr="00D7517C">
        <w:rPr>
          <w:rFonts w:ascii="Arial" w:hAnsi="Arial" w:cs="Arial"/>
          <w:sz w:val="22"/>
          <w:szCs w:val="22"/>
        </w:rPr>
        <w:t xml:space="preserve"> оборотов вентилятора</w:t>
      </w:r>
    </w:p>
    <w:p w:rsidR="00D7517C" w:rsidRPr="00D7517C" w:rsidRDefault="00D7517C" w:rsidP="00D751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517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Pr="00D7517C">
        <w:rPr>
          <w:rFonts w:ascii="Arial" w:hAnsi="Arial" w:cs="Arial"/>
          <w:b/>
          <w:sz w:val="22"/>
          <w:szCs w:val="22"/>
        </w:rPr>
        <w:t>12</w:t>
      </w:r>
    </w:p>
    <w:p w:rsidR="00D7517C" w:rsidRPr="00D7517C" w:rsidRDefault="00D7517C" w:rsidP="00D751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517C">
        <w:rPr>
          <w:rFonts w:ascii="Arial" w:hAnsi="Arial" w:cs="Arial"/>
          <w:b/>
          <w:sz w:val="22"/>
          <w:szCs w:val="22"/>
        </w:rPr>
        <w:t>Номинальный расход воздуха</w:t>
      </w:r>
    </w:p>
    <w:p w:rsidR="00473DB9" w:rsidRPr="00D7517C" w:rsidRDefault="00D7517C" w:rsidP="00D75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17C">
        <w:rPr>
          <w:rFonts w:ascii="Arial" w:hAnsi="Arial" w:cs="Arial"/>
          <w:sz w:val="22"/>
          <w:szCs w:val="22"/>
        </w:rPr>
        <w:t xml:space="preserve">Объемный расход воздуха через конденсатор/газоохладитель </w:t>
      </w:r>
    </w:p>
    <w:p w:rsidR="00D7517C" w:rsidRPr="00D7517C" w:rsidRDefault="00D7517C" w:rsidP="00D751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517C">
        <w:rPr>
          <w:rFonts w:ascii="Arial" w:hAnsi="Arial" w:cs="Arial"/>
          <w:b/>
          <w:sz w:val="22"/>
          <w:szCs w:val="22"/>
        </w:rPr>
        <w:t>3</w:t>
      </w:r>
      <w:r w:rsidR="00057836">
        <w:rPr>
          <w:rFonts w:ascii="Arial" w:hAnsi="Arial" w:cs="Arial"/>
          <w:b/>
          <w:sz w:val="22"/>
          <w:szCs w:val="22"/>
        </w:rPr>
        <w:t>.</w:t>
      </w:r>
      <w:r w:rsidRPr="00D7517C">
        <w:rPr>
          <w:rFonts w:ascii="Arial" w:hAnsi="Arial" w:cs="Arial"/>
          <w:b/>
          <w:sz w:val="22"/>
          <w:szCs w:val="22"/>
        </w:rPr>
        <w:t>13</w:t>
      </w:r>
    </w:p>
    <w:p w:rsidR="00D7517C" w:rsidRPr="00D7517C" w:rsidRDefault="00D7517C" w:rsidP="00D751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517C">
        <w:rPr>
          <w:rFonts w:ascii="Arial" w:hAnsi="Arial" w:cs="Arial"/>
          <w:b/>
          <w:sz w:val="22"/>
          <w:szCs w:val="22"/>
        </w:rPr>
        <w:t>Внутренний объем</w:t>
      </w:r>
    </w:p>
    <w:p w:rsidR="00473DB9" w:rsidRPr="00057836" w:rsidRDefault="00D7517C" w:rsidP="00D7517C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57836">
        <w:rPr>
          <w:rFonts w:ascii="Arial" w:hAnsi="Arial" w:cs="Arial"/>
          <w:sz w:val="22"/>
          <w:szCs w:val="22"/>
        </w:rPr>
        <w:t>Объем частей конденсатора/газоохладителя, содержащих хладагент, между двумя его с</w:t>
      </w:r>
      <w:r w:rsidRPr="00057836">
        <w:rPr>
          <w:rFonts w:ascii="Arial" w:hAnsi="Arial" w:cs="Arial"/>
          <w:sz w:val="22"/>
          <w:szCs w:val="22"/>
        </w:rPr>
        <w:t>о</w:t>
      </w:r>
      <w:r w:rsidRPr="00057836">
        <w:rPr>
          <w:rFonts w:ascii="Arial" w:hAnsi="Arial" w:cs="Arial"/>
          <w:sz w:val="22"/>
          <w:szCs w:val="22"/>
        </w:rPr>
        <w:t>единениями</w:t>
      </w:r>
      <w:r w:rsidR="00057836">
        <w:rPr>
          <w:rFonts w:ascii="Arial" w:hAnsi="Arial" w:cs="Arial"/>
          <w:b/>
          <w:sz w:val="22"/>
          <w:szCs w:val="22"/>
        </w:rPr>
        <w:t xml:space="preserve"> </w:t>
      </w:r>
      <w:r w:rsidR="00057836" w:rsidRPr="00057836">
        <w:rPr>
          <w:rFonts w:ascii="Arial" w:hAnsi="Arial" w:cs="Arial"/>
          <w:sz w:val="22"/>
          <w:szCs w:val="22"/>
        </w:rPr>
        <w:t>на входе и на выходе</w:t>
      </w:r>
      <w:r w:rsidRPr="00057836">
        <w:rPr>
          <w:rFonts w:ascii="Arial" w:hAnsi="Arial" w:cs="Arial"/>
          <w:b/>
          <w:sz w:val="22"/>
          <w:szCs w:val="22"/>
        </w:rPr>
        <w:t xml:space="preserve"> </w:t>
      </w:r>
    </w:p>
    <w:p w:rsidR="00473DB9" w:rsidRDefault="00057836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3.14</w:t>
      </w:r>
    </w:p>
    <w:p w:rsidR="00057836" w:rsidRPr="00020F58" w:rsidRDefault="00057836" w:rsidP="0005783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0F58">
        <w:rPr>
          <w:rFonts w:ascii="Arial" w:hAnsi="Arial" w:cs="Arial"/>
          <w:b/>
          <w:sz w:val="22"/>
          <w:szCs w:val="22"/>
        </w:rPr>
        <w:t>Сопротивление загрязнения</w:t>
      </w:r>
    </w:p>
    <w:p w:rsidR="00057836" w:rsidRPr="00C81A7C" w:rsidRDefault="00057836" w:rsidP="0005783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Сопротивление теплопередаче слоя нежелательных отложений на поверхности теплообме</w:t>
      </w:r>
      <w:r w:rsidRPr="00C81A7C">
        <w:rPr>
          <w:rFonts w:ascii="Arial" w:hAnsi="Arial" w:cs="Arial"/>
          <w:sz w:val="22"/>
          <w:szCs w:val="22"/>
        </w:rPr>
        <w:t>н</w:t>
      </w:r>
      <w:r w:rsidRPr="00C81A7C">
        <w:rPr>
          <w:rFonts w:ascii="Arial" w:hAnsi="Arial" w:cs="Arial"/>
          <w:sz w:val="22"/>
          <w:szCs w:val="22"/>
        </w:rPr>
        <w:t>ника, что снижает его характеристики теплопередачи.</w:t>
      </w:r>
    </w:p>
    <w:p w:rsidR="00057836" w:rsidRDefault="00057836" w:rsidP="00057836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0634BA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634BA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0634BA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1</w:t>
      </w:r>
      <w:r w:rsidRPr="00063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Сопротивление </w:t>
      </w:r>
      <w:r w:rsidRPr="000634BA">
        <w:rPr>
          <w:rFonts w:ascii="Arial" w:hAnsi="Arial" w:cs="Arial"/>
        </w:rPr>
        <w:t>загрязнени</w:t>
      </w:r>
      <w:r>
        <w:rPr>
          <w:rFonts w:ascii="Arial" w:hAnsi="Arial" w:cs="Arial"/>
        </w:rPr>
        <w:t>я</w:t>
      </w:r>
      <w:r w:rsidRPr="000634BA">
        <w:rPr>
          <w:rFonts w:ascii="Arial" w:hAnsi="Arial" w:cs="Arial"/>
        </w:rPr>
        <w:t xml:space="preserve"> чистой поверхности равн</w:t>
      </w:r>
      <w:r>
        <w:rPr>
          <w:rFonts w:ascii="Arial" w:hAnsi="Arial" w:cs="Arial"/>
        </w:rPr>
        <w:t>о</w:t>
      </w:r>
      <w:r w:rsidRPr="000634BA">
        <w:rPr>
          <w:rFonts w:ascii="Arial" w:hAnsi="Arial" w:cs="Arial"/>
        </w:rPr>
        <w:t xml:space="preserve"> нулю. </w:t>
      </w:r>
    </w:p>
    <w:p w:rsidR="00057836" w:rsidRPr="000634BA" w:rsidRDefault="00057836" w:rsidP="00057836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0634BA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634BA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0634BA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2</w:t>
      </w:r>
      <w:r w:rsidRPr="00063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–Чистая поверхность означает, что </w:t>
      </w:r>
      <w:r w:rsidRPr="000634BA">
        <w:rPr>
          <w:rFonts w:ascii="Arial" w:hAnsi="Arial" w:cs="Arial"/>
        </w:rPr>
        <w:t>все</w:t>
      </w:r>
      <w:r>
        <w:rPr>
          <w:rFonts w:ascii="Arial" w:hAnsi="Arial" w:cs="Arial"/>
        </w:rPr>
        <w:t xml:space="preserve"> возможные</w:t>
      </w:r>
      <w:r w:rsidRPr="000634BA">
        <w:rPr>
          <w:rFonts w:ascii="Arial" w:hAnsi="Arial" w:cs="Arial"/>
        </w:rPr>
        <w:t xml:space="preserve"> производственные </w:t>
      </w:r>
      <w:r>
        <w:rPr>
          <w:rFonts w:ascii="Arial" w:hAnsi="Arial" w:cs="Arial"/>
        </w:rPr>
        <w:t xml:space="preserve">загрязнения </w:t>
      </w:r>
      <w:r w:rsidRPr="000634BA">
        <w:rPr>
          <w:rFonts w:ascii="Arial" w:hAnsi="Arial" w:cs="Arial"/>
        </w:rPr>
        <w:t xml:space="preserve">на поверхности теплопередачи </w:t>
      </w:r>
      <w:r>
        <w:rPr>
          <w:rFonts w:ascii="Arial" w:hAnsi="Arial" w:cs="Arial"/>
        </w:rPr>
        <w:t>удаляют</w:t>
      </w:r>
      <w:r w:rsidRPr="000634BA">
        <w:rPr>
          <w:rFonts w:ascii="Arial" w:hAnsi="Arial" w:cs="Arial"/>
        </w:rPr>
        <w:t xml:space="preserve"> с помощью заводской процедуры очистки. </w:t>
      </w:r>
    </w:p>
    <w:p w:rsidR="00B240A9" w:rsidRPr="00E57A08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57A08">
        <w:rPr>
          <w:rFonts w:ascii="Arial" w:hAnsi="Arial" w:cs="Arial"/>
          <w:b/>
          <w:sz w:val="22"/>
          <w:szCs w:val="22"/>
        </w:rPr>
        <w:t>3</w:t>
      </w:r>
      <w:r w:rsidR="00E57A08" w:rsidRPr="00E57A08">
        <w:rPr>
          <w:rFonts w:ascii="Arial" w:hAnsi="Arial" w:cs="Arial"/>
          <w:b/>
          <w:sz w:val="22"/>
          <w:szCs w:val="22"/>
        </w:rPr>
        <w:t>.</w:t>
      </w:r>
      <w:r w:rsidRPr="00E57A08">
        <w:rPr>
          <w:rFonts w:ascii="Arial" w:hAnsi="Arial" w:cs="Arial"/>
          <w:b/>
          <w:sz w:val="22"/>
          <w:szCs w:val="22"/>
        </w:rPr>
        <w:t>1</w:t>
      </w:r>
      <w:r w:rsidR="00D14449">
        <w:rPr>
          <w:rFonts w:ascii="Arial" w:hAnsi="Arial" w:cs="Arial"/>
          <w:b/>
          <w:sz w:val="22"/>
          <w:szCs w:val="22"/>
        </w:rPr>
        <w:t>5</w:t>
      </w:r>
    </w:p>
    <w:p w:rsidR="00B240A9" w:rsidRPr="00E57A08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57A08">
        <w:rPr>
          <w:rFonts w:ascii="Arial" w:hAnsi="Arial" w:cs="Arial"/>
          <w:b/>
          <w:sz w:val="22"/>
          <w:szCs w:val="22"/>
        </w:rPr>
        <w:t>Содержание масла</w:t>
      </w:r>
    </w:p>
    <w:p w:rsidR="00B240A9" w:rsidRPr="00B240A9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240A9">
        <w:rPr>
          <w:rFonts w:ascii="Arial" w:hAnsi="Arial" w:cs="Arial"/>
          <w:sz w:val="22"/>
          <w:szCs w:val="22"/>
        </w:rPr>
        <w:t>Массовая доля масла в хладагенте по отношению к чистому хладагенту</w:t>
      </w:r>
      <w:r w:rsidR="00D14449">
        <w:rPr>
          <w:rFonts w:ascii="Arial" w:hAnsi="Arial" w:cs="Arial"/>
          <w:sz w:val="22"/>
          <w:szCs w:val="22"/>
        </w:rPr>
        <w:t>, содержащемуся в конденсаторе</w:t>
      </w:r>
    </w:p>
    <w:p w:rsidR="00170C4F" w:rsidRDefault="00D52B09" w:rsidP="00D52B09">
      <w:pPr>
        <w:pStyle w:val="12"/>
        <w:tabs>
          <w:tab w:val="clear" w:pos="400"/>
          <w:tab w:val="clear" w:pos="560"/>
          <w:tab w:val="left" w:pos="709"/>
          <w:tab w:val="left" w:pos="851"/>
          <w:tab w:val="left" w:pos="1418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1791" w:rsidRDefault="003E1791">
      <w:pPr>
        <w:ind w:left="0" w:firstLine="0"/>
        <w:rPr>
          <w:rFonts w:ascii="Arial" w:eastAsia="MS Mincho" w:hAnsi="Arial"/>
          <w:b/>
          <w:sz w:val="24"/>
          <w:szCs w:val="24"/>
          <w:lang w:eastAsia="ja-JP"/>
        </w:rPr>
      </w:pPr>
      <w:r>
        <w:br w:type="page"/>
      </w:r>
    </w:p>
    <w:p w:rsidR="00873E68" w:rsidRPr="00D44D14" w:rsidRDefault="00873E68" w:rsidP="00D52B09">
      <w:pPr>
        <w:pStyle w:val="12"/>
        <w:tabs>
          <w:tab w:val="clear" w:pos="400"/>
          <w:tab w:val="clear" w:pos="560"/>
          <w:tab w:val="left" w:pos="709"/>
          <w:tab w:val="left" w:pos="851"/>
          <w:tab w:val="left" w:pos="1418"/>
        </w:tabs>
        <w:spacing w:before="240"/>
        <w:jc w:val="both"/>
        <w:rPr>
          <w:rFonts w:cs="Arial"/>
        </w:rPr>
      </w:pPr>
      <w:r w:rsidRPr="00D44D14">
        <w:lastRenderedPageBreak/>
        <w:t xml:space="preserve">4 </w:t>
      </w:r>
      <w:bookmarkEnd w:id="4"/>
      <w:r w:rsidR="001229AC" w:rsidRPr="00D44D14">
        <w:t>Обозначения</w:t>
      </w:r>
    </w:p>
    <w:p w:rsidR="00D600A3" w:rsidRPr="001229AC" w:rsidRDefault="001229AC" w:rsidP="007F4E4B">
      <w:pPr>
        <w:ind w:left="0" w:firstLine="0"/>
        <w:rPr>
          <w:rFonts w:ascii="Arial" w:hAnsi="Arial" w:cs="Arial"/>
          <w:sz w:val="22"/>
          <w:szCs w:val="22"/>
        </w:rPr>
      </w:pPr>
      <w:r w:rsidRPr="001229AC">
        <w:rPr>
          <w:rFonts w:ascii="Arial" w:hAnsi="Arial" w:cs="Arial"/>
          <w:sz w:val="22"/>
          <w:szCs w:val="22"/>
        </w:rPr>
        <w:t>Используемые в настоящем стандарте обозначения приведены в таблице 1</w:t>
      </w:r>
    </w:p>
    <w:p w:rsidR="00B36242" w:rsidRDefault="00D600A3" w:rsidP="00B36242">
      <w:pPr>
        <w:jc w:val="center"/>
        <w:rPr>
          <w:rFonts w:ascii="Arial" w:hAnsi="Arial" w:cs="Arial"/>
          <w:sz w:val="22"/>
          <w:szCs w:val="22"/>
        </w:rPr>
      </w:pPr>
      <w:r w:rsidRPr="001229AC">
        <w:rPr>
          <w:rFonts w:ascii="Arial" w:hAnsi="Arial" w:cs="Arial"/>
          <w:sz w:val="22"/>
          <w:szCs w:val="22"/>
        </w:rPr>
        <w:t xml:space="preserve">Таблица 1 – </w:t>
      </w:r>
      <w:r w:rsidR="001229AC" w:rsidRPr="001229AC">
        <w:rPr>
          <w:rFonts w:ascii="Arial" w:hAnsi="Arial" w:cs="Arial"/>
          <w:sz w:val="22"/>
          <w:szCs w:val="22"/>
        </w:rPr>
        <w:t>Обозначения</w:t>
      </w:r>
    </w:p>
    <w:tbl>
      <w:tblPr>
        <w:tblStyle w:val="a3"/>
        <w:tblW w:w="0" w:type="auto"/>
        <w:tblInd w:w="357" w:type="dxa"/>
        <w:tblLook w:val="04A0"/>
      </w:tblPr>
      <w:tblGrid>
        <w:gridCol w:w="744"/>
        <w:gridCol w:w="7654"/>
        <w:gridCol w:w="901"/>
      </w:tblGrid>
      <w:tr w:rsidR="001229AC" w:rsidTr="00BD36FC">
        <w:tc>
          <w:tcPr>
            <w:tcW w:w="744" w:type="dxa"/>
          </w:tcPr>
          <w:p w:rsidR="001229AC" w:rsidRPr="000B051F" w:rsidRDefault="001229AC" w:rsidP="00486050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E</w:t>
            </w:r>
          </w:p>
        </w:tc>
        <w:tc>
          <w:tcPr>
            <w:tcW w:w="7654" w:type="dxa"/>
          </w:tcPr>
          <w:p w:rsidR="001229AC" w:rsidRPr="000B051F" w:rsidRDefault="000B051F" w:rsidP="0048605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по</w:t>
            </w:r>
            <w:r w:rsidR="00486050">
              <w:rPr>
                <w:rFonts w:ascii="Arial" w:hAnsi="Arial" w:cs="Arial"/>
              </w:rPr>
              <w:t>ступающая в</w:t>
            </w:r>
            <w:r>
              <w:rPr>
                <w:rFonts w:ascii="Arial" w:hAnsi="Arial" w:cs="Arial"/>
              </w:rPr>
              <w:t xml:space="preserve"> калориметр</w:t>
            </w:r>
          </w:p>
        </w:tc>
        <w:tc>
          <w:tcPr>
            <w:tcW w:w="901" w:type="dxa"/>
          </w:tcPr>
          <w:p w:rsidR="001229AC" w:rsidRPr="000B051F" w:rsidRDefault="00383BB6" w:rsidP="00486050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</w:t>
            </w:r>
            <w:r w:rsidR="00486050">
              <w:rPr>
                <w:rFonts w:ascii="Arial" w:hAnsi="Arial" w:cs="Arial"/>
              </w:rPr>
              <w:t>Вт</w:t>
            </w:r>
            <w:r w:rsidR="00486050">
              <w:rPr>
                <w:rFonts w:ascii="Cambria" w:hAnsi="Cambria" w:cs="Arial"/>
              </w:rPr>
              <w:t>·</w:t>
            </w:r>
            <w:r w:rsidR="00486050">
              <w:rPr>
                <w:rFonts w:ascii="Arial" w:hAnsi="Arial" w:cs="Arial"/>
              </w:rPr>
              <w:t>час</w:t>
            </w:r>
          </w:p>
        </w:tc>
      </w:tr>
      <w:tr w:rsidR="001229AC" w:rsidTr="00BD36FC">
        <w:tc>
          <w:tcPr>
            <w:tcW w:w="744" w:type="dxa"/>
          </w:tcPr>
          <w:p w:rsidR="001229AC" w:rsidRPr="000B051F" w:rsidRDefault="00486050" w:rsidP="00B36242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486050">
              <w:rPr>
                <w:rFonts w:ascii="Arial" w:hAnsi="Arial" w:cs="Arial"/>
                <w:i/>
              </w:rPr>
              <w:t>HLF</w:t>
            </w:r>
          </w:p>
        </w:tc>
        <w:tc>
          <w:tcPr>
            <w:tcW w:w="7654" w:type="dxa"/>
          </w:tcPr>
          <w:p w:rsidR="001229AC" w:rsidRPr="000B051F" w:rsidRDefault="00486050" w:rsidP="00486050">
            <w:pPr>
              <w:ind w:left="0" w:firstLine="0"/>
              <w:rPr>
                <w:rFonts w:ascii="Arial" w:hAnsi="Arial" w:cs="Arial"/>
              </w:rPr>
            </w:pPr>
            <w:r w:rsidRPr="00486050">
              <w:rPr>
                <w:rFonts w:ascii="Arial" w:hAnsi="Arial" w:cs="Arial"/>
              </w:rPr>
              <w:t>коэффициент тепло</w:t>
            </w:r>
            <w:r>
              <w:rPr>
                <w:rFonts w:ascii="Arial" w:hAnsi="Arial" w:cs="Arial"/>
              </w:rPr>
              <w:t xml:space="preserve">вых </w:t>
            </w:r>
            <w:r w:rsidRPr="00486050">
              <w:rPr>
                <w:rFonts w:ascii="Arial" w:hAnsi="Arial" w:cs="Arial"/>
              </w:rPr>
              <w:t xml:space="preserve">потерь калориметра </w:t>
            </w:r>
          </w:p>
        </w:tc>
        <w:tc>
          <w:tcPr>
            <w:tcW w:w="901" w:type="dxa"/>
          </w:tcPr>
          <w:p w:rsidR="001229AC" w:rsidRPr="000B051F" w:rsidRDefault="00486050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  <w:proofErr w:type="gramStart"/>
            <w:r>
              <w:rPr>
                <w:rFonts w:ascii="Arial" w:hAnsi="Arial" w:cs="Arial"/>
              </w:rPr>
              <w:t>/К</w:t>
            </w:r>
            <w:proofErr w:type="gramEnd"/>
          </w:p>
        </w:tc>
      </w:tr>
      <w:tr w:rsidR="001229AC" w:rsidTr="00BD36FC">
        <w:tc>
          <w:tcPr>
            <w:tcW w:w="744" w:type="dxa"/>
          </w:tcPr>
          <w:p w:rsidR="001229AC" w:rsidRPr="00481CCE" w:rsidRDefault="00481CCE" w:rsidP="00481CCE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sup</w:t>
            </w:r>
            <w:proofErr w:type="spellEnd"/>
          </w:p>
        </w:tc>
        <w:tc>
          <w:tcPr>
            <w:tcW w:w="7654" w:type="dxa"/>
          </w:tcPr>
          <w:p w:rsidR="001229AC" w:rsidRPr="000B051F" w:rsidRDefault="00481CCE" w:rsidP="00481CCE">
            <w:pPr>
              <w:ind w:left="0" w:firstLine="0"/>
              <w:rPr>
                <w:rFonts w:ascii="Arial" w:hAnsi="Arial" w:cs="Arial"/>
              </w:rPr>
            </w:pPr>
            <w:r w:rsidRPr="00481CCE">
              <w:rPr>
                <w:rFonts w:ascii="Arial" w:hAnsi="Arial" w:cs="Arial"/>
              </w:rPr>
              <w:t xml:space="preserve">удельная энтальпия перегретого пара </w:t>
            </w:r>
            <w:r>
              <w:rPr>
                <w:rFonts w:ascii="Arial" w:hAnsi="Arial" w:cs="Arial"/>
              </w:rPr>
              <w:t xml:space="preserve">хладагента </w:t>
            </w:r>
            <w:r w:rsidRPr="00481CCE">
              <w:rPr>
                <w:rFonts w:ascii="Arial" w:hAnsi="Arial" w:cs="Arial"/>
              </w:rPr>
              <w:t>на входе в конденсатор</w:t>
            </w:r>
          </w:p>
        </w:tc>
        <w:tc>
          <w:tcPr>
            <w:tcW w:w="901" w:type="dxa"/>
          </w:tcPr>
          <w:p w:rsidR="001229AC" w:rsidRPr="000B051F" w:rsidRDefault="00383BB6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1229AC" w:rsidTr="00BD36FC">
        <w:tc>
          <w:tcPr>
            <w:tcW w:w="744" w:type="dxa"/>
          </w:tcPr>
          <w:p w:rsidR="001229AC" w:rsidRPr="00481CCE" w:rsidRDefault="00481CCE" w:rsidP="00481CCE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sub</w:t>
            </w:r>
            <w:proofErr w:type="spellEnd"/>
          </w:p>
        </w:tc>
        <w:tc>
          <w:tcPr>
            <w:tcW w:w="7654" w:type="dxa"/>
          </w:tcPr>
          <w:p w:rsidR="001229AC" w:rsidRPr="000B051F" w:rsidRDefault="00481CCE" w:rsidP="00481CCE">
            <w:pPr>
              <w:ind w:left="0" w:firstLine="0"/>
              <w:rPr>
                <w:rFonts w:ascii="Arial" w:hAnsi="Arial" w:cs="Arial"/>
              </w:rPr>
            </w:pPr>
            <w:r w:rsidRPr="00481CCE">
              <w:rPr>
                <w:rFonts w:ascii="Arial" w:hAnsi="Arial" w:cs="Arial"/>
              </w:rPr>
              <w:t>удельная энтальпия переохлаж</w:t>
            </w:r>
            <w:r>
              <w:rPr>
                <w:rFonts w:ascii="Arial" w:hAnsi="Arial" w:cs="Arial"/>
              </w:rPr>
              <w:t>денного жидкого хладагента на выходе из ко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денсатора </w:t>
            </w:r>
          </w:p>
        </w:tc>
        <w:tc>
          <w:tcPr>
            <w:tcW w:w="901" w:type="dxa"/>
          </w:tcPr>
          <w:p w:rsidR="001229AC" w:rsidRPr="000B051F" w:rsidRDefault="00383BB6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0B051F" w:rsidTr="00BD36FC">
        <w:tc>
          <w:tcPr>
            <w:tcW w:w="744" w:type="dxa"/>
          </w:tcPr>
          <w:p w:rsidR="000B051F" w:rsidRPr="000B051F" w:rsidRDefault="000B051F" w:rsidP="00E0513E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R1</w:t>
            </w:r>
          </w:p>
        </w:tc>
        <w:tc>
          <w:tcPr>
            <w:tcW w:w="7654" w:type="dxa"/>
          </w:tcPr>
          <w:p w:rsidR="000B051F" w:rsidRPr="000B051F" w:rsidRDefault="000B051F" w:rsidP="00BD36F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удельная энтальпия хладагента на входе в </w:t>
            </w:r>
            <w:r w:rsidR="00BD36FC">
              <w:rPr>
                <w:rFonts w:ascii="Arial" w:hAnsi="Arial" w:cs="Arial"/>
              </w:rPr>
              <w:t>газ</w:t>
            </w:r>
            <w:r>
              <w:rPr>
                <w:rFonts w:ascii="Arial" w:hAnsi="Arial" w:cs="Arial"/>
              </w:rPr>
              <w:t>оохладитель</w:t>
            </w:r>
          </w:p>
        </w:tc>
        <w:tc>
          <w:tcPr>
            <w:tcW w:w="901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0B051F" w:rsidTr="00BD36FC">
        <w:tc>
          <w:tcPr>
            <w:tcW w:w="744" w:type="dxa"/>
          </w:tcPr>
          <w:p w:rsidR="000B051F" w:rsidRPr="000B051F" w:rsidRDefault="000B051F" w:rsidP="00E0513E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R2</w:t>
            </w:r>
          </w:p>
        </w:tc>
        <w:tc>
          <w:tcPr>
            <w:tcW w:w="7654" w:type="dxa"/>
          </w:tcPr>
          <w:p w:rsidR="000B051F" w:rsidRPr="000B051F" w:rsidRDefault="000B051F" w:rsidP="00BD36F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удельная энтальпия хладагента на выходе из </w:t>
            </w:r>
            <w:r w:rsidR="00BD36FC">
              <w:rPr>
                <w:rFonts w:ascii="Arial" w:hAnsi="Arial" w:cs="Arial"/>
              </w:rPr>
              <w:t>газ</w:t>
            </w:r>
            <w:r>
              <w:rPr>
                <w:rFonts w:ascii="Arial" w:hAnsi="Arial" w:cs="Arial"/>
              </w:rPr>
              <w:t>оохладителя</w:t>
            </w:r>
          </w:p>
        </w:tc>
        <w:tc>
          <w:tcPr>
            <w:tcW w:w="901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0B051F" w:rsidTr="00BD36FC">
        <w:tc>
          <w:tcPr>
            <w:tcW w:w="744" w:type="dxa"/>
          </w:tcPr>
          <w:p w:rsidR="000B051F" w:rsidRPr="00BD36FC" w:rsidRDefault="000B051F" w:rsidP="00BD36FC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R</w:t>
            </w:r>
            <w:proofErr w:type="spellEnd"/>
            <w:r w:rsidR="00BD36FC">
              <w:rPr>
                <w:rFonts w:ascii="Arial" w:hAnsi="Arial" w:cs="Arial"/>
                <w:i/>
                <w:vertAlign w:val="subscript"/>
              </w:rPr>
              <w:t>4</w:t>
            </w:r>
          </w:p>
        </w:tc>
        <w:tc>
          <w:tcPr>
            <w:tcW w:w="7654" w:type="dxa"/>
          </w:tcPr>
          <w:p w:rsidR="000B051F" w:rsidRPr="000B051F" w:rsidRDefault="00BD36FC" w:rsidP="00BD36FC">
            <w:pPr>
              <w:ind w:left="0" w:firstLine="0"/>
              <w:rPr>
                <w:rFonts w:ascii="Arial" w:hAnsi="Arial" w:cs="Arial"/>
              </w:rPr>
            </w:pPr>
            <w:r w:rsidRPr="00BD36FC">
              <w:rPr>
                <w:rFonts w:ascii="Arial" w:hAnsi="Arial" w:cs="Arial"/>
              </w:rPr>
              <w:t>удельная энтальпия хладагента на входном патрубке калориметра</w:t>
            </w:r>
          </w:p>
        </w:tc>
        <w:tc>
          <w:tcPr>
            <w:tcW w:w="901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0B051F" w:rsidTr="00BD36FC">
        <w:tc>
          <w:tcPr>
            <w:tcW w:w="744" w:type="dxa"/>
          </w:tcPr>
          <w:p w:rsidR="000B051F" w:rsidRPr="00BD36FC" w:rsidRDefault="000B051F" w:rsidP="00BD36FC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 w:rsidR="00BD36FC" w:rsidRPr="00BD36FC">
              <w:rPr>
                <w:rFonts w:ascii="Arial" w:hAnsi="Arial" w:cs="Arial"/>
                <w:i/>
                <w:vertAlign w:val="subscript"/>
                <w:lang w:val="en-US"/>
              </w:rPr>
              <w:t>R</w:t>
            </w:r>
            <w:r w:rsidR="00BD36FC">
              <w:rPr>
                <w:rFonts w:ascii="Arial" w:hAnsi="Arial" w:cs="Arial"/>
                <w:i/>
                <w:vertAlign w:val="subscript"/>
                <w:lang w:val="en-US"/>
              </w:rPr>
              <w:t>5</w:t>
            </w:r>
          </w:p>
        </w:tc>
        <w:tc>
          <w:tcPr>
            <w:tcW w:w="7654" w:type="dxa"/>
          </w:tcPr>
          <w:p w:rsidR="000B051F" w:rsidRPr="000B051F" w:rsidRDefault="00BD36FC" w:rsidP="00BD36FC">
            <w:pPr>
              <w:ind w:left="0" w:firstLine="0"/>
              <w:rPr>
                <w:rFonts w:ascii="Arial" w:hAnsi="Arial" w:cs="Arial"/>
              </w:rPr>
            </w:pPr>
            <w:r w:rsidRPr="00BD36FC">
              <w:rPr>
                <w:rFonts w:ascii="Arial" w:hAnsi="Arial" w:cs="Arial"/>
              </w:rPr>
              <w:t xml:space="preserve">удельная энтальпия перегретого </w:t>
            </w:r>
            <w:r>
              <w:rPr>
                <w:rFonts w:ascii="Arial" w:hAnsi="Arial" w:cs="Arial"/>
              </w:rPr>
              <w:t xml:space="preserve">пара </w:t>
            </w:r>
            <w:r w:rsidRPr="00BD36FC">
              <w:rPr>
                <w:rFonts w:ascii="Arial" w:hAnsi="Arial" w:cs="Arial"/>
              </w:rPr>
              <w:t>хладагента на выходе из</w:t>
            </w:r>
            <w:r>
              <w:rPr>
                <w:rFonts w:ascii="Arial" w:hAnsi="Arial" w:cs="Arial"/>
              </w:rPr>
              <w:t xml:space="preserve"> </w:t>
            </w:r>
            <w:r w:rsidRPr="00BD36FC">
              <w:rPr>
                <w:rFonts w:ascii="Arial" w:hAnsi="Arial" w:cs="Arial"/>
              </w:rPr>
              <w:t>калориметра</w:t>
            </w:r>
          </w:p>
        </w:tc>
        <w:tc>
          <w:tcPr>
            <w:tcW w:w="901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0B051F" w:rsidTr="00BD36FC">
        <w:tc>
          <w:tcPr>
            <w:tcW w:w="744" w:type="dxa"/>
          </w:tcPr>
          <w:p w:rsidR="000B051F" w:rsidRPr="00BD36FC" w:rsidRDefault="000B051F" w:rsidP="00BD36FC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W</w:t>
            </w:r>
            <w:proofErr w:type="spellEnd"/>
            <w:r w:rsidR="00BD36FC">
              <w:rPr>
                <w:rFonts w:ascii="Arial" w:hAnsi="Arial" w:cs="Arial"/>
                <w:i/>
                <w:vertAlign w:val="subscript"/>
              </w:rPr>
              <w:t>1</w:t>
            </w:r>
          </w:p>
        </w:tc>
        <w:tc>
          <w:tcPr>
            <w:tcW w:w="7654" w:type="dxa"/>
          </w:tcPr>
          <w:p w:rsidR="000B051F" w:rsidRPr="000B051F" w:rsidRDefault="00BD36FC" w:rsidP="0003189C">
            <w:pPr>
              <w:ind w:left="0" w:firstLine="0"/>
              <w:rPr>
                <w:rFonts w:ascii="Arial" w:hAnsi="Arial" w:cs="Arial"/>
              </w:rPr>
            </w:pPr>
            <w:r w:rsidRPr="00BD36FC">
              <w:rPr>
                <w:rFonts w:ascii="Arial" w:hAnsi="Arial" w:cs="Arial"/>
              </w:rPr>
              <w:t>удельная энтальпия воды на входе в калориметр</w:t>
            </w:r>
          </w:p>
        </w:tc>
        <w:tc>
          <w:tcPr>
            <w:tcW w:w="901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BD36FC" w:rsidTr="00BD36FC">
        <w:tc>
          <w:tcPr>
            <w:tcW w:w="744" w:type="dxa"/>
          </w:tcPr>
          <w:p w:rsidR="00BD36FC" w:rsidRPr="00BD36FC" w:rsidRDefault="00BD36FC" w:rsidP="00BD36FC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W</w:t>
            </w:r>
            <w:proofErr w:type="spellEnd"/>
            <w:r>
              <w:rPr>
                <w:rFonts w:ascii="Arial" w:hAnsi="Arial" w:cs="Arial"/>
                <w:i/>
                <w:vertAlign w:val="subscript"/>
              </w:rPr>
              <w:t>2</w:t>
            </w:r>
          </w:p>
        </w:tc>
        <w:tc>
          <w:tcPr>
            <w:tcW w:w="7654" w:type="dxa"/>
          </w:tcPr>
          <w:p w:rsidR="00BD36FC" w:rsidRPr="00BD36FC" w:rsidRDefault="00BD36FC" w:rsidP="0003189C">
            <w:pPr>
              <w:ind w:left="0" w:firstLine="0"/>
              <w:rPr>
                <w:rFonts w:ascii="Arial" w:hAnsi="Arial" w:cs="Arial"/>
              </w:rPr>
            </w:pPr>
            <w:r w:rsidRPr="00BD36FC">
              <w:rPr>
                <w:rFonts w:ascii="Arial" w:hAnsi="Arial" w:cs="Arial"/>
              </w:rPr>
              <w:t>удельная энтальпия воды на выходе из калориметра</w:t>
            </w:r>
          </w:p>
        </w:tc>
        <w:tc>
          <w:tcPr>
            <w:tcW w:w="901" w:type="dxa"/>
          </w:tcPr>
          <w:p w:rsidR="00BD36FC" w:rsidRPr="000B051F" w:rsidRDefault="00BD36FC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0B051F" w:rsidTr="00BD36FC">
        <w:tc>
          <w:tcPr>
            <w:tcW w:w="744" w:type="dxa"/>
          </w:tcPr>
          <w:p w:rsidR="000B051F" w:rsidRPr="000B051F" w:rsidRDefault="00BD36FC" w:rsidP="00B36242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N</w:t>
            </w:r>
          </w:p>
        </w:tc>
        <w:tc>
          <w:tcPr>
            <w:tcW w:w="7654" w:type="dxa"/>
          </w:tcPr>
          <w:p w:rsidR="000B051F" w:rsidRPr="000B051F" w:rsidRDefault="00C63F10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обороты вентилятора</w:t>
            </w:r>
          </w:p>
        </w:tc>
        <w:tc>
          <w:tcPr>
            <w:tcW w:w="901" w:type="dxa"/>
          </w:tcPr>
          <w:p w:rsidR="000B051F" w:rsidRPr="000B051F" w:rsidRDefault="000B051F" w:rsidP="00383BB6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1/мин</w:t>
            </w:r>
          </w:p>
        </w:tc>
      </w:tr>
      <w:tr w:rsidR="00BD36FC" w:rsidTr="00BD36FC">
        <w:tc>
          <w:tcPr>
            <w:tcW w:w="744" w:type="dxa"/>
          </w:tcPr>
          <w:p w:rsidR="00BD36FC" w:rsidRPr="004C22D1" w:rsidRDefault="004C22D1" w:rsidP="004C22D1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fan</w:t>
            </w:r>
            <w:proofErr w:type="spellEnd"/>
          </w:p>
        </w:tc>
        <w:tc>
          <w:tcPr>
            <w:tcW w:w="7654" w:type="dxa"/>
          </w:tcPr>
          <w:p w:rsidR="00BD36FC" w:rsidRDefault="004C22D1" w:rsidP="000B051F">
            <w:pPr>
              <w:ind w:left="0" w:firstLine="0"/>
              <w:rPr>
                <w:rFonts w:ascii="Arial" w:hAnsi="Arial" w:cs="Arial"/>
              </w:rPr>
            </w:pPr>
            <w:r w:rsidRPr="004C22D1">
              <w:rPr>
                <w:rFonts w:ascii="Arial" w:hAnsi="Arial" w:cs="Arial"/>
              </w:rPr>
              <w:t>потребляемая мощность вентилятора (</w:t>
            </w:r>
            <w:proofErr w:type="spellStart"/>
            <w:r w:rsidRPr="004C22D1">
              <w:rPr>
                <w:rFonts w:ascii="Arial" w:hAnsi="Arial" w:cs="Arial"/>
              </w:rPr>
              <w:t>ов</w:t>
            </w:r>
            <w:proofErr w:type="spellEnd"/>
            <w:r w:rsidRPr="004C22D1">
              <w:rPr>
                <w:rFonts w:ascii="Arial" w:hAnsi="Arial" w:cs="Arial"/>
              </w:rPr>
              <w:t>)</w:t>
            </w:r>
          </w:p>
        </w:tc>
        <w:tc>
          <w:tcPr>
            <w:tcW w:w="901" w:type="dxa"/>
          </w:tcPr>
          <w:p w:rsidR="00BD36FC" w:rsidRPr="000B051F" w:rsidRDefault="004C22D1" w:rsidP="00383BB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</w:p>
        </w:tc>
      </w:tr>
      <w:tr w:rsidR="000B051F" w:rsidTr="00BD36FC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atm</w:t>
            </w:r>
            <w:proofErr w:type="spellEnd"/>
          </w:p>
        </w:tc>
        <w:tc>
          <w:tcPr>
            <w:tcW w:w="7654" w:type="dxa"/>
          </w:tcPr>
          <w:p w:rsidR="000B051F" w:rsidRPr="000B051F" w:rsidRDefault="00C63F10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атмосферное давление</w:t>
            </w:r>
          </w:p>
        </w:tc>
        <w:tc>
          <w:tcPr>
            <w:tcW w:w="901" w:type="dxa"/>
          </w:tcPr>
          <w:p w:rsidR="000B051F" w:rsidRPr="000B051F" w:rsidRDefault="004C22D1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B051F" w:rsidRPr="000B051F">
              <w:rPr>
                <w:rFonts w:ascii="Arial" w:hAnsi="Arial" w:cs="Arial"/>
              </w:rPr>
              <w:t>Па</w:t>
            </w:r>
          </w:p>
        </w:tc>
      </w:tr>
      <w:tr w:rsidR="000B051F" w:rsidTr="00BD36FC">
        <w:tc>
          <w:tcPr>
            <w:tcW w:w="744" w:type="dxa"/>
          </w:tcPr>
          <w:p w:rsidR="000B051F" w:rsidRPr="004C22D1" w:rsidRDefault="004C22D1" w:rsidP="004C22D1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c</w:t>
            </w:r>
          </w:p>
        </w:tc>
        <w:tc>
          <w:tcPr>
            <w:tcW w:w="7654" w:type="dxa"/>
          </w:tcPr>
          <w:p w:rsidR="000B051F" w:rsidRPr="000B051F" w:rsidRDefault="004C22D1" w:rsidP="000B051F">
            <w:pPr>
              <w:ind w:left="0" w:firstLine="0"/>
              <w:rPr>
                <w:rFonts w:ascii="Arial" w:hAnsi="Arial" w:cs="Arial"/>
              </w:rPr>
            </w:pPr>
            <w:r w:rsidRPr="004C22D1">
              <w:rPr>
                <w:rFonts w:ascii="Arial" w:hAnsi="Arial" w:cs="Arial"/>
              </w:rPr>
              <w:t>давление конденсации или охлаждения газа</w:t>
            </w:r>
          </w:p>
        </w:tc>
        <w:tc>
          <w:tcPr>
            <w:tcW w:w="901" w:type="dxa"/>
          </w:tcPr>
          <w:p w:rsidR="000B051F" w:rsidRPr="000B051F" w:rsidRDefault="004C22D1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кПа</w:t>
            </w:r>
          </w:p>
        </w:tc>
      </w:tr>
      <w:tr w:rsidR="000B051F" w:rsidTr="00BD36FC">
        <w:tc>
          <w:tcPr>
            <w:tcW w:w="744" w:type="dxa"/>
          </w:tcPr>
          <w:p w:rsidR="000B051F" w:rsidRPr="004C22D1" w:rsidRDefault="000B051F" w:rsidP="004C22D1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 w:rsidR="004C22D1" w:rsidRPr="004C22D1">
              <w:rPr>
                <w:rFonts w:ascii="Arial" w:hAnsi="Arial" w:cs="Arial"/>
                <w:i/>
                <w:vertAlign w:val="subscript"/>
                <w:lang w:val="en-US"/>
              </w:rPr>
              <w:t>R1</w:t>
            </w:r>
          </w:p>
        </w:tc>
        <w:tc>
          <w:tcPr>
            <w:tcW w:w="7654" w:type="dxa"/>
          </w:tcPr>
          <w:p w:rsidR="000B051F" w:rsidRPr="000B051F" w:rsidRDefault="00C63F10" w:rsidP="004C22D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C22D1" w:rsidRPr="004C22D1">
              <w:rPr>
                <w:rFonts w:ascii="Arial" w:hAnsi="Arial" w:cs="Arial"/>
              </w:rPr>
              <w:t>давление</w:t>
            </w:r>
            <w:r w:rsidR="004C22D1">
              <w:rPr>
                <w:rFonts w:ascii="Arial" w:hAnsi="Arial" w:cs="Arial"/>
              </w:rPr>
              <w:t xml:space="preserve"> на входе в газоохладитель</w:t>
            </w:r>
          </w:p>
        </w:tc>
        <w:tc>
          <w:tcPr>
            <w:tcW w:w="901" w:type="dxa"/>
          </w:tcPr>
          <w:p w:rsidR="000B051F" w:rsidRPr="000B051F" w:rsidRDefault="004C22D1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кПа</w:t>
            </w:r>
          </w:p>
        </w:tc>
      </w:tr>
      <w:tr w:rsidR="000B051F" w:rsidTr="00BD36FC">
        <w:tc>
          <w:tcPr>
            <w:tcW w:w="744" w:type="dxa"/>
          </w:tcPr>
          <w:p w:rsidR="000B051F" w:rsidRPr="000B051F" w:rsidRDefault="000B051F" w:rsidP="004C22D1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4C22D1">
              <w:rPr>
                <w:rFonts w:ascii="Arial" w:hAnsi="Arial" w:cs="Arial"/>
                <w:i/>
                <w:lang w:val="en-US"/>
              </w:rPr>
              <w:t>p</w:t>
            </w:r>
            <w:r w:rsidR="004C22D1">
              <w:rPr>
                <w:rFonts w:ascii="Arial" w:hAnsi="Arial" w:cs="Arial"/>
                <w:i/>
                <w:vertAlign w:val="subscript"/>
                <w:lang w:val="en-US"/>
              </w:rPr>
              <w:t>R</w:t>
            </w:r>
            <w:proofErr w:type="spellEnd"/>
            <w:r w:rsidRPr="004C22D1">
              <w:rPr>
                <w:rFonts w:ascii="Arial" w:hAnsi="Arial" w:cs="Arial"/>
                <w:i/>
                <w:vertAlign w:val="subscript"/>
              </w:rPr>
              <w:t>2</w:t>
            </w:r>
          </w:p>
        </w:tc>
        <w:tc>
          <w:tcPr>
            <w:tcW w:w="7654" w:type="dxa"/>
          </w:tcPr>
          <w:p w:rsidR="00C63F10" w:rsidRPr="000B051F" w:rsidRDefault="004C22D1" w:rsidP="004C22D1">
            <w:pPr>
              <w:ind w:left="0" w:firstLine="0"/>
              <w:rPr>
                <w:rFonts w:ascii="Arial" w:hAnsi="Arial" w:cs="Arial"/>
              </w:rPr>
            </w:pPr>
            <w:r w:rsidRPr="004C22D1">
              <w:rPr>
                <w:rFonts w:ascii="Arial" w:hAnsi="Arial" w:cs="Arial"/>
              </w:rPr>
              <w:t>давление</w:t>
            </w:r>
            <w:r>
              <w:rPr>
                <w:rFonts w:ascii="Arial" w:hAnsi="Arial" w:cs="Arial"/>
              </w:rPr>
              <w:t xml:space="preserve"> на выходе из газоохладителя</w:t>
            </w:r>
          </w:p>
        </w:tc>
        <w:tc>
          <w:tcPr>
            <w:tcW w:w="901" w:type="dxa"/>
          </w:tcPr>
          <w:p w:rsidR="000B051F" w:rsidRPr="000B051F" w:rsidRDefault="004C22D1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кПа</w:t>
            </w:r>
          </w:p>
        </w:tc>
      </w:tr>
      <w:tr w:rsidR="000B051F" w:rsidTr="00BD36FC">
        <w:tc>
          <w:tcPr>
            <w:tcW w:w="744" w:type="dxa"/>
          </w:tcPr>
          <w:p w:rsidR="000B051F" w:rsidRPr="004C22D1" w:rsidRDefault="004C22D1" w:rsidP="004C22D1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e</w:t>
            </w:r>
            <w:proofErr w:type="spellEnd"/>
          </w:p>
        </w:tc>
        <w:tc>
          <w:tcPr>
            <w:tcW w:w="7654" w:type="dxa"/>
          </w:tcPr>
          <w:p w:rsidR="000B051F" w:rsidRPr="004C22D1" w:rsidRDefault="004C22D1" w:rsidP="000B051F">
            <w:pPr>
              <w:ind w:left="0" w:firstLine="0"/>
              <w:rPr>
                <w:rFonts w:ascii="Arial" w:hAnsi="Arial" w:cs="Arial"/>
              </w:rPr>
            </w:pPr>
            <w:r w:rsidRPr="004C22D1">
              <w:rPr>
                <w:rFonts w:ascii="Arial" w:hAnsi="Arial" w:cs="Arial"/>
              </w:rPr>
              <w:t>давление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кипения</w:t>
            </w:r>
          </w:p>
        </w:tc>
        <w:tc>
          <w:tcPr>
            <w:tcW w:w="901" w:type="dxa"/>
          </w:tcPr>
          <w:p w:rsidR="000B051F" w:rsidRPr="000B051F" w:rsidRDefault="00D772A4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кПа</w:t>
            </w:r>
          </w:p>
        </w:tc>
      </w:tr>
      <w:tr w:rsidR="000B051F" w:rsidTr="00BD36FC">
        <w:tc>
          <w:tcPr>
            <w:tcW w:w="744" w:type="dxa"/>
          </w:tcPr>
          <w:p w:rsidR="000B051F" w:rsidRPr="00D772A4" w:rsidRDefault="00D772A4" w:rsidP="00D772A4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>
              <w:rPr>
                <w:rFonts w:ascii="Cambria" w:hAnsi="Cambria" w:cs="Arial"/>
                <w:i/>
                <w:vertAlign w:val="subscript"/>
                <w:lang w:val="en-US"/>
              </w:rPr>
              <w:t>i</w:t>
            </w:r>
          </w:p>
        </w:tc>
        <w:tc>
          <w:tcPr>
            <w:tcW w:w="7654" w:type="dxa"/>
          </w:tcPr>
          <w:p w:rsidR="000B051F" w:rsidRPr="000B051F" w:rsidRDefault="00D772A4" w:rsidP="00D772A4">
            <w:pPr>
              <w:ind w:left="0" w:firstLine="0"/>
              <w:rPr>
                <w:rFonts w:ascii="Arial" w:hAnsi="Arial" w:cs="Arial"/>
              </w:rPr>
            </w:pPr>
            <w:r w:rsidRPr="00D772A4">
              <w:rPr>
                <w:rFonts w:ascii="Arial" w:hAnsi="Arial" w:cs="Arial"/>
              </w:rPr>
              <w:t xml:space="preserve">давление </w:t>
            </w:r>
            <w:r>
              <w:rPr>
                <w:rFonts w:ascii="Arial" w:hAnsi="Arial" w:cs="Arial"/>
              </w:rPr>
              <w:t xml:space="preserve">теплоносителя </w:t>
            </w:r>
            <w:r w:rsidRPr="00D772A4">
              <w:rPr>
                <w:rFonts w:ascii="Arial" w:hAnsi="Arial" w:cs="Arial"/>
              </w:rPr>
              <w:t>в калориметре</w:t>
            </w:r>
          </w:p>
        </w:tc>
        <w:tc>
          <w:tcPr>
            <w:tcW w:w="901" w:type="dxa"/>
          </w:tcPr>
          <w:p w:rsidR="000B051F" w:rsidRPr="000B051F" w:rsidRDefault="00D772A4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кПа</w:t>
            </w:r>
          </w:p>
        </w:tc>
      </w:tr>
      <w:tr w:rsidR="000B051F" w:rsidTr="00BD36FC">
        <w:tc>
          <w:tcPr>
            <w:tcW w:w="744" w:type="dxa"/>
          </w:tcPr>
          <w:p w:rsidR="000B051F" w:rsidRPr="000B051F" w:rsidRDefault="000B051F" w:rsidP="00D772A4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q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mR</w:t>
            </w:r>
            <w:proofErr w:type="spellEnd"/>
          </w:p>
        </w:tc>
        <w:tc>
          <w:tcPr>
            <w:tcW w:w="7654" w:type="dxa"/>
          </w:tcPr>
          <w:p w:rsidR="000B051F" w:rsidRPr="00BD354E" w:rsidRDefault="00BD354E" w:rsidP="00D772A4">
            <w:pPr>
              <w:ind w:left="0" w:firstLine="0"/>
              <w:rPr>
                <w:rFonts w:ascii="Arial" w:hAnsi="Arial" w:cs="Arial"/>
              </w:rPr>
            </w:pPr>
            <w:r w:rsidRPr="00BD354E">
              <w:rPr>
                <w:rFonts w:ascii="Arial" w:hAnsi="Arial" w:cs="Arial"/>
              </w:rPr>
              <w:t xml:space="preserve">массовый расход хладагента </w:t>
            </w:r>
          </w:p>
        </w:tc>
        <w:tc>
          <w:tcPr>
            <w:tcW w:w="901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кг/</w:t>
            </w:r>
            <w:proofErr w:type="gramStart"/>
            <w:r w:rsidRPr="000B051F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0B051F" w:rsidTr="00BD36FC">
        <w:tc>
          <w:tcPr>
            <w:tcW w:w="744" w:type="dxa"/>
          </w:tcPr>
          <w:p w:rsidR="000B051F" w:rsidRPr="00D772A4" w:rsidRDefault="000B051F" w:rsidP="00D772A4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q</w:t>
            </w:r>
            <w:r w:rsidR="00D772A4" w:rsidRPr="000B051F">
              <w:rPr>
                <w:rFonts w:ascii="Arial" w:hAnsi="Arial" w:cs="Arial"/>
                <w:i/>
                <w:vertAlign w:val="subscript"/>
                <w:lang w:val="en-US"/>
              </w:rPr>
              <w:t>m</w:t>
            </w:r>
            <w:r w:rsidR="00D772A4">
              <w:rPr>
                <w:rFonts w:ascii="Cambria" w:hAnsi="Cambria" w:cs="Arial"/>
                <w:i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7654" w:type="dxa"/>
          </w:tcPr>
          <w:p w:rsidR="000B051F" w:rsidRPr="000B051F" w:rsidRDefault="00D772A4" w:rsidP="000B051F">
            <w:pPr>
              <w:ind w:left="0" w:firstLine="0"/>
              <w:rPr>
                <w:rFonts w:ascii="Arial" w:hAnsi="Arial" w:cs="Arial"/>
              </w:rPr>
            </w:pPr>
            <w:r w:rsidRPr="00BD354E">
              <w:rPr>
                <w:rFonts w:ascii="Arial" w:hAnsi="Arial" w:cs="Arial"/>
              </w:rPr>
              <w:t>массовый расход</w:t>
            </w:r>
            <w:r>
              <w:rPr>
                <w:rFonts w:ascii="Arial" w:hAnsi="Arial" w:cs="Arial"/>
              </w:rPr>
              <w:t xml:space="preserve"> воды</w:t>
            </w:r>
          </w:p>
        </w:tc>
        <w:tc>
          <w:tcPr>
            <w:tcW w:w="901" w:type="dxa"/>
          </w:tcPr>
          <w:p w:rsidR="000B051F" w:rsidRPr="000B051F" w:rsidRDefault="00D772A4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кг/</w:t>
            </w:r>
            <w:proofErr w:type="gramStart"/>
            <w:r w:rsidRPr="000B051F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0B051F" w:rsidTr="00BD36FC">
        <w:tc>
          <w:tcPr>
            <w:tcW w:w="744" w:type="dxa"/>
          </w:tcPr>
          <w:p w:rsidR="000B051F" w:rsidRPr="00D772A4" w:rsidRDefault="00D772A4" w:rsidP="00D772A4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9E4424">
              <w:rPr>
                <w:rFonts w:ascii="Arial" w:hAnsi="Arial" w:cs="Arial"/>
                <w:i/>
                <w:lang w:val="en-US"/>
              </w:rPr>
              <w:t>q</w:t>
            </w:r>
            <w:r>
              <w:rPr>
                <w:rFonts w:ascii="Cambria" w:hAnsi="Cambria" w:cs="Arial"/>
                <w:i/>
                <w:vertAlign w:val="subscript"/>
                <w:lang w:val="en-US"/>
              </w:rPr>
              <w:t>v</w:t>
            </w:r>
            <w:r w:rsidRPr="00D772A4">
              <w:rPr>
                <w:rFonts w:ascii="Cambria" w:hAnsi="Cambria" w:cs="Arial"/>
                <w:i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7654" w:type="dxa"/>
          </w:tcPr>
          <w:p w:rsidR="000B051F" w:rsidRPr="000B051F" w:rsidRDefault="009E4424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объемный расход воздуха</w:t>
            </w:r>
          </w:p>
        </w:tc>
        <w:tc>
          <w:tcPr>
            <w:tcW w:w="901" w:type="dxa"/>
          </w:tcPr>
          <w:p w:rsidR="000B051F" w:rsidRPr="000B051F" w:rsidRDefault="00D772A4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м</w:t>
            </w:r>
            <w:r w:rsidRPr="000B051F">
              <w:rPr>
                <w:rFonts w:ascii="Arial" w:hAnsi="Arial" w:cs="Arial"/>
                <w:vertAlign w:val="superscript"/>
              </w:rPr>
              <w:t>3</w:t>
            </w:r>
            <w:r w:rsidRPr="000B051F">
              <w:rPr>
                <w:rFonts w:ascii="Arial" w:hAnsi="Arial" w:cs="Arial"/>
              </w:rPr>
              <w:t>/с</w:t>
            </w:r>
          </w:p>
        </w:tc>
      </w:tr>
      <w:tr w:rsidR="000B051F" w:rsidTr="00BD36FC">
        <w:tc>
          <w:tcPr>
            <w:tcW w:w="744" w:type="dxa"/>
          </w:tcPr>
          <w:p w:rsidR="000B051F" w:rsidRPr="000B051F" w:rsidRDefault="009E4424" w:rsidP="00B36242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A1</w:t>
            </w:r>
          </w:p>
        </w:tc>
        <w:tc>
          <w:tcPr>
            <w:tcW w:w="7654" w:type="dxa"/>
          </w:tcPr>
          <w:p w:rsidR="000B051F" w:rsidRPr="000B051F" w:rsidRDefault="009E4424" w:rsidP="000B051F">
            <w:pPr>
              <w:ind w:left="0" w:firstLine="0"/>
              <w:rPr>
                <w:rFonts w:ascii="Arial" w:hAnsi="Arial" w:cs="Arial"/>
              </w:rPr>
            </w:pPr>
            <w:r w:rsidRPr="00BD354E">
              <w:rPr>
                <w:rFonts w:ascii="Arial" w:hAnsi="Arial" w:cs="Arial"/>
              </w:rPr>
              <w:t>температура воздуха на входе</w:t>
            </w:r>
          </w:p>
        </w:tc>
        <w:tc>
          <w:tcPr>
            <w:tcW w:w="901" w:type="dxa"/>
          </w:tcPr>
          <w:p w:rsidR="000B051F" w:rsidRPr="000B051F" w:rsidRDefault="009E4424" w:rsidP="00B36242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0B051F" w:rsidTr="00BD36FC">
        <w:tc>
          <w:tcPr>
            <w:tcW w:w="744" w:type="dxa"/>
          </w:tcPr>
          <w:p w:rsidR="000B051F" w:rsidRPr="009E4424" w:rsidRDefault="009E4424" w:rsidP="009E4424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7654" w:type="dxa"/>
          </w:tcPr>
          <w:p w:rsidR="000B051F" w:rsidRPr="000B051F" w:rsidRDefault="009E4424" w:rsidP="009E4424">
            <w:pPr>
              <w:ind w:left="0" w:firstLine="0"/>
              <w:rPr>
                <w:rFonts w:ascii="Arial" w:hAnsi="Arial" w:cs="Arial"/>
              </w:rPr>
            </w:pPr>
            <w:r w:rsidRPr="009E4424">
              <w:rPr>
                <w:rFonts w:ascii="Arial" w:hAnsi="Arial" w:cs="Arial"/>
              </w:rPr>
              <w:t>температура хладагента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1" w:type="dxa"/>
          </w:tcPr>
          <w:p w:rsidR="000B051F" w:rsidRPr="000B051F" w:rsidRDefault="009E4424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9E4424" w:rsidTr="00BD36FC">
        <w:tc>
          <w:tcPr>
            <w:tcW w:w="744" w:type="dxa"/>
          </w:tcPr>
          <w:p w:rsidR="009E4424" w:rsidRPr="00E955F6" w:rsidRDefault="009E4424" w:rsidP="00E1518D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R1</w:t>
            </w:r>
          </w:p>
        </w:tc>
        <w:tc>
          <w:tcPr>
            <w:tcW w:w="7654" w:type="dxa"/>
          </w:tcPr>
          <w:p w:rsidR="009E4424" w:rsidRDefault="009E4424" w:rsidP="009E4424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>температура</w:t>
            </w:r>
            <w:r>
              <w:rPr>
                <w:rFonts w:ascii="Arial" w:hAnsi="Arial" w:cs="Arial"/>
              </w:rPr>
              <w:t xml:space="preserve"> хладагента на входе в газо</w:t>
            </w:r>
            <w:r w:rsidRPr="009E4424">
              <w:rPr>
                <w:rFonts w:ascii="Arial" w:hAnsi="Arial" w:cs="Arial"/>
              </w:rPr>
              <w:t xml:space="preserve">охладитель </w:t>
            </w:r>
          </w:p>
        </w:tc>
        <w:tc>
          <w:tcPr>
            <w:tcW w:w="901" w:type="dxa"/>
          </w:tcPr>
          <w:p w:rsidR="009E4424" w:rsidRPr="000B051F" w:rsidRDefault="009E4424" w:rsidP="00E1518D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9E4424" w:rsidTr="00BD36FC">
        <w:tc>
          <w:tcPr>
            <w:tcW w:w="744" w:type="dxa"/>
          </w:tcPr>
          <w:p w:rsidR="009E4424" w:rsidRPr="000B051F" w:rsidRDefault="009E4424" w:rsidP="00E1518D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R2</w:t>
            </w:r>
          </w:p>
        </w:tc>
        <w:tc>
          <w:tcPr>
            <w:tcW w:w="7654" w:type="dxa"/>
          </w:tcPr>
          <w:p w:rsidR="009E4424" w:rsidRDefault="009E4424" w:rsidP="009E4424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 xml:space="preserve">температура </w:t>
            </w:r>
            <w:r>
              <w:rPr>
                <w:rFonts w:ascii="Arial" w:hAnsi="Arial" w:cs="Arial"/>
              </w:rPr>
              <w:t>хладагента</w:t>
            </w:r>
            <w:r w:rsidRPr="00841443">
              <w:rPr>
                <w:rFonts w:ascii="Arial" w:hAnsi="Arial" w:cs="Arial"/>
              </w:rPr>
              <w:t xml:space="preserve"> на выходе из </w:t>
            </w:r>
            <w:r>
              <w:rPr>
                <w:rFonts w:ascii="Arial" w:hAnsi="Arial" w:cs="Arial"/>
              </w:rPr>
              <w:t>газоохладителя</w:t>
            </w:r>
          </w:p>
        </w:tc>
        <w:tc>
          <w:tcPr>
            <w:tcW w:w="901" w:type="dxa"/>
          </w:tcPr>
          <w:p w:rsidR="009E4424" w:rsidRPr="000B051F" w:rsidRDefault="009E4424" w:rsidP="00E1518D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9E4424" w:rsidTr="00BD36FC">
        <w:tc>
          <w:tcPr>
            <w:tcW w:w="744" w:type="dxa"/>
          </w:tcPr>
          <w:p w:rsidR="009E4424" w:rsidRPr="000B051F" w:rsidRDefault="009E4424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RM</w:t>
            </w:r>
            <w:proofErr w:type="spellEnd"/>
          </w:p>
        </w:tc>
        <w:tc>
          <w:tcPr>
            <w:tcW w:w="7654" w:type="dxa"/>
          </w:tcPr>
          <w:p w:rsidR="009E4424" w:rsidRPr="000B051F" w:rsidRDefault="009E4424" w:rsidP="00BD354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хладагента в точке измерения расхода</w:t>
            </w:r>
          </w:p>
        </w:tc>
        <w:tc>
          <w:tcPr>
            <w:tcW w:w="901" w:type="dxa"/>
          </w:tcPr>
          <w:p w:rsidR="009E4424" w:rsidRPr="000B051F" w:rsidRDefault="009E4424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9E4424" w:rsidTr="00BD36FC">
        <w:tc>
          <w:tcPr>
            <w:tcW w:w="744" w:type="dxa"/>
          </w:tcPr>
          <w:p w:rsidR="009E4424" w:rsidRPr="00E955F6" w:rsidRDefault="009E4424" w:rsidP="00E1518D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sup</w:t>
            </w:r>
            <w:proofErr w:type="spellEnd"/>
            <w:r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</w:p>
        </w:tc>
        <w:tc>
          <w:tcPr>
            <w:tcW w:w="7654" w:type="dxa"/>
          </w:tcPr>
          <w:p w:rsidR="009E4424" w:rsidRDefault="009E4424" w:rsidP="00E1518D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>температура перегре</w:t>
            </w:r>
            <w:r>
              <w:rPr>
                <w:rFonts w:ascii="Arial" w:hAnsi="Arial" w:cs="Arial"/>
              </w:rPr>
              <w:t>того пара</w:t>
            </w:r>
          </w:p>
        </w:tc>
        <w:tc>
          <w:tcPr>
            <w:tcW w:w="901" w:type="dxa"/>
          </w:tcPr>
          <w:p w:rsidR="009E4424" w:rsidRPr="000B051F" w:rsidRDefault="009E4424" w:rsidP="00E1518D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9E4424" w:rsidTr="00BD36FC">
        <w:tc>
          <w:tcPr>
            <w:tcW w:w="744" w:type="dxa"/>
          </w:tcPr>
          <w:p w:rsidR="009E4424" w:rsidRPr="000B051F" w:rsidRDefault="003B3517" w:rsidP="003B3517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sub</w:t>
            </w:r>
            <w:proofErr w:type="spellEnd"/>
          </w:p>
        </w:tc>
        <w:tc>
          <w:tcPr>
            <w:tcW w:w="7654" w:type="dxa"/>
          </w:tcPr>
          <w:p w:rsidR="009E4424" w:rsidRPr="000B051F" w:rsidRDefault="003B3517" w:rsidP="003B3517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>температура пере</w:t>
            </w:r>
            <w:r>
              <w:rPr>
                <w:rFonts w:ascii="Arial" w:hAnsi="Arial" w:cs="Arial"/>
              </w:rPr>
              <w:t>охлажденной жидкости</w:t>
            </w:r>
          </w:p>
        </w:tc>
        <w:tc>
          <w:tcPr>
            <w:tcW w:w="901" w:type="dxa"/>
          </w:tcPr>
          <w:p w:rsidR="009E4424" w:rsidRPr="000B051F" w:rsidRDefault="009E4424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9E4424" w:rsidTr="00BD36FC">
        <w:tc>
          <w:tcPr>
            <w:tcW w:w="744" w:type="dxa"/>
          </w:tcPr>
          <w:p w:rsidR="009E4424" w:rsidRPr="000B051F" w:rsidRDefault="003B3517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7654" w:type="dxa"/>
          </w:tcPr>
          <w:p w:rsidR="009E4424" w:rsidRPr="000B051F" w:rsidRDefault="003B3517" w:rsidP="000B051F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>температура воды</w:t>
            </w:r>
          </w:p>
        </w:tc>
        <w:tc>
          <w:tcPr>
            <w:tcW w:w="901" w:type="dxa"/>
          </w:tcPr>
          <w:p w:rsidR="009E4424" w:rsidRPr="000B051F" w:rsidRDefault="009E4424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9E4424" w:rsidTr="00BD36FC">
        <w:tc>
          <w:tcPr>
            <w:tcW w:w="744" w:type="dxa"/>
          </w:tcPr>
          <w:p w:rsidR="009E4424" w:rsidRPr="000B051F" w:rsidRDefault="003B3517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WM</w:t>
            </w:r>
            <w:proofErr w:type="spellEnd"/>
          </w:p>
        </w:tc>
        <w:tc>
          <w:tcPr>
            <w:tcW w:w="7654" w:type="dxa"/>
          </w:tcPr>
          <w:p w:rsidR="009E4424" w:rsidRPr="000B051F" w:rsidRDefault="003B3517" w:rsidP="000B051F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>температура воды</w:t>
            </w:r>
            <w:r>
              <w:rPr>
                <w:rFonts w:ascii="Arial" w:hAnsi="Arial" w:cs="Arial"/>
              </w:rPr>
              <w:t xml:space="preserve"> в точке измерения расхода</w:t>
            </w:r>
          </w:p>
        </w:tc>
        <w:tc>
          <w:tcPr>
            <w:tcW w:w="901" w:type="dxa"/>
          </w:tcPr>
          <w:p w:rsidR="009E4424" w:rsidRPr="000B051F" w:rsidRDefault="009E4424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9E4424" w:rsidTr="00BD36FC">
        <w:tc>
          <w:tcPr>
            <w:tcW w:w="744" w:type="dxa"/>
          </w:tcPr>
          <w:p w:rsidR="009E4424" w:rsidRPr="003B3517" w:rsidRDefault="003B3517" w:rsidP="003B3517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amb</w:t>
            </w:r>
          </w:p>
        </w:tc>
        <w:tc>
          <w:tcPr>
            <w:tcW w:w="7654" w:type="dxa"/>
          </w:tcPr>
          <w:p w:rsidR="009E4424" w:rsidRPr="000B051F" w:rsidRDefault="009E4424" w:rsidP="003B351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 </w:t>
            </w:r>
            <w:r w:rsidR="003B3517">
              <w:rPr>
                <w:rFonts w:ascii="Arial" w:hAnsi="Arial" w:cs="Arial"/>
              </w:rPr>
              <w:t>окружающей среды</w:t>
            </w:r>
          </w:p>
        </w:tc>
        <w:tc>
          <w:tcPr>
            <w:tcW w:w="901" w:type="dxa"/>
          </w:tcPr>
          <w:p w:rsidR="009E4424" w:rsidRPr="000B051F" w:rsidRDefault="009E4424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3B3517" w:rsidTr="00BD36FC">
        <w:tc>
          <w:tcPr>
            <w:tcW w:w="744" w:type="dxa"/>
          </w:tcPr>
          <w:p w:rsidR="003B3517" w:rsidRPr="000B051F" w:rsidRDefault="003B3517" w:rsidP="00E1518D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654" w:type="dxa"/>
          </w:tcPr>
          <w:p w:rsidR="003B3517" w:rsidRPr="000B051F" w:rsidRDefault="003B3517" w:rsidP="00E1518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воздуха в калориметрической комнате</w:t>
            </w:r>
          </w:p>
        </w:tc>
        <w:tc>
          <w:tcPr>
            <w:tcW w:w="901" w:type="dxa"/>
          </w:tcPr>
          <w:p w:rsidR="003B3517" w:rsidRPr="000B051F" w:rsidRDefault="003B3517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3B3517" w:rsidTr="00BD36FC">
        <w:tc>
          <w:tcPr>
            <w:tcW w:w="744" w:type="dxa"/>
          </w:tcPr>
          <w:p w:rsidR="003B3517" w:rsidRPr="003B3517" w:rsidRDefault="003B3517" w:rsidP="003B3517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Δt</w:t>
            </w:r>
            <w:proofErr w:type="spellEnd"/>
            <w:r>
              <w:rPr>
                <w:rFonts w:ascii="Arial" w:hAnsi="Arial" w:cs="Arial"/>
                <w:i/>
                <w:vertAlign w:val="subscript"/>
              </w:rPr>
              <w:t>1</w:t>
            </w:r>
          </w:p>
        </w:tc>
        <w:tc>
          <w:tcPr>
            <w:tcW w:w="7654" w:type="dxa"/>
          </w:tcPr>
          <w:p w:rsidR="003B3517" w:rsidRPr="000B051F" w:rsidRDefault="003B3517" w:rsidP="003B3517">
            <w:pPr>
              <w:ind w:left="0" w:firstLine="0"/>
              <w:rPr>
                <w:rFonts w:ascii="Arial" w:hAnsi="Arial" w:cs="Arial"/>
              </w:rPr>
            </w:pPr>
            <w:r w:rsidRPr="003B3517">
              <w:rPr>
                <w:rFonts w:ascii="Arial" w:hAnsi="Arial" w:cs="Arial"/>
              </w:rPr>
              <w:t>разн</w:t>
            </w:r>
            <w:r>
              <w:rPr>
                <w:rFonts w:ascii="Arial" w:hAnsi="Arial" w:cs="Arial"/>
              </w:rPr>
              <w:t>ость</w:t>
            </w:r>
            <w:r w:rsidRPr="003B3517">
              <w:rPr>
                <w:rFonts w:ascii="Arial" w:hAnsi="Arial" w:cs="Arial"/>
              </w:rPr>
              <w:t xml:space="preserve"> температур на входе</w:t>
            </w:r>
          </w:p>
        </w:tc>
        <w:tc>
          <w:tcPr>
            <w:tcW w:w="901" w:type="dxa"/>
          </w:tcPr>
          <w:p w:rsidR="003B3517" w:rsidRPr="000B051F" w:rsidRDefault="003B3517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</w:tr>
      <w:tr w:rsidR="003B3517" w:rsidTr="00BD36FC">
        <w:tc>
          <w:tcPr>
            <w:tcW w:w="744" w:type="dxa"/>
          </w:tcPr>
          <w:p w:rsidR="003B3517" w:rsidRPr="000B051F" w:rsidRDefault="003B3517" w:rsidP="00E1518D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Δt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sup</w:t>
            </w:r>
            <w:proofErr w:type="spellEnd"/>
          </w:p>
        </w:tc>
        <w:tc>
          <w:tcPr>
            <w:tcW w:w="7654" w:type="dxa"/>
          </w:tcPr>
          <w:p w:rsidR="003B3517" w:rsidRDefault="003B3517" w:rsidP="00E1518D">
            <w:pPr>
              <w:ind w:left="0" w:firstLine="0"/>
              <w:rPr>
                <w:rFonts w:ascii="Arial" w:hAnsi="Arial" w:cs="Arial"/>
              </w:rPr>
            </w:pPr>
            <w:r w:rsidRPr="00FC2359">
              <w:rPr>
                <w:rFonts w:ascii="Arial" w:hAnsi="Arial" w:cs="Arial"/>
              </w:rPr>
              <w:t>перегрев</w:t>
            </w:r>
          </w:p>
        </w:tc>
        <w:tc>
          <w:tcPr>
            <w:tcW w:w="901" w:type="dxa"/>
          </w:tcPr>
          <w:p w:rsidR="003B3517" w:rsidRPr="00BD048F" w:rsidRDefault="003B3517" w:rsidP="00E1518D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</w:tr>
      <w:tr w:rsidR="003B3517" w:rsidTr="00BD36FC">
        <w:tc>
          <w:tcPr>
            <w:tcW w:w="744" w:type="dxa"/>
          </w:tcPr>
          <w:p w:rsidR="003B3517" w:rsidRPr="00E955F6" w:rsidRDefault="003B3517" w:rsidP="00E1518D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Δt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sub</w:t>
            </w:r>
            <w:proofErr w:type="spellEnd"/>
          </w:p>
        </w:tc>
        <w:tc>
          <w:tcPr>
            <w:tcW w:w="7654" w:type="dxa"/>
          </w:tcPr>
          <w:p w:rsidR="003B3517" w:rsidRDefault="003B3517" w:rsidP="003B3517">
            <w:pPr>
              <w:ind w:left="0" w:firstLine="0"/>
              <w:rPr>
                <w:rFonts w:ascii="Arial" w:hAnsi="Arial" w:cs="Arial"/>
              </w:rPr>
            </w:pPr>
            <w:r w:rsidRPr="00D95D0D">
              <w:rPr>
                <w:rFonts w:ascii="Arial" w:hAnsi="Arial" w:cs="Arial"/>
              </w:rPr>
              <w:t xml:space="preserve">переохлаждение </w:t>
            </w:r>
          </w:p>
        </w:tc>
        <w:tc>
          <w:tcPr>
            <w:tcW w:w="901" w:type="dxa"/>
          </w:tcPr>
          <w:p w:rsidR="003B3517" w:rsidRPr="00BD048F" w:rsidRDefault="003B3517" w:rsidP="00E1518D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</w:tr>
      <w:tr w:rsidR="003B3517" w:rsidTr="00BD36FC">
        <w:tc>
          <w:tcPr>
            <w:tcW w:w="744" w:type="dxa"/>
          </w:tcPr>
          <w:p w:rsidR="003B3517" w:rsidRPr="000B051F" w:rsidRDefault="003B3517" w:rsidP="00E1518D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Cambria" w:hAnsi="Cambria" w:cs="Arial"/>
                <w:i/>
                <w:lang w:val="en-US"/>
              </w:rPr>
              <w:t>τ</w:t>
            </w:r>
          </w:p>
        </w:tc>
        <w:tc>
          <w:tcPr>
            <w:tcW w:w="7654" w:type="dxa"/>
          </w:tcPr>
          <w:p w:rsidR="003B3517" w:rsidRDefault="003B3517" w:rsidP="00E1518D">
            <w:pPr>
              <w:ind w:left="0" w:firstLine="0"/>
              <w:rPr>
                <w:rFonts w:ascii="Arial" w:hAnsi="Arial" w:cs="Arial"/>
              </w:rPr>
            </w:pPr>
            <w:r w:rsidRPr="00FC2359">
              <w:rPr>
                <w:rFonts w:ascii="Arial" w:hAnsi="Arial" w:cs="Arial"/>
              </w:rPr>
              <w:t xml:space="preserve">продолжительность </w:t>
            </w:r>
            <w:r>
              <w:rPr>
                <w:rFonts w:ascii="Arial" w:hAnsi="Arial" w:cs="Arial"/>
              </w:rPr>
              <w:t>испытания</w:t>
            </w:r>
          </w:p>
        </w:tc>
        <w:tc>
          <w:tcPr>
            <w:tcW w:w="901" w:type="dxa"/>
          </w:tcPr>
          <w:p w:rsidR="003B3517" w:rsidRPr="00F91109" w:rsidRDefault="003B3517" w:rsidP="00E1518D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</w:tr>
      <w:tr w:rsidR="003B3517" w:rsidTr="00BD36FC">
        <w:tc>
          <w:tcPr>
            <w:tcW w:w="744" w:type="dxa"/>
          </w:tcPr>
          <w:p w:rsidR="003B3517" w:rsidRPr="000B051F" w:rsidRDefault="003B3517" w:rsidP="00E1518D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U</w:t>
            </w:r>
          </w:p>
        </w:tc>
        <w:tc>
          <w:tcPr>
            <w:tcW w:w="7654" w:type="dxa"/>
          </w:tcPr>
          <w:p w:rsidR="003B3517" w:rsidRDefault="003B3517" w:rsidP="00E1518D">
            <w:pPr>
              <w:ind w:left="0" w:firstLine="0"/>
              <w:rPr>
                <w:rFonts w:ascii="Arial" w:hAnsi="Arial" w:cs="Arial"/>
              </w:rPr>
            </w:pPr>
            <w:r w:rsidRPr="00F91109">
              <w:rPr>
                <w:rFonts w:ascii="Arial" w:hAnsi="Arial" w:cs="Arial"/>
              </w:rPr>
              <w:t>напряжение</w:t>
            </w:r>
          </w:p>
        </w:tc>
        <w:tc>
          <w:tcPr>
            <w:tcW w:w="901" w:type="dxa"/>
          </w:tcPr>
          <w:p w:rsidR="003B3517" w:rsidRPr="00F91109" w:rsidRDefault="003B3517" w:rsidP="00E1518D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</w:tr>
    </w:tbl>
    <w:p w:rsidR="001229AC" w:rsidRDefault="001229AC" w:rsidP="002D37EC">
      <w:pPr>
        <w:jc w:val="both"/>
        <w:rPr>
          <w:rFonts w:ascii="Arial" w:hAnsi="Arial" w:cs="Arial"/>
          <w:sz w:val="22"/>
          <w:szCs w:val="22"/>
        </w:rPr>
      </w:pPr>
    </w:p>
    <w:p w:rsidR="002D37EC" w:rsidRPr="002D37EC" w:rsidRDefault="002D37EC" w:rsidP="002D37EC">
      <w:pPr>
        <w:jc w:val="both"/>
        <w:rPr>
          <w:rFonts w:ascii="Arial" w:hAnsi="Arial" w:cs="Arial"/>
        </w:rPr>
      </w:pPr>
      <w:proofErr w:type="gramStart"/>
      <w:r w:rsidRPr="002D37EC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2D37EC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2D37E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D37EC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2D37E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2D37EC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2D37E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2D37EC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2D37E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D37EC">
        <w:rPr>
          <w:rFonts w:ascii="Arial" w:hAnsi="Arial" w:cs="Arial"/>
        </w:rPr>
        <w:t>е 1 бар = 100 кПа = 1000 гПа.</w:t>
      </w:r>
    </w:p>
    <w:p w:rsidR="00B0277B" w:rsidRDefault="00B0277B" w:rsidP="00F91109">
      <w:pPr>
        <w:jc w:val="both"/>
        <w:rPr>
          <w:rFonts w:ascii="Arial" w:hAnsi="Arial" w:cs="Arial"/>
          <w:b/>
          <w:sz w:val="22"/>
          <w:szCs w:val="22"/>
        </w:rPr>
      </w:pPr>
    </w:p>
    <w:p w:rsidR="00F91109" w:rsidRPr="00F91109" w:rsidRDefault="00F91109" w:rsidP="00F91109">
      <w:pPr>
        <w:jc w:val="both"/>
        <w:rPr>
          <w:rFonts w:ascii="Arial" w:hAnsi="Arial" w:cs="Arial"/>
          <w:b/>
          <w:sz w:val="22"/>
          <w:szCs w:val="22"/>
        </w:rPr>
      </w:pPr>
      <w:r w:rsidRPr="00F91109">
        <w:rPr>
          <w:rFonts w:ascii="Arial" w:hAnsi="Arial" w:cs="Arial"/>
          <w:b/>
          <w:sz w:val="22"/>
          <w:szCs w:val="22"/>
        </w:rPr>
        <w:t>Индексы</w:t>
      </w:r>
    </w:p>
    <w:p w:rsidR="00F91109" w:rsidRPr="00F91109" w:rsidRDefault="00F91109" w:rsidP="00F9110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1109">
        <w:rPr>
          <w:rFonts w:ascii="Arial" w:hAnsi="Arial" w:cs="Arial"/>
          <w:sz w:val="22"/>
          <w:szCs w:val="22"/>
        </w:rPr>
        <w:t>м</w:t>
      </w:r>
      <w:proofErr w:type="gramEnd"/>
      <w:r w:rsidRPr="00F91109">
        <w:rPr>
          <w:rFonts w:ascii="Arial" w:hAnsi="Arial" w:cs="Arial"/>
          <w:sz w:val="22"/>
          <w:szCs w:val="22"/>
        </w:rPr>
        <w:t xml:space="preserve"> масса;</w:t>
      </w:r>
    </w:p>
    <w:p w:rsidR="00F91109" w:rsidRPr="00F91109" w:rsidRDefault="00F91109" w:rsidP="00F9110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1109">
        <w:rPr>
          <w:rFonts w:ascii="Arial" w:hAnsi="Arial" w:cs="Arial"/>
          <w:sz w:val="22"/>
          <w:szCs w:val="22"/>
        </w:rPr>
        <w:t>v</w:t>
      </w:r>
      <w:proofErr w:type="spellEnd"/>
      <w:r w:rsidRPr="00F91109">
        <w:rPr>
          <w:rFonts w:ascii="Arial" w:hAnsi="Arial" w:cs="Arial"/>
          <w:sz w:val="22"/>
          <w:szCs w:val="22"/>
        </w:rPr>
        <w:t xml:space="preserve"> объем;</w:t>
      </w:r>
    </w:p>
    <w:p w:rsidR="002D37EC" w:rsidRPr="002D37EC" w:rsidRDefault="002D37EC" w:rsidP="002D37EC">
      <w:pPr>
        <w:jc w:val="both"/>
        <w:rPr>
          <w:rFonts w:ascii="Arial" w:hAnsi="Arial" w:cs="Arial"/>
          <w:sz w:val="22"/>
          <w:szCs w:val="22"/>
        </w:rPr>
      </w:pPr>
      <w:r w:rsidRPr="002D37EC">
        <w:rPr>
          <w:rFonts w:ascii="Arial" w:hAnsi="Arial" w:cs="Arial"/>
          <w:sz w:val="22"/>
          <w:szCs w:val="22"/>
        </w:rPr>
        <w:t>W вода;</w:t>
      </w:r>
    </w:p>
    <w:p w:rsidR="00F91109" w:rsidRPr="00F91109" w:rsidRDefault="00F91109" w:rsidP="00F91109">
      <w:pPr>
        <w:jc w:val="both"/>
        <w:rPr>
          <w:rFonts w:ascii="Arial" w:hAnsi="Arial" w:cs="Arial"/>
          <w:sz w:val="22"/>
          <w:szCs w:val="22"/>
        </w:rPr>
      </w:pPr>
      <w:r w:rsidRPr="00F91109">
        <w:rPr>
          <w:rFonts w:ascii="Arial" w:hAnsi="Arial" w:cs="Arial"/>
          <w:sz w:val="22"/>
          <w:szCs w:val="22"/>
        </w:rPr>
        <w:t>R хладагент;</w:t>
      </w:r>
    </w:p>
    <w:p w:rsidR="00F91109" w:rsidRPr="002D37EC" w:rsidRDefault="00F91109" w:rsidP="00F91109">
      <w:pPr>
        <w:jc w:val="both"/>
        <w:rPr>
          <w:rFonts w:ascii="Arial" w:hAnsi="Arial" w:cs="Arial"/>
          <w:b/>
          <w:sz w:val="22"/>
          <w:szCs w:val="22"/>
        </w:rPr>
      </w:pPr>
      <w:r w:rsidRPr="002D37EC">
        <w:rPr>
          <w:rFonts w:ascii="Arial" w:hAnsi="Arial" w:cs="Arial"/>
          <w:b/>
          <w:sz w:val="22"/>
          <w:szCs w:val="22"/>
        </w:rPr>
        <w:t>Надстрочные индексы</w:t>
      </w:r>
    </w:p>
    <w:p w:rsidR="002D37EC" w:rsidRDefault="002D37EC" w:rsidP="002D37EC">
      <w:pPr>
        <w:jc w:val="both"/>
        <w:rPr>
          <w:rFonts w:ascii="Arial" w:hAnsi="Arial" w:cs="Arial"/>
          <w:sz w:val="22"/>
          <w:szCs w:val="22"/>
        </w:rPr>
      </w:pPr>
      <w:r w:rsidRPr="00F91109">
        <w:rPr>
          <w:rFonts w:ascii="Arial" w:hAnsi="Arial" w:cs="Arial"/>
          <w:sz w:val="22"/>
          <w:szCs w:val="22"/>
        </w:rPr>
        <w:t xml:space="preserve"> </w:t>
      </w:r>
      <w:r w:rsidR="00F91109" w:rsidRPr="00F91109">
        <w:rPr>
          <w:rFonts w:ascii="Arial" w:hAnsi="Arial" w:cs="Arial"/>
          <w:sz w:val="22"/>
          <w:szCs w:val="22"/>
        </w:rPr>
        <w:t>(</w:t>
      </w:r>
      <w:proofErr w:type="spellStart"/>
      <w:r w:rsidR="00F91109">
        <w:rPr>
          <w:rFonts w:ascii="Arial" w:hAnsi="Arial" w:cs="Arial"/>
          <w:sz w:val="22"/>
          <w:szCs w:val="22"/>
          <w:lang w:val="en-US"/>
        </w:rPr>
        <w:t>st</w:t>
      </w:r>
      <w:proofErr w:type="spellEnd"/>
      <w:r w:rsidR="00F91109" w:rsidRPr="00F91109">
        <w:rPr>
          <w:rFonts w:ascii="Arial" w:hAnsi="Arial" w:cs="Arial"/>
          <w:sz w:val="22"/>
          <w:szCs w:val="22"/>
        </w:rPr>
        <w:t>)</w:t>
      </w:r>
      <w:r w:rsidR="00F91109" w:rsidRPr="00D44D14">
        <w:rPr>
          <w:rFonts w:ascii="Arial" w:hAnsi="Arial" w:cs="Arial"/>
          <w:sz w:val="22"/>
          <w:szCs w:val="22"/>
        </w:rPr>
        <w:t xml:space="preserve"> </w:t>
      </w:r>
      <w:r w:rsidR="00F91109">
        <w:rPr>
          <w:rFonts w:ascii="Arial" w:hAnsi="Arial" w:cs="Arial"/>
          <w:sz w:val="22"/>
          <w:szCs w:val="22"/>
        </w:rPr>
        <w:t>стандартные условия</w:t>
      </w:r>
      <w:r>
        <w:rPr>
          <w:rFonts w:ascii="Arial" w:hAnsi="Arial" w:cs="Arial"/>
          <w:sz w:val="22"/>
          <w:szCs w:val="22"/>
        </w:rPr>
        <w:t>.</w:t>
      </w:r>
      <w:r w:rsidRPr="002D37EC">
        <w:rPr>
          <w:rFonts w:ascii="Arial" w:hAnsi="Arial" w:cs="Arial"/>
          <w:sz w:val="22"/>
          <w:szCs w:val="22"/>
        </w:rPr>
        <w:t xml:space="preserve"> </w:t>
      </w:r>
    </w:p>
    <w:p w:rsidR="002D37EC" w:rsidRPr="00F91109" w:rsidRDefault="002D37EC" w:rsidP="002D37EC">
      <w:pPr>
        <w:jc w:val="both"/>
        <w:rPr>
          <w:rFonts w:ascii="Arial" w:hAnsi="Arial" w:cs="Arial"/>
          <w:sz w:val="22"/>
          <w:szCs w:val="22"/>
        </w:rPr>
      </w:pPr>
      <w:r w:rsidRPr="00F91109">
        <w:rPr>
          <w:rFonts w:ascii="Arial" w:hAnsi="Arial" w:cs="Arial"/>
          <w:sz w:val="22"/>
          <w:szCs w:val="22"/>
        </w:rPr>
        <w:t>Цифры обозначают позиции на схемах холодильных контуров.</w:t>
      </w:r>
    </w:p>
    <w:p w:rsidR="008546A5" w:rsidRPr="00C82F01" w:rsidRDefault="008546A5" w:rsidP="00F91109">
      <w:pPr>
        <w:jc w:val="both"/>
        <w:rPr>
          <w:rFonts w:ascii="Arial" w:hAnsi="Arial" w:cs="Arial"/>
          <w:sz w:val="22"/>
          <w:szCs w:val="22"/>
        </w:rPr>
      </w:pPr>
    </w:p>
    <w:p w:rsidR="00B0277B" w:rsidRDefault="00B0277B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44D14" w:rsidRPr="00D44D14" w:rsidRDefault="00D44D14" w:rsidP="00D44D14">
      <w:pPr>
        <w:jc w:val="both"/>
        <w:rPr>
          <w:rFonts w:ascii="Arial" w:hAnsi="Arial" w:cs="Arial"/>
          <w:b/>
          <w:sz w:val="24"/>
          <w:szCs w:val="24"/>
        </w:rPr>
      </w:pPr>
      <w:r w:rsidRPr="00D44D14">
        <w:rPr>
          <w:rFonts w:ascii="Arial" w:hAnsi="Arial" w:cs="Arial"/>
          <w:b/>
          <w:sz w:val="24"/>
          <w:szCs w:val="24"/>
        </w:rPr>
        <w:lastRenderedPageBreak/>
        <w:t xml:space="preserve">5 </w:t>
      </w:r>
      <w:r>
        <w:rPr>
          <w:rFonts w:ascii="Arial" w:hAnsi="Arial" w:cs="Arial"/>
          <w:b/>
          <w:sz w:val="24"/>
          <w:szCs w:val="24"/>
        </w:rPr>
        <w:t>С</w:t>
      </w:r>
      <w:r w:rsidRPr="00D44D14">
        <w:rPr>
          <w:rFonts w:ascii="Arial" w:hAnsi="Arial" w:cs="Arial"/>
          <w:b/>
          <w:sz w:val="24"/>
          <w:szCs w:val="24"/>
        </w:rPr>
        <w:t>тандартн</w:t>
      </w:r>
      <w:r>
        <w:rPr>
          <w:rFonts w:ascii="Arial" w:hAnsi="Arial" w:cs="Arial"/>
          <w:b/>
          <w:sz w:val="24"/>
          <w:szCs w:val="24"/>
        </w:rPr>
        <w:t>ые</w:t>
      </w:r>
      <w:r w:rsidRPr="00D44D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характеристики</w:t>
      </w:r>
    </w:p>
    <w:p w:rsidR="00D44D14" w:rsidRDefault="00D44D14" w:rsidP="00D44D14">
      <w:pPr>
        <w:jc w:val="both"/>
        <w:rPr>
          <w:rFonts w:ascii="Arial" w:hAnsi="Arial" w:cs="Arial"/>
          <w:b/>
          <w:sz w:val="22"/>
          <w:szCs w:val="22"/>
        </w:rPr>
      </w:pPr>
      <w:r w:rsidRPr="00D44D14">
        <w:rPr>
          <w:rFonts w:ascii="Arial" w:hAnsi="Arial" w:cs="Arial"/>
          <w:b/>
          <w:sz w:val="22"/>
          <w:szCs w:val="22"/>
        </w:rPr>
        <w:t>5.1 Основные сведения о стандартных характеристиках</w:t>
      </w:r>
    </w:p>
    <w:p w:rsidR="00627D54" w:rsidRPr="00627D54" w:rsidRDefault="00627D54" w:rsidP="00A7570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27D54">
        <w:rPr>
          <w:rFonts w:ascii="Arial" w:hAnsi="Arial" w:cs="Arial"/>
          <w:sz w:val="22"/>
          <w:szCs w:val="22"/>
        </w:rPr>
        <w:t>Влияние массового расхода, плотности теплового потока и температуры конденсации хлад</w:t>
      </w:r>
      <w:r w:rsidRPr="00627D54">
        <w:rPr>
          <w:rFonts w:ascii="Arial" w:hAnsi="Arial" w:cs="Arial"/>
          <w:sz w:val="22"/>
          <w:szCs w:val="22"/>
        </w:rPr>
        <w:t>а</w:t>
      </w:r>
      <w:r w:rsidRPr="00627D54">
        <w:rPr>
          <w:rFonts w:ascii="Arial" w:hAnsi="Arial" w:cs="Arial"/>
          <w:sz w:val="22"/>
          <w:szCs w:val="22"/>
        </w:rPr>
        <w:t>гента на теплопередачу конденсатора с воздушным охлаждением минимально</w:t>
      </w:r>
      <w:r>
        <w:rPr>
          <w:rFonts w:ascii="Arial" w:hAnsi="Arial" w:cs="Arial"/>
          <w:sz w:val="22"/>
          <w:szCs w:val="22"/>
        </w:rPr>
        <w:t>.</w:t>
      </w:r>
      <w:r w:rsidRPr="00627D54">
        <w:rPr>
          <w:rFonts w:ascii="Arial" w:hAnsi="Arial" w:cs="Arial"/>
          <w:sz w:val="22"/>
          <w:szCs w:val="22"/>
        </w:rPr>
        <w:t xml:space="preserve"> Следовател</w:t>
      </w:r>
      <w:r w:rsidRPr="00627D54">
        <w:rPr>
          <w:rFonts w:ascii="Arial" w:hAnsi="Arial" w:cs="Arial"/>
          <w:sz w:val="22"/>
          <w:szCs w:val="22"/>
        </w:rPr>
        <w:t>ь</w:t>
      </w:r>
      <w:r w:rsidRPr="00627D54">
        <w:rPr>
          <w:rFonts w:ascii="Arial" w:hAnsi="Arial" w:cs="Arial"/>
          <w:sz w:val="22"/>
          <w:szCs w:val="22"/>
        </w:rPr>
        <w:t>но, в диапазоне разностей температур</w:t>
      </w:r>
      <w:r>
        <w:rPr>
          <w:rFonts w:ascii="Arial" w:hAnsi="Arial" w:cs="Arial"/>
          <w:sz w:val="22"/>
          <w:szCs w:val="22"/>
        </w:rPr>
        <w:t xml:space="preserve"> </w:t>
      </w:r>
      <w:r w:rsidR="00BC2052">
        <w:rPr>
          <w:rFonts w:ascii="Arial" w:hAnsi="Arial" w:cs="Arial"/>
          <w:sz w:val="22"/>
          <w:szCs w:val="22"/>
        </w:rPr>
        <w:t>от 10К до 20</w:t>
      </w:r>
      <w:r w:rsidRPr="00627D54">
        <w:rPr>
          <w:rFonts w:ascii="Arial" w:hAnsi="Arial" w:cs="Arial"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производитель</w:t>
      </w:r>
      <w:r w:rsidRPr="00627D54">
        <w:rPr>
          <w:rFonts w:ascii="Arial" w:hAnsi="Arial" w:cs="Arial"/>
          <w:sz w:val="22"/>
          <w:szCs w:val="22"/>
        </w:rPr>
        <w:t>ность почти пропорци</w:t>
      </w:r>
      <w:r w:rsidRPr="00627D54">
        <w:rPr>
          <w:rFonts w:ascii="Arial" w:hAnsi="Arial" w:cs="Arial"/>
          <w:sz w:val="22"/>
          <w:szCs w:val="22"/>
        </w:rPr>
        <w:t>о</w:t>
      </w:r>
      <w:r w:rsidRPr="00627D54">
        <w:rPr>
          <w:rFonts w:ascii="Arial" w:hAnsi="Arial" w:cs="Arial"/>
          <w:sz w:val="22"/>
          <w:szCs w:val="22"/>
        </w:rPr>
        <w:t>нальна разн</w:t>
      </w:r>
      <w:r>
        <w:rPr>
          <w:rFonts w:ascii="Arial" w:hAnsi="Arial" w:cs="Arial"/>
          <w:sz w:val="22"/>
          <w:szCs w:val="22"/>
        </w:rPr>
        <w:t>ости</w:t>
      </w:r>
      <w:r w:rsidRPr="00627D54">
        <w:rPr>
          <w:rFonts w:ascii="Arial" w:hAnsi="Arial" w:cs="Arial"/>
          <w:sz w:val="22"/>
          <w:szCs w:val="22"/>
        </w:rPr>
        <w:t xml:space="preserve"> температур.</w:t>
      </w:r>
    </w:p>
    <w:p w:rsidR="00627D54" w:rsidRPr="00627D54" w:rsidRDefault="00627D54" w:rsidP="00A7570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27D54">
        <w:rPr>
          <w:rFonts w:ascii="Arial" w:hAnsi="Arial" w:cs="Arial"/>
          <w:sz w:val="22"/>
          <w:szCs w:val="22"/>
        </w:rPr>
        <w:t>Влияние перегрева на производительность также невелико; он</w:t>
      </w:r>
      <w:r w:rsidR="00BC2052">
        <w:rPr>
          <w:rFonts w:ascii="Arial" w:hAnsi="Arial" w:cs="Arial"/>
          <w:sz w:val="22"/>
          <w:szCs w:val="22"/>
        </w:rPr>
        <w:t>о</w:t>
      </w:r>
      <w:r w:rsidRPr="00627D54">
        <w:rPr>
          <w:rFonts w:ascii="Arial" w:hAnsi="Arial" w:cs="Arial"/>
          <w:sz w:val="22"/>
          <w:szCs w:val="22"/>
        </w:rPr>
        <w:t xml:space="preserve"> </w:t>
      </w:r>
      <w:r w:rsidR="00BC2052">
        <w:rPr>
          <w:rFonts w:ascii="Arial" w:hAnsi="Arial" w:cs="Arial"/>
          <w:sz w:val="22"/>
          <w:szCs w:val="22"/>
        </w:rPr>
        <w:t xml:space="preserve">менее </w:t>
      </w:r>
      <w:r w:rsidRPr="00627D54">
        <w:rPr>
          <w:rFonts w:ascii="Arial" w:hAnsi="Arial" w:cs="Arial"/>
          <w:sz w:val="22"/>
          <w:szCs w:val="22"/>
        </w:rPr>
        <w:t>+0,5% на</w:t>
      </w:r>
      <w:r>
        <w:rPr>
          <w:rFonts w:ascii="Arial" w:hAnsi="Arial" w:cs="Arial"/>
          <w:sz w:val="22"/>
          <w:szCs w:val="22"/>
        </w:rPr>
        <w:t xml:space="preserve"> 1К</w:t>
      </w:r>
      <w:r w:rsidRPr="00627D54">
        <w:rPr>
          <w:rFonts w:ascii="Arial" w:hAnsi="Arial" w:cs="Arial"/>
          <w:sz w:val="22"/>
          <w:szCs w:val="22"/>
        </w:rPr>
        <w:t xml:space="preserve"> перегр</w:t>
      </w:r>
      <w:r w:rsidRPr="00627D54">
        <w:rPr>
          <w:rFonts w:ascii="Arial" w:hAnsi="Arial" w:cs="Arial"/>
          <w:sz w:val="22"/>
          <w:szCs w:val="22"/>
        </w:rPr>
        <w:t>е</w:t>
      </w:r>
      <w:r w:rsidRPr="00627D5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r w:rsidRPr="00627D54">
        <w:rPr>
          <w:rFonts w:ascii="Arial" w:hAnsi="Arial" w:cs="Arial"/>
          <w:sz w:val="22"/>
          <w:szCs w:val="22"/>
        </w:rPr>
        <w:t>.</w:t>
      </w:r>
    </w:p>
    <w:p w:rsidR="00627D54" w:rsidRPr="00627D54" w:rsidRDefault="00627D54" w:rsidP="00A7570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27D54">
        <w:rPr>
          <w:rFonts w:ascii="Arial" w:hAnsi="Arial" w:cs="Arial"/>
          <w:sz w:val="22"/>
          <w:szCs w:val="22"/>
        </w:rPr>
        <w:t>В случае хладагентов, которые охлаждаются в газоохладителе, но не сжижены, условия и</w:t>
      </w:r>
      <w:r w:rsidRPr="00627D54">
        <w:rPr>
          <w:rFonts w:ascii="Arial" w:hAnsi="Arial" w:cs="Arial"/>
          <w:sz w:val="22"/>
          <w:szCs w:val="22"/>
        </w:rPr>
        <w:t>с</w:t>
      </w:r>
      <w:r w:rsidRPr="00627D54">
        <w:rPr>
          <w:rFonts w:ascii="Arial" w:hAnsi="Arial" w:cs="Arial"/>
          <w:sz w:val="22"/>
          <w:szCs w:val="22"/>
        </w:rPr>
        <w:t>пытаний должны соблюдаться с максимально возможной точностью, так как п</w:t>
      </w:r>
      <w:r>
        <w:rPr>
          <w:rFonts w:ascii="Arial" w:hAnsi="Arial" w:cs="Arial"/>
          <w:sz w:val="22"/>
          <w:szCs w:val="22"/>
        </w:rPr>
        <w:t>риведение к</w:t>
      </w:r>
      <w:r w:rsidRPr="00627D54">
        <w:rPr>
          <w:rFonts w:ascii="Arial" w:hAnsi="Arial" w:cs="Arial"/>
          <w:sz w:val="22"/>
          <w:szCs w:val="22"/>
        </w:rPr>
        <w:t xml:space="preserve"> стандартны</w:t>
      </w:r>
      <w:r>
        <w:rPr>
          <w:rFonts w:ascii="Arial" w:hAnsi="Arial" w:cs="Arial"/>
          <w:sz w:val="22"/>
          <w:szCs w:val="22"/>
        </w:rPr>
        <w:t xml:space="preserve">м </w:t>
      </w:r>
      <w:r w:rsidRPr="00627D54">
        <w:rPr>
          <w:rFonts w:ascii="Arial" w:hAnsi="Arial" w:cs="Arial"/>
          <w:sz w:val="22"/>
          <w:szCs w:val="22"/>
        </w:rPr>
        <w:t>условия</w:t>
      </w:r>
      <w:r>
        <w:rPr>
          <w:rFonts w:ascii="Arial" w:hAnsi="Arial" w:cs="Arial"/>
          <w:sz w:val="22"/>
          <w:szCs w:val="22"/>
        </w:rPr>
        <w:t>м</w:t>
      </w:r>
      <w:r w:rsidRPr="00627D54">
        <w:rPr>
          <w:rFonts w:ascii="Arial" w:hAnsi="Arial" w:cs="Arial"/>
          <w:sz w:val="22"/>
          <w:szCs w:val="22"/>
        </w:rPr>
        <w:t xml:space="preserve"> может быть очень </w:t>
      </w:r>
      <w:r>
        <w:rPr>
          <w:rFonts w:ascii="Arial" w:hAnsi="Arial" w:cs="Arial"/>
          <w:sz w:val="22"/>
          <w:szCs w:val="22"/>
        </w:rPr>
        <w:t>непрост</w:t>
      </w:r>
      <w:r w:rsidRPr="00627D54">
        <w:rPr>
          <w:rFonts w:ascii="Arial" w:hAnsi="Arial" w:cs="Arial"/>
          <w:sz w:val="22"/>
          <w:szCs w:val="22"/>
        </w:rPr>
        <w:t>ым.</w:t>
      </w:r>
    </w:p>
    <w:p w:rsidR="00627D54" w:rsidRPr="00627D54" w:rsidRDefault="00A777B0" w:rsidP="00A7570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Расход воздуха</w:t>
      </w:r>
      <w:r w:rsidR="00627D54" w:rsidRPr="00627D54">
        <w:rPr>
          <w:rFonts w:ascii="Arial" w:hAnsi="Arial" w:cs="Arial"/>
          <w:sz w:val="22"/>
          <w:szCs w:val="22"/>
        </w:rPr>
        <w:t xml:space="preserve"> через конденсатор/газоохладитель оказывает большое влияние на его прои</w:t>
      </w:r>
      <w:r w:rsidR="00627D54" w:rsidRPr="00627D54">
        <w:rPr>
          <w:rFonts w:ascii="Arial" w:hAnsi="Arial" w:cs="Arial"/>
          <w:sz w:val="22"/>
          <w:szCs w:val="22"/>
        </w:rPr>
        <w:t>з</w:t>
      </w:r>
      <w:r w:rsidR="00627D54" w:rsidRPr="00627D54">
        <w:rPr>
          <w:rFonts w:ascii="Arial" w:hAnsi="Arial" w:cs="Arial"/>
          <w:sz w:val="22"/>
          <w:szCs w:val="22"/>
        </w:rPr>
        <w:t>водительность. Из-за сложных соотношений простое преобразование в другие значения ра</w:t>
      </w:r>
      <w:r w:rsidR="00627D54" w:rsidRPr="00627D54">
        <w:rPr>
          <w:rFonts w:ascii="Arial" w:hAnsi="Arial" w:cs="Arial"/>
          <w:sz w:val="22"/>
          <w:szCs w:val="22"/>
        </w:rPr>
        <w:t>с</w:t>
      </w:r>
      <w:r w:rsidR="00627D54" w:rsidRPr="00627D54">
        <w:rPr>
          <w:rFonts w:ascii="Arial" w:hAnsi="Arial" w:cs="Arial"/>
          <w:sz w:val="22"/>
          <w:szCs w:val="22"/>
        </w:rPr>
        <w:t>хода воздуха с достаточной точностью невозможно. Следовательно, электрические параме</w:t>
      </w:r>
      <w:r w:rsidR="00627D54" w:rsidRPr="00627D54">
        <w:rPr>
          <w:rFonts w:ascii="Arial" w:hAnsi="Arial" w:cs="Arial"/>
          <w:sz w:val="22"/>
          <w:szCs w:val="22"/>
        </w:rPr>
        <w:t>т</w:t>
      </w:r>
      <w:r w:rsidR="00627D54" w:rsidRPr="00627D54">
        <w:rPr>
          <w:rFonts w:ascii="Arial" w:hAnsi="Arial" w:cs="Arial"/>
          <w:sz w:val="22"/>
          <w:szCs w:val="22"/>
        </w:rPr>
        <w:t xml:space="preserve">ры, влияющие на </w:t>
      </w:r>
      <w:r w:rsidR="0039412B">
        <w:rPr>
          <w:rFonts w:ascii="Arial" w:hAnsi="Arial" w:cs="Arial"/>
          <w:sz w:val="22"/>
          <w:szCs w:val="22"/>
        </w:rPr>
        <w:t xml:space="preserve">число оборотов </w:t>
      </w:r>
      <w:r w:rsidR="00627D54" w:rsidRPr="00627D54">
        <w:rPr>
          <w:rFonts w:ascii="Arial" w:hAnsi="Arial" w:cs="Arial"/>
          <w:sz w:val="22"/>
          <w:szCs w:val="22"/>
        </w:rPr>
        <w:t>вентилятора (напряжение и частота), должны соответств</w:t>
      </w:r>
      <w:r w:rsidR="00627D54" w:rsidRPr="00627D54">
        <w:rPr>
          <w:rFonts w:ascii="Arial" w:hAnsi="Arial" w:cs="Arial"/>
          <w:sz w:val="22"/>
          <w:szCs w:val="22"/>
        </w:rPr>
        <w:t>о</w:t>
      </w:r>
      <w:r w:rsidR="00627D54" w:rsidRPr="00627D54">
        <w:rPr>
          <w:rFonts w:ascii="Arial" w:hAnsi="Arial" w:cs="Arial"/>
          <w:sz w:val="22"/>
          <w:szCs w:val="22"/>
        </w:rPr>
        <w:t xml:space="preserve">вать стандартным условиям </w:t>
      </w:r>
      <w:r>
        <w:rPr>
          <w:rFonts w:ascii="Arial" w:hAnsi="Arial" w:cs="Arial"/>
          <w:sz w:val="22"/>
          <w:szCs w:val="22"/>
        </w:rPr>
        <w:t>электро</w:t>
      </w:r>
      <w:r w:rsidR="00627D54" w:rsidRPr="00627D54">
        <w:rPr>
          <w:rFonts w:ascii="Arial" w:hAnsi="Arial" w:cs="Arial"/>
          <w:sz w:val="22"/>
          <w:szCs w:val="22"/>
        </w:rPr>
        <w:t>питания.</w:t>
      </w:r>
    </w:p>
    <w:p w:rsidR="00DD7EBE" w:rsidRDefault="00D44D14" w:rsidP="00A757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EBE">
        <w:rPr>
          <w:rFonts w:ascii="Arial" w:hAnsi="Arial" w:cs="Arial"/>
          <w:b/>
          <w:sz w:val="22"/>
          <w:szCs w:val="22"/>
        </w:rPr>
        <w:t xml:space="preserve">5.2 Стандартные условия </w:t>
      </w:r>
      <w:r w:rsidR="00DD7EBE">
        <w:rPr>
          <w:rFonts w:ascii="Arial" w:hAnsi="Arial" w:cs="Arial"/>
          <w:b/>
          <w:sz w:val="22"/>
          <w:szCs w:val="22"/>
        </w:rPr>
        <w:t xml:space="preserve">для определения производительности </w:t>
      </w:r>
    </w:p>
    <w:p w:rsidR="00D44D14" w:rsidRPr="007601A2" w:rsidRDefault="00A777B0" w:rsidP="00A7570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D7EBE">
        <w:rPr>
          <w:rFonts w:ascii="Arial" w:hAnsi="Arial" w:cs="Arial"/>
          <w:sz w:val="22"/>
          <w:szCs w:val="22"/>
        </w:rPr>
        <w:t>Стандартн</w:t>
      </w:r>
      <w:r>
        <w:rPr>
          <w:rFonts w:ascii="Arial" w:hAnsi="Arial" w:cs="Arial"/>
          <w:sz w:val="22"/>
          <w:szCs w:val="22"/>
        </w:rPr>
        <w:t>ую</w:t>
      </w:r>
      <w:r w:rsidRPr="00DD7E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производительность определяют</w:t>
      </w:r>
      <w:r w:rsidRPr="00A77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процессе </w:t>
      </w:r>
      <w:r w:rsidRPr="00A777B0">
        <w:rPr>
          <w:rFonts w:ascii="Arial" w:hAnsi="Arial" w:cs="Arial"/>
          <w:sz w:val="22"/>
          <w:szCs w:val="22"/>
        </w:rPr>
        <w:t>испытани</w:t>
      </w:r>
      <w:r>
        <w:rPr>
          <w:rFonts w:ascii="Arial" w:hAnsi="Arial" w:cs="Arial"/>
          <w:sz w:val="22"/>
          <w:szCs w:val="22"/>
        </w:rPr>
        <w:t>й</w:t>
      </w:r>
      <w:r w:rsidRPr="00A777B0">
        <w:rPr>
          <w:rFonts w:ascii="Arial" w:hAnsi="Arial" w:cs="Arial"/>
          <w:sz w:val="22"/>
          <w:szCs w:val="22"/>
        </w:rPr>
        <w:t>, проведенных</w:t>
      </w:r>
      <w:r>
        <w:rPr>
          <w:rFonts w:ascii="Arial" w:hAnsi="Arial" w:cs="Arial"/>
          <w:sz w:val="22"/>
          <w:szCs w:val="22"/>
        </w:rPr>
        <w:t xml:space="preserve"> на чи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том и сухом конденсаторе/</w:t>
      </w:r>
      <w:r w:rsidRPr="00A777B0">
        <w:rPr>
          <w:rFonts w:ascii="Arial" w:hAnsi="Arial" w:cs="Arial"/>
          <w:sz w:val="22"/>
          <w:szCs w:val="22"/>
        </w:rPr>
        <w:t>газоохладителе в следующих условиях эксплуатации</w:t>
      </w:r>
    </w:p>
    <w:p w:rsidR="00852412" w:rsidRPr="007601A2" w:rsidRDefault="00852412" w:rsidP="00D44D14">
      <w:pPr>
        <w:jc w:val="both"/>
        <w:rPr>
          <w:rFonts w:ascii="Arial" w:hAnsi="Arial" w:cs="Arial"/>
          <w:sz w:val="22"/>
          <w:szCs w:val="22"/>
        </w:rPr>
      </w:pPr>
    </w:p>
    <w:p w:rsidR="000B1B28" w:rsidRDefault="000B1B28" w:rsidP="005328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Таблица 2 – Стандартные условия для </w:t>
      </w:r>
      <w:r w:rsidR="00A777B0">
        <w:rPr>
          <w:rFonts w:ascii="Arial" w:hAnsi="Arial" w:cs="Arial"/>
          <w:sz w:val="22"/>
          <w:szCs w:val="22"/>
        </w:rPr>
        <w:t>конденсаторов</w:t>
      </w:r>
    </w:p>
    <w:p w:rsidR="00A777B0" w:rsidRPr="00852412" w:rsidRDefault="00A777B0" w:rsidP="00D44D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jc w:val="center"/>
        <w:tblInd w:w="357" w:type="dxa"/>
        <w:tblLook w:val="04A0"/>
      </w:tblPr>
      <w:tblGrid>
        <w:gridCol w:w="1578"/>
        <w:gridCol w:w="1527"/>
        <w:gridCol w:w="1527"/>
        <w:gridCol w:w="1527"/>
      </w:tblGrid>
      <w:tr w:rsidR="00A777B0" w:rsidTr="00A777B0">
        <w:trPr>
          <w:jc w:val="center"/>
        </w:trPr>
        <w:tc>
          <w:tcPr>
            <w:tcW w:w="1578" w:type="dxa"/>
          </w:tcPr>
          <w:p w:rsidR="00A777B0" w:rsidRPr="0053287C" w:rsidRDefault="00A777B0" w:rsidP="000B1B2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 xml:space="preserve">Вариант </w:t>
            </w:r>
          </w:p>
          <w:p w:rsidR="00A777B0" w:rsidRPr="0053287C" w:rsidRDefault="00A777B0" w:rsidP="000B1B2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 xml:space="preserve">стандартных </w:t>
            </w:r>
          </w:p>
          <w:p w:rsidR="00A777B0" w:rsidRPr="0053287C" w:rsidRDefault="00A777B0" w:rsidP="000B1B2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>условий</w:t>
            </w:r>
          </w:p>
        </w:tc>
        <w:tc>
          <w:tcPr>
            <w:tcW w:w="1527" w:type="dxa"/>
          </w:tcPr>
          <w:p w:rsidR="00A777B0" w:rsidRDefault="00A777B0" w:rsidP="000B1B28">
            <w:pPr>
              <w:ind w:left="0" w:firstLine="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53287C">
              <w:rPr>
                <w:rFonts w:ascii="Arial" w:hAnsi="Arial" w:cs="Arial"/>
                <w:b/>
                <w:lang w:val="en-US"/>
              </w:rPr>
              <w:t>t</w:t>
            </w:r>
            <w:r w:rsidRPr="0053287C">
              <w:rPr>
                <w:rFonts w:ascii="Arial" w:hAnsi="Arial" w:cs="Arial"/>
                <w:b/>
                <w:vertAlign w:val="subscript"/>
                <w:lang w:val="en-US"/>
              </w:rPr>
              <w:t>A1</w:t>
            </w:r>
          </w:p>
          <w:p w:rsidR="0053287C" w:rsidRPr="0053287C" w:rsidRDefault="0053287C" w:rsidP="000B1B28">
            <w:pPr>
              <w:ind w:left="0" w:firstLine="0"/>
              <w:jc w:val="center"/>
              <w:rPr>
                <w:rFonts w:ascii="Arial" w:hAnsi="Arial" w:cs="Arial"/>
                <w:b/>
                <w:vertAlign w:val="subscript"/>
              </w:rPr>
            </w:pPr>
          </w:p>
          <w:p w:rsidR="00A777B0" w:rsidRPr="0053287C" w:rsidRDefault="00A777B0" w:rsidP="000B1B28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53287C">
              <w:rPr>
                <w:rFonts w:ascii="Arial" w:hAnsi="Arial" w:cs="Arial"/>
                <w:b/>
                <w:vertAlign w:val="superscript"/>
                <w:lang w:val="en-US"/>
              </w:rPr>
              <w:t>0</w:t>
            </w:r>
            <w:r w:rsidRPr="0053287C">
              <w:rPr>
                <w:rFonts w:ascii="Arial" w:hAnsi="Arial" w:cs="Arial"/>
                <w:b/>
                <w:lang w:val="en-US"/>
              </w:rPr>
              <w:t>C</w:t>
            </w:r>
          </w:p>
        </w:tc>
        <w:tc>
          <w:tcPr>
            <w:tcW w:w="1527" w:type="dxa"/>
          </w:tcPr>
          <w:p w:rsidR="00A777B0" w:rsidRDefault="00A777B0" w:rsidP="00852412">
            <w:pPr>
              <w:ind w:left="0" w:firstLine="0"/>
              <w:jc w:val="center"/>
              <w:rPr>
                <w:rFonts w:ascii="Arial" w:hAnsi="Arial" w:cs="Arial"/>
                <w:b/>
                <w:vertAlign w:val="subscript"/>
              </w:rPr>
            </w:pPr>
            <w:proofErr w:type="spellStart"/>
            <w:r w:rsidRPr="0053287C">
              <w:rPr>
                <w:rFonts w:ascii="Arial" w:hAnsi="Arial" w:cs="Arial"/>
                <w:b/>
                <w:lang w:val="en-US"/>
              </w:rPr>
              <w:t>Δt</w:t>
            </w:r>
            <w:proofErr w:type="spellEnd"/>
            <w:r w:rsidRPr="0053287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53287C" w:rsidRPr="0053287C" w:rsidRDefault="0053287C" w:rsidP="00852412">
            <w:pPr>
              <w:ind w:left="0" w:firstLine="0"/>
              <w:jc w:val="center"/>
              <w:rPr>
                <w:rFonts w:ascii="Arial" w:hAnsi="Arial" w:cs="Arial"/>
                <w:b/>
                <w:vertAlign w:val="subscript"/>
              </w:rPr>
            </w:pPr>
          </w:p>
          <w:p w:rsidR="00A777B0" w:rsidRPr="0053287C" w:rsidRDefault="00A777B0" w:rsidP="0085241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>К</w:t>
            </w:r>
          </w:p>
        </w:tc>
        <w:tc>
          <w:tcPr>
            <w:tcW w:w="1527" w:type="dxa"/>
          </w:tcPr>
          <w:p w:rsidR="00A777B0" w:rsidRDefault="00A777B0" w:rsidP="000B1B28">
            <w:pPr>
              <w:ind w:left="0" w:firstLine="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53287C">
              <w:rPr>
                <w:rFonts w:ascii="Arial" w:hAnsi="Arial" w:cs="Arial"/>
                <w:b/>
              </w:rPr>
              <w:t>Δ</w:t>
            </w:r>
            <w:proofErr w:type="spellStart"/>
            <w:r w:rsidRPr="0053287C">
              <w:rPr>
                <w:rFonts w:ascii="Arial" w:hAnsi="Arial" w:cs="Arial"/>
                <w:b/>
                <w:lang w:val="en-US"/>
              </w:rPr>
              <w:t>t</w:t>
            </w:r>
            <w:r w:rsidRPr="0053287C">
              <w:rPr>
                <w:rFonts w:ascii="Arial" w:hAnsi="Arial" w:cs="Arial"/>
                <w:b/>
                <w:vertAlign w:val="subscript"/>
                <w:lang w:val="en-US"/>
              </w:rPr>
              <w:t>sub</w:t>
            </w:r>
            <w:proofErr w:type="spellEnd"/>
          </w:p>
          <w:p w:rsidR="0053287C" w:rsidRPr="0053287C" w:rsidRDefault="0053287C" w:rsidP="000B1B28">
            <w:pPr>
              <w:ind w:left="0" w:firstLine="0"/>
              <w:jc w:val="center"/>
              <w:rPr>
                <w:rFonts w:ascii="Arial" w:hAnsi="Arial" w:cs="Arial"/>
                <w:b/>
                <w:vertAlign w:val="subscript"/>
              </w:rPr>
            </w:pPr>
          </w:p>
          <w:p w:rsidR="00A777B0" w:rsidRPr="0053287C" w:rsidRDefault="00A777B0" w:rsidP="000B1B2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>К</w:t>
            </w:r>
          </w:p>
        </w:tc>
      </w:tr>
      <w:tr w:rsidR="00A777B0" w:rsidTr="00A777B0">
        <w:trPr>
          <w:jc w:val="center"/>
        </w:trPr>
        <w:tc>
          <w:tcPr>
            <w:tcW w:w="1578" w:type="dxa"/>
          </w:tcPr>
          <w:p w:rsidR="00A777B0" w:rsidRPr="0053287C" w:rsidRDefault="00A777B0" w:rsidP="000B1B28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53287C">
              <w:rPr>
                <w:rFonts w:ascii="Arial" w:hAnsi="Arial" w:cs="Arial"/>
                <w:b/>
                <w:lang w:val="en-US"/>
              </w:rPr>
              <w:t>SC 1</w:t>
            </w:r>
          </w:p>
        </w:tc>
        <w:tc>
          <w:tcPr>
            <w:tcW w:w="1527" w:type="dxa"/>
          </w:tcPr>
          <w:p w:rsidR="00A777B0" w:rsidRPr="0053287C" w:rsidRDefault="00A777B0" w:rsidP="000B1B2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27" w:type="dxa"/>
          </w:tcPr>
          <w:p w:rsidR="00A777B0" w:rsidRPr="0053287C" w:rsidRDefault="00A777B0" w:rsidP="000B1B2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27" w:type="dxa"/>
          </w:tcPr>
          <w:p w:rsidR="00A777B0" w:rsidRPr="0053287C" w:rsidRDefault="00A777B0" w:rsidP="00A777B0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53287C">
              <w:rPr>
                <w:rFonts w:ascii="Arial" w:hAnsi="Arial" w:cs="Arial"/>
                <w:b/>
                <w:color w:val="000000"/>
              </w:rPr>
              <w:t>≤ 3</w:t>
            </w:r>
          </w:p>
        </w:tc>
      </w:tr>
      <w:tr w:rsidR="00A777B0" w:rsidTr="00A777B0">
        <w:trPr>
          <w:jc w:val="center"/>
        </w:trPr>
        <w:tc>
          <w:tcPr>
            <w:tcW w:w="1578" w:type="dxa"/>
          </w:tcPr>
          <w:p w:rsidR="00A777B0" w:rsidRPr="0053287C" w:rsidRDefault="00A777B0" w:rsidP="000B1B28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53287C">
              <w:rPr>
                <w:rFonts w:ascii="Arial" w:hAnsi="Arial" w:cs="Arial"/>
                <w:b/>
                <w:lang w:val="en-US"/>
              </w:rPr>
              <w:t>SC 2</w:t>
            </w:r>
          </w:p>
        </w:tc>
        <w:tc>
          <w:tcPr>
            <w:tcW w:w="1527" w:type="dxa"/>
          </w:tcPr>
          <w:p w:rsidR="00A777B0" w:rsidRPr="0053287C" w:rsidRDefault="00A777B0" w:rsidP="000B1B2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27" w:type="dxa"/>
          </w:tcPr>
          <w:p w:rsidR="00A777B0" w:rsidRPr="0053287C" w:rsidRDefault="00A777B0" w:rsidP="0085241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27" w:type="dxa"/>
          </w:tcPr>
          <w:p w:rsidR="00A777B0" w:rsidRPr="0053287C" w:rsidRDefault="00A777B0" w:rsidP="000B1B2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  <w:color w:val="000000"/>
              </w:rPr>
              <w:t>≤ 3</w:t>
            </w:r>
          </w:p>
        </w:tc>
      </w:tr>
    </w:tbl>
    <w:p w:rsidR="000B1B28" w:rsidRPr="00D44D14" w:rsidRDefault="000B1B28" w:rsidP="00D44D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B3BBF" w:rsidRPr="007601A2" w:rsidRDefault="00DB3BBF" w:rsidP="0053287C">
      <w:pPr>
        <w:ind w:left="0" w:firstLine="0"/>
        <w:jc w:val="center"/>
        <w:rPr>
          <w:rFonts w:ascii="Arial" w:hAnsi="Arial" w:cs="Arial"/>
          <w:sz w:val="22"/>
          <w:szCs w:val="22"/>
        </w:rPr>
      </w:pPr>
      <w:r w:rsidRPr="007601A2">
        <w:rPr>
          <w:rFonts w:ascii="Arial" w:hAnsi="Arial" w:cs="Arial"/>
          <w:sz w:val="22"/>
          <w:szCs w:val="22"/>
        </w:rPr>
        <w:t xml:space="preserve">Таблица 3 </w:t>
      </w:r>
      <w:r w:rsidR="00B175AF" w:rsidRPr="007601A2">
        <w:rPr>
          <w:rFonts w:ascii="Arial" w:hAnsi="Arial" w:cs="Arial"/>
          <w:sz w:val="22"/>
          <w:szCs w:val="22"/>
        </w:rPr>
        <w:t>–</w:t>
      </w:r>
      <w:r w:rsidR="007601A2" w:rsidRPr="007601A2">
        <w:rPr>
          <w:rFonts w:ascii="Arial" w:hAnsi="Arial" w:cs="Arial"/>
          <w:sz w:val="22"/>
          <w:szCs w:val="22"/>
        </w:rPr>
        <w:t xml:space="preserve"> Стандартные условия для </w:t>
      </w:r>
      <w:r w:rsidR="0053287C">
        <w:rPr>
          <w:rFonts w:ascii="Arial" w:hAnsi="Arial" w:cs="Arial"/>
          <w:sz w:val="22"/>
          <w:szCs w:val="22"/>
        </w:rPr>
        <w:t>газоохладителей</w:t>
      </w:r>
    </w:p>
    <w:p w:rsidR="00DB3BBF" w:rsidRPr="007601A2" w:rsidRDefault="00DB3BBF" w:rsidP="00DB3BBF">
      <w:pPr>
        <w:ind w:left="0" w:firstLine="0"/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jc w:val="center"/>
        <w:tblInd w:w="392" w:type="dxa"/>
        <w:tblLook w:val="04A0"/>
      </w:tblPr>
      <w:tblGrid>
        <w:gridCol w:w="1519"/>
        <w:gridCol w:w="1584"/>
        <w:gridCol w:w="1584"/>
        <w:gridCol w:w="1584"/>
        <w:gridCol w:w="1584"/>
      </w:tblGrid>
      <w:tr w:rsidR="0053287C" w:rsidTr="0053287C">
        <w:trPr>
          <w:jc w:val="center"/>
        </w:trPr>
        <w:tc>
          <w:tcPr>
            <w:tcW w:w="1519" w:type="dxa"/>
          </w:tcPr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 xml:space="preserve">Вариант </w:t>
            </w:r>
          </w:p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 xml:space="preserve">стандартных </w:t>
            </w:r>
          </w:p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>условий</w:t>
            </w:r>
          </w:p>
        </w:tc>
        <w:tc>
          <w:tcPr>
            <w:tcW w:w="1584" w:type="dxa"/>
          </w:tcPr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53287C">
              <w:rPr>
                <w:rFonts w:ascii="Arial" w:hAnsi="Arial" w:cs="Arial"/>
                <w:b/>
                <w:lang w:val="en-US"/>
              </w:rPr>
              <w:t>t</w:t>
            </w:r>
            <w:r w:rsidRPr="0053287C">
              <w:rPr>
                <w:rFonts w:ascii="Arial" w:hAnsi="Arial" w:cs="Arial"/>
                <w:b/>
                <w:vertAlign w:val="subscript"/>
                <w:lang w:val="en-US"/>
              </w:rPr>
              <w:t>A1</w:t>
            </w:r>
          </w:p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  <w:vertAlign w:val="subscript"/>
              </w:rPr>
            </w:pPr>
          </w:p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53287C">
              <w:rPr>
                <w:rFonts w:ascii="Arial" w:hAnsi="Arial" w:cs="Arial"/>
                <w:b/>
                <w:vertAlign w:val="superscript"/>
                <w:lang w:val="en-US"/>
              </w:rPr>
              <w:t>0</w:t>
            </w:r>
            <w:r w:rsidRPr="0053287C">
              <w:rPr>
                <w:rFonts w:ascii="Arial" w:hAnsi="Arial" w:cs="Arial"/>
                <w:b/>
                <w:lang w:val="en-US"/>
              </w:rPr>
              <w:t>C</w:t>
            </w:r>
          </w:p>
        </w:tc>
        <w:tc>
          <w:tcPr>
            <w:tcW w:w="1584" w:type="dxa"/>
          </w:tcPr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  <w:i/>
                <w:vertAlign w:val="subscript"/>
                <w:lang w:val="en-US"/>
              </w:rPr>
            </w:pPr>
            <w:r w:rsidRPr="0053287C">
              <w:rPr>
                <w:rFonts w:ascii="Arial" w:hAnsi="Arial" w:cs="Arial"/>
                <w:b/>
                <w:i/>
                <w:lang w:val="en-US"/>
              </w:rPr>
              <w:t>p</w:t>
            </w:r>
            <w:r w:rsidRPr="0053287C">
              <w:rPr>
                <w:rFonts w:ascii="Arial" w:hAnsi="Arial" w:cs="Arial"/>
                <w:b/>
                <w:i/>
                <w:vertAlign w:val="subscript"/>
                <w:lang w:val="en-US"/>
              </w:rPr>
              <w:t>R1</w:t>
            </w:r>
          </w:p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  <w:i/>
                <w:vertAlign w:val="subscript"/>
                <w:lang w:val="en-US"/>
              </w:rPr>
            </w:pPr>
          </w:p>
          <w:p w:rsidR="0053287C" w:rsidRPr="00B05DD0" w:rsidRDefault="00B05DD0" w:rsidP="007601A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05DD0">
              <w:rPr>
                <w:rFonts w:ascii="Arial" w:hAnsi="Arial" w:cs="Arial"/>
                <w:b/>
              </w:rPr>
              <w:t>кПа</w:t>
            </w:r>
          </w:p>
        </w:tc>
        <w:tc>
          <w:tcPr>
            <w:tcW w:w="1584" w:type="dxa"/>
          </w:tcPr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  <w:i/>
                <w:vertAlign w:val="subscript"/>
              </w:rPr>
            </w:pPr>
            <w:r w:rsidRPr="0053287C">
              <w:rPr>
                <w:rFonts w:ascii="Arial" w:hAnsi="Arial" w:cs="Arial"/>
                <w:b/>
                <w:i/>
                <w:lang w:val="en-US"/>
              </w:rPr>
              <w:t>t</w:t>
            </w:r>
            <w:r w:rsidRPr="0053287C">
              <w:rPr>
                <w:rFonts w:ascii="Arial" w:hAnsi="Arial" w:cs="Arial"/>
                <w:b/>
                <w:i/>
                <w:vertAlign w:val="subscript"/>
                <w:lang w:val="en-US"/>
              </w:rPr>
              <w:t xml:space="preserve"> R1</w:t>
            </w:r>
          </w:p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  <w:vertAlign w:val="subscript"/>
              </w:rPr>
            </w:pPr>
          </w:p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53287C">
              <w:rPr>
                <w:rFonts w:ascii="Arial" w:hAnsi="Arial" w:cs="Arial"/>
                <w:b/>
                <w:vertAlign w:val="superscript"/>
                <w:lang w:val="en-US"/>
              </w:rPr>
              <w:t>0</w:t>
            </w:r>
            <w:r w:rsidRPr="0053287C">
              <w:rPr>
                <w:rFonts w:ascii="Arial" w:hAnsi="Arial" w:cs="Arial"/>
                <w:b/>
                <w:lang w:val="en-US"/>
              </w:rPr>
              <w:t>C</w:t>
            </w:r>
          </w:p>
        </w:tc>
        <w:tc>
          <w:tcPr>
            <w:tcW w:w="1584" w:type="dxa"/>
          </w:tcPr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  <w:i/>
                <w:vertAlign w:val="subscript"/>
              </w:rPr>
            </w:pPr>
            <w:proofErr w:type="spellStart"/>
            <w:r w:rsidRPr="0053287C">
              <w:rPr>
                <w:rFonts w:ascii="Arial" w:hAnsi="Arial" w:cs="Arial"/>
                <w:b/>
                <w:i/>
                <w:lang w:val="en-US"/>
              </w:rPr>
              <w:t>t</w:t>
            </w:r>
            <w:r w:rsidRPr="0053287C">
              <w:rPr>
                <w:rFonts w:ascii="Arial" w:hAnsi="Arial" w:cs="Arial"/>
                <w:b/>
                <w:i/>
                <w:vertAlign w:val="subscript"/>
                <w:lang w:val="en-US"/>
              </w:rPr>
              <w:t>R</w:t>
            </w:r>
            <w:proofErr w:type="spellEnd"/>
            <w:r w:rsidRPr="0053287C">
              <w:rPr>
                <w:rFonts w:ascii="Arial" w:hAnsi="Arial" w:cs="Arial"/>
                <w:b/>
                <w:i/>
                <w:vertAlign w:val="subscript"/>
              </w:rPr>
              <w:t>2</w:t>
            </w:r>
          </w:p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  <w:i/>
                <w:vertAlign w:val="subscript"/>
              </w:rPr>
            </w:pPr>
          </w:p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  <w:vertAlign w:val="subscript"/>
                <w:lang w:val="en-US"/>
              </w:rPr>
            </w:pPr>
            <w:r w:rsidRPr="0053287C">
              <w:rPr>
                <w:rFonts w:ascii="Arial" w:hAnsi="Arial" w:cs="Arial"/>
                <w:b/>
                <w:vertAlign w:val="superscript"/>
                <w:lang w:val="en-US"/>
              </w:rPr>
              <w:t>0</w:t>
            </w:r>
            <w:r w:rsidRPr="0053287C">
              <w:rPr>
                <w:rFonts w:ascii="Arial" w:hAnsi="Arial" w:cs="Arial"/>
                <w:b/>
                <w:lang w:val="en-US"/>
              </w:rPr>
              <w:t>C</w:t>
            </w:r>
          </w:p>
        </w:tc>
      </w:tr>
      <w:tr w:rsidR="0053287C" w:rsidTr="0053287C">
        <w:trPr>
          <w:jc w:val="center"/>
        </w:trPr>
        <w:tc>
          <w:tcPr>
            <w:tcW w:w="1519" w:type="dxa"/>
          </w:tcPr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  <w:lang w:val="en-US"/>
              </w:rPr>
              <w:t>SC 1</w:t>
            </w:r>
            <w:r w:rsidRPr="0053287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84" w:type="dxa"/>
          </w:tcPr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84" w:type="dxa"/>
          </w:tcPr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>90</w:t>
            </w:r>
            <w:r w:rsidR="00B05DD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84" w:type="dxa"/>
          </w:tcPr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53287C">
              <w:rPr>
                <w:rFonts w:ascii="Arial" w:hAnsi="Arial" w:cs="Arial"/>
                <w:b/>
              </w:rPr>
              <w:t>11</w:t>
            </w:r>
            <w:r w:rsidRPr="0053287C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584" w:type="dxa"/>
          </w:tcPr>
          <w:p w:rsidR="0053287C" w:rsidRPr="0053287C" w:rsidRDefault="0053287C" w:rsidP="007601A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3287C">
              <w:rPr>
                <w:rFonts w:ascii="Arial" w:hAnsi="Arial" w:cs="Arial"/>
                <w:b/>
              </w:rPr>
              <w:t>35</w:t>
            </w:r>
          </w:p>
        </w:tc>
      </w:tr>
    </w:tbl>
    <w:p w:rsidR="00F93580" w:rsidRDefault="00F93580" w:rsidP="00F93580">
      <w:pPr>
        <w:ind w:left="0" w:firstLine="0"/>
        <w:rPr>
          <w:rFonts w:ascii="Arial" w:hAnsi="Arial" w:cs="Arial"/>
          <w:sz w:val="24"/>
          <w:szCs w:val="24"/>
        </w:rPr>
      </w:pPr>
    </w:p>
    <w:p w:rsidR="00F93580" w:rsidRDefault="00F93580" w:rsidP="00F93580">
      <w:pPr>
        <w:ind w:left="0" w:firstLine="0"/>
        <w:rPr>
          <w:rFonts w:ascii="Arial" w:hAnsi="Arial" w:cs="Arial"/>
          <w:sz w:val="22"/>
          <w:szCs w:val="22"/>
        </w:rPr>
      </w:pPr>
      <w:r w:rsidRPr="00F93580">
        <w:rPr>
          <w:rFonts w:ascii="Arial" w:hAnsi="Arial" w:cs="Arial"/>
          <w:sz w:val="22"/>
          <w:szCs w:val="22"/>
        </w:rPr>
        <w:t>Перегрев ∆</w:t>
      </w:r>
      <w:proofErr w:type="spellStart"/>
      <w:r w:rsidRPr="00F93580">
        <w:rPr>
          <w:rFonts w:ascii="Arial" w:hAnsi="Arial" w:cs="Arial"/>
          <w:sz w:val="22"/>
          <w:szCs w:val="22"/>
        </w:rPr>
        <w:t>t</w:t>
      </w:r>
      <w:r w:rsidRPr="00F93580">
        <w:rPr>
          <w:rFonts w:ascii="Arial" w:hAnsi="Arial" w:cs="Arial"/>
          <w:sz w:val="22"/>
          <w:szCs w:val="22"/>
          <w:vertAlign w:val="subscript"/>
        </w:rPr>
        <w:t>sup</w:t>
      </w:r>
      <w:proofErr w:type="spellEnd"/>
      <w:r w:rsidRPr="00F93580">
        <w:rPr>
          <w:rFonts w:ascii="Arial" w:hAnsi="Arial" w:cs="Arial"/>
          <w:sz w:val="22"/>
          <w:szCs w:val="22"/>
        </w:rPr>
        <w:t xml:space="preserve"> для </w:t>
      </w:r>
      <w:proofErr w:type="gramStart"/>
      <w:r>
        <w:rPr>
          <w:rFonts w:ascii="Arial" w:hAnsi="Arial" w:cs="Arial"/>
          <w:sz w:val="22"/>
          <w:szCs w:val="22"/>
        </w:rPr>
        <w:t>отдельных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F93580">
        <w:rPr>
          <w:rFonts w:ascii="Arial" w:hAnsi="Arial" w:cs="Arial"/>
          <w:sz w:val="22"/>
          <w:szCs w:val="22"/>
        </w:rPr>
        <w:t>хладагентов должен соответствовать таблице 4:</w:t>
      </w:r>
    </w:p>
    <w:p w:rsidR="00F93580" w:rsidRDefault="00F93580" w:rsidP="00F93580">
      <w:pPr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93580" w:rsidRDefault="00F93580" w:rsidP="00F93580">
      <w:pPr>
        <w:ind w:left="0" w:firstLine="0"/>
        <w:jc w:val="center"/>
        <w:rPr>
          <w:rFonts w:ascii="Arial" w:hAnsi="Arial" w:cs="Arial"/>
          <w:sz w:val="22"/>
          <w:szCs w:val="22"/>
        </w:rPr>
      </w:pPr>
      <w:r w:rsidRPr="00F93580">
        <w:rPr>
          <w:rFonts w:ascii="Arial" w:hAnsi="Arial" w:cs="Arial"/>
          <w:sz w:val="22"/>
          <w:szCs w:val="22"/>
        </w:rPr>
        <w:t>Таблица 4 - Значения перегрева</w:t>
      </w:r>
    </w:p>
    <w:p w:rsidR="00F93580" w:rsidRDefault="00F93580" w:rsidP="00F93580">
      <w:pPr>
        <w:ind w:left="0" w:firstLine="0"/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3896"/>
        <w:gridCol w:w="3900"/>
      </w:tblGrid>
      <w:tr w:rsidR="00F93580" w:rsidTr="00F93580">
        <w:tc>
          <w:tcPr>
            <w:tcW w:w="3896" w:type="dxa"/>
          </w:tcPr>
          <w:p w:rsidR="00F93580" w:rsidRPr="00F93580" w:rsidRDefault="00F93580" w:rsidP="00F93580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580">
              <w:rPr>
                <w:rFonts w:ascii="Arial" w:hAnsi="Arial" w:cs="Arial"/>
                <w:b/>
                <w:sz w:val="22"/>
                <w:szCs w:val="22"/>
              </w:rPr>
              <w:t>Хладагент</w:t>
            </w:r>
          </w:p>
        </w:tc>
        <w:tc>
          <w:tcPr>
            <w:tcW w:w="3900" w:type="dxa"/>
          </w:tcPr>
          <w:p w:rsidR="00F93580" w:rsidRPr="00F93580" w:rsidRDefault="00F93580" w:rsidP="00F93580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 w:rsidRPr="00F93580">
              <w:rPr>
                <w:rFonts w:ascii="Arial" w:hAnsi="Arial" w:cs="Arial"/>
                <w:b/>
                <w:sz w:val="22"/>
                <w:szCs w:val="22"/>
              </w:rPr>
              <w:t>∆</w:t>
            </w:r>
            <w:proofErr w:type="spellStart"/>
            <w:r w:rsidRPr="00F9358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F93580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sup</w:t>
            </w:r>
            <w:proofErr w:type="spellEnd"/>
          </w:p>
          <w:p w:rsidR="00F93580" w:rsidRPr="00F93580" w:rsidRDefault="00F93580" w:rsidP="00F93580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580">
              <w:rPr>
                <w:rFonts w:ascii="Arial" w:hAnsi="Arial" w:cs="Arial"/>
                <w:b/>
                <w:sz w:val="22"/>
                <w:szCs w:val="22"/>
              </w:rPr>
              <w:t>К</w:t>
            </w:r>
          </w:p>
        </w:tc>
      </w:tr>
      <w:tr w:rsidR="00F93580" w:rsidRPr="00F93580" w:rsidTr="00F93580">
        <w:tc>
          <w:tcPr>
            <w:tcW w:w="3896" w:type="dxa"/>
          </w:tcPr>
          <w:p w:rsidR="00F93580" w:rsidRPr="00F93580" w:rsidRDefault="00F93580" w:rsidP="00F93580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58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R134a</w:t>
            </w:r>
          </w:p>
        </w:tc>
        <w:tc>
          <w:tcPr>
            <w:tcW w:w="3900" w:type="dxa"/>
          </w:tcPr>
          <w:p w:rsidR="00F93580" w:rsidRPr="00F93580" w:rsidRDefault="00F93580" w:rsidP="00F93580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58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F93580" w:rsidRPr="00F93580" w:rsidTr="00F93580">
        <w:tc>
          <w:tcPr>
            <w:tcW w:w="3896" w:type="dxa"/>
          </w:tcPr>
          <w:p w:rsidR="00F93580" w:rsidRPr="00F93580" w:rsidRDefault="00F93580" w:rsidP="00F93580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9358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R404A/R507A</w:t>
            </w:r>
          </w:p>
        </w:tc>
        <w:tc>
          <w:tcPr>
            <w:tcW w:w="3900" w:type="dxa"/>
          </w:tcPr>
          <w:p w:rsidR="00F93580" w:rsidRPr="00F93580" w:rsidRDefault="00F93580" w:rsidP="00F93580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58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F93580" w:rsidRPr="00F93580" w:rsidTr="00F93580">
        <w:tc>
          <w:tcPr>
            <w:tcW w:w="3896" w:type="dxa"/>
          </w:tcPr>
          <w:p w:rsidR="00F93580" w:rsidRPr="00F93580" w:rsidRDefault="00F93580" w:rsidP="00F93580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9358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R407C</w:t>
            </w:r>
          </w:p>
        </w:tc>
        <w:tc>
          <w:tcPr>
            <w:tcW w:w="3900" w:type="dxa"/>
          </w:tcPr>
          <w:p w:rsidR="00F93580" w:rsidRPr="00F93580" w:rsidRDefault="00F93580" w:rsidP="00F93580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9358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F93580" w:rsidRPr="00F93580" w:rsidTr="00F93580">
        <w:tc>
          <w:tcPr>
            <w:tcW w:w="3896" w:type="dxa"/>
          </w:tcPr>
          <w:p w:rsidR="00F93580" w:rsidRPr="00F93580" w:rsidRDefault="00F93580" w:rsidP="00F93580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9358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R410A</w:t>
            </w:r>
          </w:p>
        </w:tc>
        <w:tc>
          <w:tcPr>
            <w:tcW w:w="3900" w:type="dxa"/>
          </w:tcPr>
          <w:p w:rsidR="00F93580" w:rsidRPr="00F93580" w:rsidRDefault="00F93580" w:rsidP="00F93580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9358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F93580" w:rsidRPr="00F93580" w:rsidTr="00F93580">
        <w:tc>
          <w:tcPr>
            <w:tcW w:w="3896" w:type="dxa"/>
          </w:tcPr>
          <w:p w:rsidR="00F93580" w:rsidRPr="00F93580" w:rsidRDefault="00F93580" w:rsidP="00F93580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9358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R717 (NH3)</w:t>
            </w:r>
          </w:p>
        </w:tc>
        <w:tc>
          <w:tcPr>
            <w:tcW w:w="3900" w:type="dxa"/>
          </w:tcPr>
          <w:p w:rsidR="00F93580" w:rsidRPr="00F93580" w:rsidRDefault="00F93580" w:rsidP="00F93580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58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</w:tbl>
    <w:p w:rsidR="0039412B" w:rsidRDefault="0039412B" w:rsidP="00BC205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93580" w:rsidRPr="00BC2052" w:rsidRDefault="00BC2052" w:rsidP="00A7570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C2052">
        <w:rPr>
          <w:rFonts w:ascii="Arial" w:hAnsi="Arial" w:cs="Arial"/>
          <w:sz w:val="22"/>
          <w:szCs w:val="22"/>
        </w:rPr>
        <w:t xml:space="preserve">Для всех других хладагентов это должно быть связано с перегревом, который происходит при изоэнтропическом сжатии хладагента от температуры </w:t>
      </w:r>
      <w:r>
        <w:rPr>
          <w:rFonts w:ascii="Arial" w:hAnsi="Arial" w:cs="Arial"/>
          <w:sz w:val="22"/>
          <w:szCs w:val="22"/>
        </w:rPr>
        <w:t>кип</w:t>
      </w:r>
      <w:r w:rsidR="00E1518D">
        <w:rPr>
          <w:rFonts w:ascii="Arial" w:hAnsi="Arial" w:cs="Arial"/>
          <w:sz w:val="22"/>
          <w:szCs w:val="22"/>
        </w:rPr>
        <w:t>ения -10°</w:t>
      </w:r>
      <w:r w:rsidRPr="00BC2052">
        <w:rPr>
          <w:rFonts w:ascii="Arial" w:hAnsi="Arial" w:cs="Arial"/>
          <w:sz w:val="22"/>
          <w:szCs w:val="22"/>
          <w:lang w:val="en-US"/>
        </w:rPr>
        <w:t>C</w:t>
      </w:r>
      <w:r w:rsidRPr="00BC2052">
        <w:rPr>
          <w:rFonts w:ascii="Arial" w:hAnsi="Arial" w:cs="Arial"/>
          <w:sz w:val="22"/>
          <w:szCs w:val="22"/>
        </w:rPr>
        <w:t xml:space="preserve"> с температурой перегр</w:t>
      </w:r>
      <w:r w:rsidRPr="00BC2052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того</w:t>
      </w:r>
      <w:r w:rsidRPr="00BC2052">
        <w:rPr>
          <w:rFonts w:ascii="Arial" w:hAnsi="Arial" w:cs="Arial"/>
          <w:sz w:val="22"/>
          <w:szCs w:val="22"/>
        </w:rPr>
        <w:t xml:space="preserve"> пара +10°</w:t>
      </w:r>
      <w:r w:rsidRPr="00BC2052"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</w:rPr>
        <w:t xml:space="preserve"> до температуры конденсации +40</w:t>
      </w:r>
      <w:r w:rsidRPr="00BC2052">
        <w:rPr>
          <w:rFonts w:ascii="Arial" w:hAnsi="Arial" w:cs="Arial"/>
          <w:sz w:val="22"/>
          <w:szCs w:val="22"/>
        </w:rPr>
        <w:t>°С.</w:t>
      </w:r>
    </w:p>
    <w:p w:rsidR="0072753C" w:rsidRPr="0072753C" w:rsidRDefault="0072753C" w:rsidP="00A75704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2753C">
        <w:rPr>
          <w:rFonts w:ascii="Arial" w:hAnsi="Arial" w:cs="Arial"/>
          <w:b/>
          <w:sz w:val="22"/>
          <w:szCs w:val="22"/>
        </w:rPr>
        <w:t>5.3 Условия номинального расхода воздуха</w:t>
      </w:r>
    </w:p>
    <w:p w:rsidR="0039412B" w:rsidRPr="0039412B" w:rsidRDefault="0039412B" w:rsidP="00A75704">
      <w:pPr>
        <w:pStyle w:val="110"/>
        <w:spacing w:line="276" w:lineRule="auto"/>
        <w:jc w:val="both"/>
        <w:rPr>
          <w:b w:val="0"/>
        </w:rPr>
      </w:pPr>
      <w:r w:rsidRPr="0039412B">
        <w:rPr>
          <w:b w:val="0"/>
        </w:rPr>
        <w:t>Номинальный объемный расход воздуха соответствует температуре воздуха +20°C и атмосферному давлению 1013,25 гПа.</w:t>
      </w:r>
    </w:p>
    <w:p w:rsidR="0039412B" w:rsidRPr="0039412B" w:rsidRDefault="0039412B" w:rsidP="0039412B">
      <w:pPr>
        <w:pStyle w:val="110"/>
        <w:jc w:val="both"/>
        <w:rPr>
          <w:b w:val="0"/>
          <w:sz w:val="20"/>
          <w:szCs w:val="20"/>
        </w:rPr>
      </w:pPr>
      <w:proofErr w:type="gramStart"/>
      <w:r w:rsidRPr="0072753C">
        <w:rPr>
          <w:b w:val="0"/>
          <w:sz w:val="20"/>
          <w:szCs w:val="20"/>
        </w:rPr>
        <w:lastRenderedPageBreak/>
        <w:t>П</w:t>
      </w:r>
      <w:proofErr w:type="gramEnd"/>
      <w:r w:rsidRPr="0072753C">
        <w:rPr>
          <w:b w:val="0"/>
          <w:sz w:val="20"/>
          <w:szCs w:val="20"/>
        </w:rPr>
        <w:t xml:space="preserve"> </w:t>
      </w:r>
      <w:proofErr w:type="spellStart"/>
      <w:r w:rsidRPr="0072753C">
        <w:rPr>
          <w:b w:val="0"/>
          <w:sz w:val="20"/>
          <w:szCs w:val="20"/>
        </w:rPr>
        <w:t>р</w:t>
      </w:r>
      <w:proofErr w:type="spellEnd"/>
      <w:r w:rsidRPr="0072753C">
        <w:rPr>
          <w:b w:val="0"/>
          <w:sz w:val="20"/>
          <w:szCs w:val="20"/>
        </w:rPr>
        <w:t xml:space="preserve"> и м е</w:t>
      </w:r>
      <w:r>
        <w:rPr>
          <w:b w:val="0"/>
          <w:sz w:val="20"/>
          <w:szCs w:val="20"/>
        </w:rPr>
        <w:t xml:space="preserve"> </w:t>
      </w:r>
      <w:r w:rsidRPr="0072753C">
        <w:rPr>
          <w:b w:val="0"/>
          <w:sz w:val="20"/>
          <w:szCs w:val="20"/>
        </w:rPr>
        <w:t>ч</w:t>
      </w:r>
      <w:r>
        <w:rPr>
          <w:b w:val="0"/>
          <w:sz w:val="20"/>
          <w:szCs w:val="20"/>
        </w:rPr>
        <w:t xml:space="preserve"> </w:t>
      </w:r>
      <w:r w:rsidRPr="0072753C">
        <w:rPr>
          <w:b w:val="0"/>
          <w:sz w:val="20"/>
          <w:szCs w:val="20"/>
        </w:rPr>
        <w:t>а</w:t>
      </w:r>
      <w:r>
        <w:rPr>
          <w:b w:val="0"/>
          <w:sz w:val="20"/>
          <w:szCs w:val="20"/>
        </w:rPr>
        <w:t xml:space="preserve"> </w:t>
      </w:r>
      <w:proofErr w:type="spellStart"/>
      <w:r w:rsidRPr="0072753C">
        <w:rPr>
          <w:b w:val="0"/>
          <w:sz w:val="20"/>
          <w:szCs w:val="20"/>
        </w:rPr>
        <w:t>н</w:t>
      </w:r>
      <w:proofErr w:type="spellEnd"/>
      <w:r>
        <w:rPr>
          <w:b w:val="0"/>
          <w:sz w:val="20"/>
          <w:szCs w:val="20"/>
        </w:rPr>
        <w:t xml:space="preserve"> </w:t>
      </w:r>
      <w:r w:rsidRPr="0072753C">
        <w:rPr>
          <w:b w:val="0"/>
          <w:sz w:val="20"/>
          <w:szCs w:val="20"/>
        </w:rPr>
        <w:t>и</w:t>
      </w:r>
      <w:r>
        <w:rPr>
          <w:b w:val="0"/>
          <w:sz w:val="20"/>
          <w:szCs w:val="20"/>
        </w:rPr>
        <w:t xml:space="preserve"> </w:t>
      </w:r>
      <w:r w:rsidRPr="0072753C">
        <w:rPr>
          <w:b w:val="0"/>
          <w:sz w:val="20"/>
          <w:szCs w:val="20"/>
        </w:rPr>
        <w:t>е</w:t>
      </w:r>
      <w:r>
        <w:rPr>
          <w:b w:val="0"/>
          <w:sz w:val="20"/>
          <w:szCs w:val="20"/>
        </w:rPr>
        <w:t xml:space="preserve"> 1 - </w:t>
      </w:r>
      <w:r w:rsidRPr="0039412B">
        <w:rPr>
          <w:b w:val="0"/>
          <w:sz w:val="20"/>
          <w:szCs w:val="20"/>
        </w:rPr>
        <w:t xml:space="preserve">Для хладагента R744 (CO2) в качестве основы для определения температуры на входе </w:t>
      </w:r>
      <w:r w:rsidR="00E1518D">
        <w:rPr>
          <w:b w:val="0"/>
          <w:sz w:val="20"/>
          <w:szCs w:val="20"/>
        </w:rPr>
        <w:t xml:space="preserve">в </w:t>
      </w:r>
      <w:r w:rsidRPr="0039412B">
        <w:rPr>
          <w:b w:val="0"/>
          <w:sz w:val="20"/>
          <w:szCs w:val="20"/>
        </w:rPr>
        <w:t>газоохладител</w:t>
      </w:r>
      <w:r w:rsidR="00E1518D">
        <w:rPr>
          <w:b w:val="0"/>
          <w:sz w:val="20"/>
          <w:szCs w:val="20"/>
        </w:rPr>
        <w:t>ь</w:t>
      </w:r>
      <w:r>
        <w:rPr>
          <w:b w:val="0"/>
          <w:sz w:val="20"/>
          <w:szCs w:val="20"/>
        </w:rPr>
        <w:t xml:space="preserve"> </w:t>
      </w:r>
      <w:r w:rsidRPr="0039412B">
        <w:rPr>
          <w:b w:val="0"/>
          <w:sz w:val="20"/>
          <w:szCs w:val="20"/>
        </w:rPr>
        <w:t>использова</w:t>
      </w:r>
      <w:r>
        <w:rPr>
          <w:b w:val="0"/>
          <w:sz w:val="20"/>
          <w:szCs w:val="20"/>
        </w:rPr>
        <w:t xml:space="preserve">но </w:t>
      </w:r>
      <w:r w:rsidRPr="0039412B">
        <w:rPr>
          <w:b w:val="0"/>
          <w:sz w:val="20"/>
          <w:szCs w:val="20"/>
        </w:rPr>
        <w:t>оптимальное высокое давление</w:t>
      </w:r>
      <w:r>
        <w:rPr>
          <w:b w:val="0"/>
          <w:sz w:val="20"/>
          <w:szCs w:val="20"/>
        </w:rPr>
        <w:t>.</w:t>
      </w:r>
      <w:r w:rsidRPr="0039412B">
        <w:rPr>
          <w:b w:val="0"/>
          <w:sz w:val="20"/>
          <w:szCs w:val="20"/>
        </w:rPr>
        <w:t xml:space="preserve"> </w:t>
      </w:r>
    </w:p>
    <w:p w:rsidR="0039412B" w:rsidRDefault="0039412B" w:rsidP="0039412B">
      <w:pPr>
        <w:pStyle w:val="110"/>
        <w:jc w:val="both"/>
        <w:rPr>
          <w:b w:val="0"/>
          <w:sz w:val="20"/>
          <w:szCs w:val="20"/>
        </w:rPr>
      </w:pPr>
      <w:proofErr w:type="gramStart"/>
      <w:r w:rsidRPr="0072753C">
        <w:rPr>
          <w:b w:val="0"/>
          <w:sz w:val="20"/>
          <w:szCs w:val="20"/>
        </w:rPr>
        <w:t>П</w:t>
      </w:r>
      <w:proofErr w:type="gramEnd"/>
      <w:r w:rsidRPr="0072753C">
        <w:rPr>
          <w:b w:val="0"/>
          <w:sz w:val="20"/>
          <w:szCs w:val="20"/>
        </w:rPr>
        <w:t xml:space="preserve"> </w:t>
      </w:r>
      <w:proofErr w:type="spellStart"/>
      <w:r w:rsidRPr="0072753C">
        <w:rPr>
          <w:b w:val="0"/>
          <w:sz w:val="20"/>
          <w:szCs w:val="20"/>
        </w:rPr>
        <w:t>р</w:t>
      </w:r>
      <w:proofErr w:type="spellEnd"/>
      <w:r w:rsidRPr="0072753C">
        <w:rPr>
          <w:b w:val="0"/>
          <w:sz w:val="20"/>
          <w:szCs w:val="20"/>
        </w:rPr>
        <w:t xml:space="preserve"> и м е</w:t>
      </w:r>
      <w:r>
        <w:rPr>
          <w:b w:val="0"/>
          <w:sz w:val="20"/>
          <w:szCs w:val="20"/>
        </w:rPr>
        <w:t xml:space="preserve"> </w:t>
      </w:r>
      <w:r w:rsidRPr="0072753C">
        <w:rPr>
          <w:b w:val="0"/>
          <w:sz w:val="20"/>
          <w:szCs w:val="20"/>
        </w:rPr>
        <w:t>ч</w:t>
      </w:r>
      <w:r>
        <w:rPr>
          <w:b w:val="0"/>
          <w:sz w:val="20"/>
          <w:szCs w:val="20"/>
        </w:rPr>
        <w:t xml:space="preserve"> </w:t>
      </w:r>
      <w:r w:rsidRPr="0072753C">
        <w:rPr>
          <w:b w:val="0"/>
          <w:sz w:val="20"/>
          <w:szCs w:val="20"/>
        </w:rPr>
        <w:t>а</w:t>
      </w:r>
      <w:r>
        <w:rPr>
          <w:b w:val="0"/>
          <w:sz w:val="20"/>
          <w:szCs w:val="20"/>
        </w:rPr>
        <w:t xml:space="preserve"> </w:t>
      </w:r>
      <w:proofErr w:type="spellStart"/>
      <w:r w:rsidRPr="0072753C">
        <w:rPr>
          <w:b w:val="0"/>
          <w:sz w:val="20"/>
          <w:szCs w:val="20"/>
        </w:rPr>
        <w:t>н</w:t>
      </w:r>
      <w:proofErr w:type="spellEnd"/>
      <w:r>
        <w:rPr>
          <w:b w:val="0"/>
          <w:sz w:val="20"/>
          <w:szCs w:val="20"/>
        </w:rPr>
        <w:t xml:space="preserve"> </w:t>
      </w:r>
      <w:r w:rsidRPr="0072753C">
        <w:rPr>
          <w:b w:val="0"/>
          <w:sz w:val="20"/>
          <w:szCs w:val="20"/>
        </w:rPr>
        <w:t>и</w:t>
      </w:r>
      <w:r>
        <w:rPr>
          <w:b w:val="0"/>
          <w:sz w:val="20"/>
          <w:szCs w:val="20"/>
        </w:rPr>
        <w:t xml:space="preserve"> </w:t>
      </w:r>
      <w:r w:rsidRPr="0072753C">
        <w:rPr>
          <w:b w:val="0"/>
          <w:sz w:val="20"/>
          <w:szCs w:val="20"/>
        </w:rPr>
        <w:t>е</w:t>
      </w:r>
      <w:r>
        <w:rPr>
          <w:b w:val="0"/>
          <w:sz w:val="20"/>
          <w:szCs w:val="20"/>
        </w:rPr>
        <w:t xml:space="preserve"> 2 - </w:t>
      </w:r>
      <w:r w:rsidRPr="0072753C">
        <w:rPr>
          <w:b w:val="0"/>
          <w:sz w:val="20"/>
          <w:szCs w:val="20"/>
        </w:rPr>
        <w:t xml:space="preserve">При постоянной скорости вращения вентилятора на объемный расход воздуха не влияет </w:t>
      </w:r>
      <w:r>
        <w:rPr>
          <w:b w:val="0"/>
          <w:sz w:val="20"/>
          <w:szCs w:val="20"/>
        </w:rPr>
        <w:t xml:space="preserve">ни </w:t>
      </w:r>
      <w:r w:rsidRPr="0072753C">
        <w:rPr>
          <w:b w:val="0"/>
          <w:sz w:val="20"/>
          <w:szCs w:val="20"/>
        </w:rPr>
        <w:t>температура воздуха</w:t>
      </w:r>
      <w:r>
        <w:rPr>
          <w:b w:val="0"/>
          <w:sz w:val="20"/>
          <w:szCs w:val="20"/>
        </w:rPr>
        <w:t>,</w:t>
      </w:r>
      <w:r w:rsidRPr="0072753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ни </w:t>
      </w:r>
      <w:r w:rsidRPr="0072753C">
        <w:rPr>
          <w:b w:val="0"/>
          <w:sz w:val="20"/>
          <w:szCs w:val="20"/>
        </w:rPr>
        <w:t xml:space="preserve">атмосферное давление. </w:t>
      </w:r>
    </w:p>
    <w:p w:rsidR="0072753C" w:rsidRDefault="0072753C" w:rsidP="0072753C">
      <w:pPr>
        <w:pStyle w:val="110"/>
        <w:jc w:val="both"/>
      </w:pPr>
      <w:r w:rsidRPr="00AC7C8D">
        <w:t>5.4 Условия номинальной потребляемой мощности вентилятора</w:t>
      </w:r>
    </w:p>
    <w:p w:rsidR="00AC7C8D" w:rsidRDefault="00AC7C8D" w:rsidP="00A75704">
      <w:pPr>
        <w:pStyle w:val="110"/>
        <w:spacing w:line="276" w:lineRule="auto"/>
        <w:jc w:val="both"/>
        <w:rPr>
          <w:b w:val="0"/>
        </w:rPr>
      </w:pPr>
      <w:r w:rsidRPr="00AC7C8D">
        <w:rPr>
          <w:b w:val="0"/>
        </w:rPr>
        <w:t>Номинальн</w:t>
      </w:r>
      <w:r>
        <w:rPr>
          <w:b w:val="0"/>
        </w:rPr>
        <w:t>ую</w:t>
      </w:r>
      <w:r w:rsidRPr="00AC7C8D">
        <w:rPr>
          <w:b w:val="0"/>
        </w:rPr>
        <w:t xml:space="preserve"> потребляем</w:t>
      </w:r>
      <w:r>
        <w:rPr>
          <w:b w:val="0"/>
        </w:rPr>
        <w:t>ую</w:t>
      </w:r>
      <w:r w:rsidRPr="00AC7C8D">
        <w:rPr>
          <w:b w:val="0"/>
        </w:rPr>
        <w:t xml:space="preserve"> мощность вентилятора </w:t>
      </w:r>
      <w:r>
        <w:rPr>
          <w:b w:val="0"/>
        </w:rPr>
        <w:t xml:space="preserve">определяют для </w:t>
      </w:r>
      <w:r w:rsidRPr="00AC7C8D">
        <w:rPr>
          <w:b w:val="0"/>
        </w:rPr>
        <w:t>температур</w:t>
      </w:r>
      <w:r>
        <w:rPr>
          <w:b w:val="0"/>
        </w:rPr>
        <w:t>ы</w:t>
      </w:r>
      <w:r w:rsidRPr="00AC7C8D">
        <w:rPr>
          <w:b w:val="0"/>
        </w:rPr>
        <w:t xml:space="preserve"> воздуха +20 ° C и атмосферно</w:t>
      </w:r>
      <w:r>
        <w:rPr>
          <w:b w:val="0"/>
        </w:rPr>
        <w:t>го</w:t>
      </w:r>
      <w:r w:rsidRPr="00AC7C8D">
        <w:rPr>
          <w:b w:val="0"/>
        </w:rPr>
        <w:t xml:space="preserve"> давлени</w:t>
      </w:r>
      <w:r>
        <w:rPr>
          <w:b w:val="0"/>
        </w:rPr>
        <w:t>я</w:t>
      </w:r>
      <w:r w:rsidRPr="00AC7C8D">
        <w:rPr>
          <w:b w:val="0"/>
        </w:rPr>
        <w:t xml:space="preserve"> 1013,25 гПа.</w:t>
      </w:r>
    </w:p>
    <w:p w:rsidR="00AC7C8D" w:rsidRPr="00A37751" w:rsidRDefault="00AC7C8D" w:rsidP="00AC7C8D">
      <w:pPr>
        <w:pStyle w:val="110"/>
        <w:jc w:val="both"/>
        <w:rPr>
          <w:sz w:val="24"/>
          <w:szCs w:val="24"/>
        </w:rPr>
      </w:pPr>
      <w:r w:rsidRPr="00A37751">
        <w:rPr>
          <w:sz w:val="24"/>
          <w:szCs w:val="24"/>
        </w:rPr>
        <w:t>6 Информация</w:t>
      </w:r>
      <w:r w:rsidR="00CF2E68" w:rsidRPr="00A37751">
        <w:rPr>
          <w:sz w:val="24"/>
          <w:szCs w:val="24"/>
        </w:rPr>
        <w:t>, предоставляемая</w:t>
      </w:r>
      <w:r w:rsidRPr="00A37751">
        <w:rPr>
          <w:sz w:val="24"/>
          <w:szCs w:val="24"/>
        </w:rPr>
        <w:t xml:space="preserve"> производител</w:t>
      </w:r>
      <w:r w:rsidR="00CF2E68" w:rsidRPr="00A37751">
        <w:rPr>
          <w:sz w:val="24"/>
          <w:szCs w:val="24"/>
        </w:rPr>
        <w:t>ем</w:t>
      </w:r>
    </w:p>
    <w:p w:rsidR="00E1518D" w:rsidRDefault="00E1518D" w:rsidP="00AC7C8D">
      <w:pPr>
        <w:pStyle w:val="110"/>
        <w:jc w:val="both"/>
        <w:rPr>
          <w:b w:val="0"/>
        </w:rPr>
      </w:pPr>
      <w:r w:rsidRPr="00E1518D">
        <w:rPr>
          <w:b w:val="0"/>
        </w:rPr>
        <w:t xml:space="preserve">Для маркировки и </w:t>
      </w:r>
      <w:r>
        <w:rPr>
          <w:b w:val="0"/>
        </w:rPr>
        <w:t xml:space="preserve">контроля </w:t>
      </w:r>
      <w:r w:rsidRPr="00E1518D">
        <w:rPr>
          <w:b w:val="0"/>
        </w:rPr>
        <w:t xml:space="preserve">конденсатора/газоохладителя производитель или поставщик должен предоставить </w:t>
      </w:r>
      <w:r>
        <w:rPr>
          <w:b w:val="0"/>
        </w:rPr>
        <w:t xml:space="preserve">испытательной организации, как минимум, </w:t>
      </w:r>
      <w:r w:rsidRPr="00E1518D">
        <w:rPr>
          <w:b w:val="0"/>
        </w:rPr>
        <w:t>следующую информаци</w:t>
      </w:r>
      <w:r>
        <w:rPr>
          <w:b w:val="0"/>
        </w:rPr>
        <w:t>ю для каждого типа конденсатора/</w:t>
      </w:r>
      <w:r w:rsidRPr="00E1518D">
        <w:rPr>
          <w:b w:val="0"/>
        </w:rPr>
        <w:t>газоохладителя:</w:t>
      </w:r>
      <w:r>
        <w:rPr>
          <w:b w:val="0"/>
        </w:rPr>
        <w:t xml:space="preserve"> </w:t>
      </w:r>
    </w:p>
    <w:p w:rsidR="00AC7C8D" w:rsidRPr="00AC7C8D" w:rsidRDefault="00AC7C8D" w:rsidP="00AC7C8D">
      <w:pPr>
        <w:pStyle w:val="110"/>
        <w:jc w:val="both"/>
        <w:rPr>
          <w:b w:val="0"/>
        </w:rPr>
      </w:pPr>
      <w:r w:rsidRPr="00AC7C8D">
        <w:rPr>
          <w:b w:val="0"/>
        </w:rPr>
        <w:t>а) на</w:t>
      </w:r>
      <w:r w:rsidR="003A3797">
        <w:rPr>
          <w:b w:val="0"/>
        </w:rPr>
        <w:t>имено</w:t>
      </w:r>
      <w:r w:rsidRPr="00AC7C8D">
        <w:rPr>
          <w:b w:val="0"/>
        </w:rPr>
        <w:t>вание</w:t>
      </w:r>
      <w:r w:rsidR="00E1518D">
        <w:rPr>
          <w:b w:val="0"/>
        </w:rPr>
        <w:t xml:space="preserve"> производителя</w:t>
      </w:r>
      <w:r w:rsidRPr="00AC7C8D">
        <w:rPr>
          <w:b w:val="0"/>
        </w:rPr>
        <w:t>;</w:t>
      </w:r>
    </w:p>
    <w:p w:rsidR="00AC7C8D" w:rsidRPr="00AC7C8D" w:rsidRDefault="00EE1172" w:rsidP="00AC7C8D">
      <w:pPr>
        <w:pStyle w:val="110"/>
        <w:jc w:val="both"/>
        <w:rPr>
          <w:b w:val="0"/>
        </w:rPr>
      </w:pPr>
      <w:proofErr w:type="spellStart"/>
      <w:r>
        <w:rPr>
          <w:rFonts w:cs="Arial"/>
          <w:b w:val="0"/>
        </w:rPr>
        <w:t>b</w:t>
      </w:r>
      <w:proofErr w:type="spellEnd"/>
      <w:r w:rsidR="00AC7C8D" w:rsidRPr="00AC7C8D">
        <w:rPr>
          <w:b w:val="0"/>
        </w:rPr>
        <w:t>) на</w:t>
      </w:r>
      <w:r w:rsidR="003A3797">
        <w:rPr>
          <w:b w:val="0"/>
        </w:rPr>
        <w:t>имено</w:t>
      </w:r>
      <w:r w:rsidR="00AC7C8D" w:rsidRPr="00AC7C8D">
        <w:rPr>
          <w:b w:val="0"/>
        </w:rPr>
        <w:t>вание</w:t>
      </w:r>
      <w:r w:rsidR="00E1518D">
        <w:rPr>
          <w:b w:val="0"/>
        </w:rPr>
        <w:t xml:space="preserve"> </w:t>
      </w:r>
      <w:r w:rsidR="00E1518D" w:rsidRPr="00E1518D">
        <w:rPr>
          <w:b w:val="0"/>
        </w:rPr>
        <w:t>модели</w:t>
      </w:r>
      <w:r w:rsidR="003A3797">
        <w:rPr>
          <w:b w:val="0"/>
        </w:rPr>
        <w:t xml:space="preserve"> </w:t>
      </w:r>
      <w:r w:rsidR="003A3797" w:rsidRPr="00E1518D">
        <w:rPr>
          <w:b w:val="0"/>
        </w:rPr>
        <w:t>конденсатора/газоохладителя</w:t>
      </w:r>
      <w:r w:rsidR="00AC7C8D" w:rsidRPr="00AC7C8D">
        <w:rPr>
          <w:b w:val="0"/>
        </w:rPr>
        <w:t>;</w:t>
      </w:r>
    </w:p>
    <w:p w:rsidR="00E1518D" w:rsidRDefault="00AC7C8D" w:rsidP="00AC7C8D">
      <w:pPr>
        <w:pStyle w:val="110"/>
        <w:jc w:val="both"/>
        <w:rPr>
          <w:b w:val="0"/>
        </w:rPr>
      </w:pPr>
      <w:r w:rsidRPr="00AC7C8D">
        <w:rPr>
          <w:b w:val="0"/>
        </w:rPr>
        <w:t xml:space="preserve">c) </w:t>
      </w:r>
      <w:r w:rsidR="00E1518D" w:rsidRPr="00E1518D">
        <w:rPr>
          <w:b w:val="0"/>
        </w:rPr>
        <w:t>на</w:t>
      </w:r>
      <w:r w:rsidR="003A3797">
        <w:rPr>
          <w:b w:val="0"/>
        </w:rPr>
        <w:t>имено</w:t>
      </w:r>
      <w:r w:rsidR="00E1518D" w:rsidRPr="00E1518D">
        <w:rPr>
          <w:b w:val="0"/>
        </w:rPr>
        <w:t>вание модели вентилятора</w:t>
      </w:r>
      <w:r w:rsidR="003A3797">
        <w:rPr>
          <w:b w:val="0"/>
        </w:rPr>
        <w:t>;</w:t>
      </w:r>
    </w:p>
    <w:p w:rsidR="003A3797" w:rsidRPr="00AC7C8D" w:rsidRDefault="00EE1172" w:rsidP="003A3797">
      <w:pPr>
        <w:pStyle w:val="110"/>
        <w:jc w:val="both"/>
        <w:rPr>
          <w:b w:val="0"/>
        </w:rPr>
      </w:pPr>
      <w:r>
        <w:rPr>
          <w:b w:val="0"/>
          <w:lang w:val="en-US"/>
        </w:rPr>
        <w:t>d</w:t>
      </w:r>
      <w:r w:rsidR="00AC7C8D" w:rsidRPr="00AC7C8D">
        <w:rPr>
          <w:b w:val="0"/>
        </w:rPr>
        <w:t xml:space="preserve">) </w:t>
      </w:r>
      <w:proofErr w:type="gramStart"/>
      <w:r w:rsidR="003A3797" w:rsidRPr="00AC7C8D">
        <w:rPr>
          <w:b w:val="0"/>
        </w:rPr>
        <w:t>номинальные</w:t>
      </w:r>
      <w:proofErr w:type="gramEnd"/>
      <w:r w:rsidR="003A3797" w:rsidRPr="00AC7C8D">
        <w:rPr>
          <w:b w:val="0"/>
        </w:rPr>
        <w:t xml:space="preserve"> значения </w:t>
      </w:r>
      <w:r w:rsidR="003A3797">
        <w:rPr>
          <w:b w:val="0"/>
        </w:rPr>
        <w:t xml:space="preserve">параметров </w:t>
      </w:r>
      <w:r w:rsidR="003A3797" w:rsidRPr="00AC7C8D">
        <w:rPr>
          <w:b w:val="0"/>
        </w:rPr>
        <w:t xml:space="preserve">двигателя (ей) вентилятора </w:t>
      </w:r>
      <w:r w:rsidR="003A3797">
        <w:rPr>
          <w:b w:val="0"/>
        </w:rPr>
        <w:t>(</w:t>
      </w:r>
      <w:proofErr w:type="spellStart"/>
      <w:r w:rsidR="003A3797">
        <w:rPr>
          <w:b w:val="0"/>
        </w:rPr>
        <w:t>ов</w:t>
      </w:r>
      <w:proofErr w:type="spellEnd"/>
      <w:r w:rsidR="003A3797">
        <w:rPr>
          <w:b w:val="0"/>
        </w:rPr>
        <w:t xml:space="preserve">) </w:t>
      </w:r>
      <w:r w:rsidR="003A3797" w:rsidRPr="00AC7C8D">
        <w:rPr>
          <w:b w:val="0"/>
        </w:rPr>
        <w:t>в соответствии с EN 60034-1;</w:t>
      </w:r>
    </w:p>
    <w:p w:rsidR="003A3797" w:rsidRDefault="003A3797" w:rsidP="00AC5D3F">
      <w:pPr>
        <w:pStyle w:val="110"/>
        <w:jc w:val="both"/>
        <w:rPr>
          <w:b w:val="0"/>
        </w:rPr>
      </w:pPr>
      <w:r>
        <w:rPr>
          <w:b w:val="0"/>
          <w:lang w:val="en-US"/>
        </w:rPr>
        <w:t>e</w:t>
      </w:r>
      <w:r>
        <w:rPr>
          <w:b w:val="0"/>
        </w:rPr>
        <w:t xml:space="preserve">) </w:t>
      </w:r>
      <w:proofErr w:type="gramStart"/>
      <w:r w:rsidRPr="003A3797">
        <w:rPr>
          <w:b w:val="0"/>
        </w:rPr>
        <w:t>стандартная</w:t>
      </w:r>
      <w:proofErr w:type="gramEnd"/>
      <w:r w:rsidRPr="003A3797">
        <w:rPr>
          <w:b w:val="0"/>
        </w:rPr>
        <w:t xml:space="preserve"> производительность при стандартных условиях в области применения с указанием используемых хладагентов;</w:t>
      </w:r>
    </w:p>
    <w:p w:rsidR="003A3797" w:rsidRDefault="003A3797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f</w:t>
      </w:r>
      <w:r w:rsidRPr="00AC7C8D">
        <w:rPr>
          <w:b w:val="0"/>
        </w:rPr>
        <w:t xml:space="preserve">) </w:t>
      </w:r>
      <w:proofErr w:type="gramStart"/>
      <w:r w:rsidRPr="00AC7C8D">
        <w:rPr>
          <w:b w:val="0"/>
        </w:rPr>
        <w:t>номинальный</w:t>
      </w:r>
      <w:proofErr w:type="gramEnd"/>
      <w:r w:rsidRPr="00AC7C8D">
        <w:rPr>
          <w:b w:val="0"/>
        </w:rPr>
        <w:t xml:space="preserve"> </w:t>
      </w:r>
      <w:r w:rsidRPr="003A3797">
        <w:rPr>
          <w:b w:val="0"/>
        </w:rPr>
        <w:t>объемный расход воздуха;</w:t>
      </w:r>
      <w:r w:rsidR="00AC7C8D" w:rsidRPr="00AC7C8D">
        <w:rPr>
          <w:b w:val="0"/>
        </w:rPr>
        <w:t xml:space="preserve"> </w:t>
      </w:r>
    </w:p>
    <w:p w:rsidR="00AC7C8D" w:rsidRPr="00AC7C8D" w:rsidRDefault="003A3797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g</w:t>
      </w:r>
      <w:r w:rsidRPr="00AC7C8D">
        <w:rPr>
          <w:b w:val="0"/>
        </w:rPr>
        <w:t xml:space="preserve">) </w:t>
      </w:r>
      <w:proofErr w:type="gramStart"/>
      <w:r w:rsidR="00AC7C8D" w:rsidRPr="00AC7C8D">
        <w:rPr>
          <w:b w:val="0"/>
        </w:rPr>
        <w:t>номинальная</w:t>
      </w:r>
      <w:proofErr w:type="gramEnd"/>
      <w:r w:rsidR="00AC7C8D" w:rsidRPr="00AC7C8D">
        <w:rPr>
          <w:b w:val="0"/>
        </w:rPr>
        <w:t xml:space="preserve"> потребляемая мощность вентилятора;</w:t>
      </w:r>
    </w:p>
    <w:p w:rsidR="00AC7C8D" w:rsidRPr="00AC7C8D" w:rsidRDefault="003A3797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h</w:t>
      </w:r>
      <w:r w:rsidRPr="00AC7C8D">
        <w:rPr>
          <w:b w:val="0"/>
        </w:rPr>
        <w:t xml:space="preserve">) </w:t>
      </w:r>
      <w:proofErr w:type="gramStart"/>
      <w:r w:rsidR="00AC7C8D" w:rsidRPr="00AC7C8D">
        <w:rPr>
          <w:b w:val="0"/>
        </w:rPr>
        <w:t>номинальн</w:t>
      </w:r>
      <w:r w:rsidR="004A5443">
        <w:rPr>
          <w:b w:val="0"/>
        </w:rPr>
        <w:t>ы</w:t>
      </w:r>
      <w:r w:rsidR="00AC7C8D" w:rsidRPr="00AC7C8D">
        <w:rPr>
          <w:b w:val="0"/>
        </w:rPr>
        <w:t>е</w:t>
      </w:r>
      <w:proofErr w:type="gramEnd"/>
      <w:r w:rsidR="00AC7C8D" w:rsidRPr="00AC7C8D">
        <w:rPr>
          <w:b w:val="0"/>
        </w:rPr>
        <w:t xml:space="preserve"> напряжение и частота</w:t>
      </w:r>
      <w:r w:rsidR="004A5443">
        <w:rPr>
          <w:b w:val="0"/>
        </w:rPr>
        <w:t xml:space="preserve"> тока</w:t>
      </w:r>
      <w:r w:rsidR="00AC7C8D" w:rsidRPr="00AC7C8D">
        <w:rPr>
          <w:b w:val="0"/>
        </w:rPr>
        <w:t>;</w:t>
      </w:r>
    </w:p>
    <w:p w:rsidR="00AC7C8D" w:rsidRPr="00AC7C8D" w:rsidRDefault="003A3797" w:rsidP="00AC7C8D">
      <w:pPr>
        <w:pStyle w:val="110"/>
        <w:jc w:val="both"/>
        <w:rPr>
          <w:b w:val="0"/>
        </w:rPr>
      </w:pPr>
      <w:proofErr w:type="spellStart"/>
      <w:r>
        <w:rPr>
          <w:b w:val="0"/>
          <w:lang w:val="en-US"/>
        </w:rPr>
        <w:t>i</w:t>
      </w:r>
      <w:proofErr w:type="spellEnd"/>
      <w:r w:rsidRPr="00AC7C8D">
        <w:rPr>
          <w:b w:val="0"/>
        </w:rPr>
        <w:t xml:space="preserve">) </w:t>
      </w:r>
      <w:proofErr w:type="gramStart"/>
      <w:r w:rsidR="00AC7C8D" w:rsidRPr="00AC7C8D">
        <w:rPr>
          <w:b w:val="0"/>
        </w:rPr>
        <w:t>общая</w:t>
      </w:r>
      <w:proofErr w:type="gramEnd"/>
      <w:r w:rsidR="00AC7C8D" w:rsidRPr="00AC7C8D">
        <w:rPr>
          <w:b w:val="0"/>
        </w:rPr>
        <w:t xml:space="preserve"> площадь теплообмена (</w:t>
      </w:r>
      <w:r>
        <w:rPr>
          <w:b w:val="0"/>
        </w:rPr>
        <w:t xml:space="preserve">со стороны </w:t>
      </w:r>
      <w:r w:rsidR="00AC7C8D" w:rsidRPr="00AC7C8D">
        <w:rPr>
          <w:b w:val="0"/>
        </w:rPr>
        <w:t>воздушн</w:t>
      </w:r>
      <w:r>
        <w:rPr>
          <w:b w:val="0"/>
        </w:rPr>
        <w:t>ого потока</w:t>
      </w:r>
      <w:r w:rsidR="00AC7C8D" w:rsidRPr="00AC7C8D">
        <w:rPr>
          <w:b w:val="0"/>
        </w:rPr>
        <w:t>);</w:t>
      </w:r>
    </w:p>
    <w:p w:rsidR="00AC7C8D" w:rsidRPr="00AC7C8D" w:rsidRDefault="003A3797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j</w:t>
      </w:r>
      <w:r w:rsidRPr="00AC7C8D">
        <w:rPr>
          <w:b w:val="0"/>
        </w:rPr>
        <w:t xml:space="preserve">) </w:t>
      </w:r>
      <w:proofErr w:type="gramStart"/>
      <w:r>
        <w:rPr>
          <w:b w:val="0"/>
        </w:rPr>
        <w:t>расстояние</w:t>
      </w:r>
      <w:proofErr w:type="gramEnd"/>
      <w:r>
        <w:rPr>
          <w:b w:val="0"/>
        </w:rPr>
        <w:t xml:space="preserve"> между </w:t>
      </w:r>
      <w:r w:rsidRPr="00AC7C8D">
        <w:rPr>
          <w:b w:val="0"/>
        </w:rPr>
        <w:t>ламел</w:t>
      </w:r>
      <w:r>
        <w:rPr>
          <w:b w:val="0"/>
        </w:rPr>
        <w:t xml:space="preserve">ями и их </w:t>
      </w:r>
      <w:r w:rsidR="00AC7C8D" w:rsidRPr="00AC7C8D">
        <w:rPr>
          <w:b w:val="0"/>
        </w:rPr>
        <w:t>толщина;</w:t>
      </w:r>
    </w:p>
    <w:p w:rsidR="003A3797" w:rsidRPr="003A3797" w:rsidRDefault="005D1AE0" w:rsidP="003A3797">
      <w:pPr>
        <w:pStyle w:val="110"/>
        <w:jc w:val="both"/>
        <w:rPr>
          <w:b w:val="0"/>
        </w:rPr>
      </w:pPr>
      <w:r>
        <w:rPr>
          <w:b w:val="0"/>
          <w:lang w:val="en-US"/>
        </w:rPr>
        <w:t>k</w:t>
      </w:r>
      <w:r w:rsidRPr="00AC7C8D">
        <w:rPr>
          <w:b w:val="0"/>
        </w:rPr>
        <w:t xml:space="preserve">) </w:t>
      </w:r>
      <w:proofErr w:type="gramStart"/>
      <w:r w:rsidR="003A3797" w:rsidRPr="003A3797">
        <w:rPr>
          <w:b w:val="0"/>
        </w:rPr>
        <w:t>наружный</w:t>
      </w:r>
      <w:proofErr w:type="gramEnd"/>
      <w:r w:rsidR="003A3797" w:rsidRPr="003A3797">
        <w:rPr>
          <w:b w:val="0"/>
        </w:rPr>
        <w:t xml:space="preserve"> диаметр трубы и </w:t>
      </w:r>
      <w:r>
        <w:rPr>
          <w:b w:val="0"/>
        </w:rPr>
        <w:t xml:space="preserve">особенности </w:t>
      </w:r>
      <w:r w:rsidR="003A3797" w:rsidRPr="003A3797">
        <w:rPr>
          <w:b w:val="0"/>
        </w:rPr>
        <w:t>внутренне</w:t>
      </w:r>
      <w:r>
        <w:rPr>
          <w:b w:val="0"/>
        </w:rPr>
        <w:t>й поверхности</w:t>
      </w:r>
      <w:r w:rsidR="003A3797">
        <w:rPr>
          <w:b w:val="0"/>
        </w:rPr>
        <w:t xml:space="preserve"> </w:t>
      </w:r>
      <w:r>
        <w:rPr>
          <w:b w:val="0"/>
        </w:rPr>
        <w:t>(наличие или отсутствие искусственной шероховатости);</w:t>
      </w:r>
    </w:p>
    <w:p w:rsidR="00AC7C8D" w:rsidRPr="00AC7C8D" w:rsidRDefault="005D1AE0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l</w:t>
      </w:r>
      <w:r w:rsidRPr="00AC7C8D">
        <w:rPr>
          <w:b w:val="0"/>
        </w:rPr>
        <w:t>)</w:t>
      </w:r>
      <w:r>
        <w:rPr>
          <w:b w:val="0"/>
        </w:rPr>
        <w:t xml:space="preserve"> </w:t>
      </w:r>
      <w:r w:rsidR="00AC7C8D" w:rsidRPr="00AC7C8D">
        <w:rPr>
          <w:b w:val="0"/>
        </w:rPr>
        <w:t xml:space="preserve">геометрия </w:t>
      </w:r>
      <w:r>
        <w:rPr>
          <w:b w:val="0"/>
        </w:rPr>
        <w:t xml:space="preserve">и расположение </w:t>
      </w:r>
      <w:r w:rsidR="00AC7C8D" w:rsidRPr="00AC7C8D">
        <w:rPr>
          <w:b w:val="0"/>
        </w:rPr>
        <w:t>труб;</w:t>
      </w:r>
    </w:p>
    <w:p w:rsidR="00AC7C8D" w:rsidRPr="00AC7C8D" w:rsidRDefault="005D1AE0" w:rsidP="00AC7C8D">
      <w:pPr>
        <w:pStyle w:val="110"/>
        <w:jc w:val="both"/>
        <w:rPr>
          <w:b w:val="0"/>
        </w:rPr>
      </w:pPr>
      <w:r w:rsidRPr="00AC7C8D">
        <w:rPr>
          <w:b w:val="0"/>
        </w:rPr>
        <w:t xml:space="preserve">м) </w:t>
      </w:r>
      <w:r w:rsidR="004A5443" w:rsidRPr="004A5443">
        <w:rPr>
          <w:b w:val="0"/>
        </w:rPr>
        <w:t>схема ра</w:t>
      </w:r>
      <w:r>
        <w:rPr>
          <w:b w:val="0"/>
        </w:rPr>
        <w:t>сполож</w:t>
      </w:r>
      <w:r w:rsidR="004A5443" w:rsidRPr="004A5443">
        <w:rPr>
          <w:b w:val="0"/>
        </w:rPr>
        <w:t>ения</w:t>
      </w:r>
      <w:r w:rsidR="004A5443">
        <w:rPr>
          <w:b w:val="0"/>
        </w:rPr>
        <w:t xml:space="preserve"> в</w:t>
      </w:r>
      <w:r>
        <w:rPr>
          <w:b w:val="0"/>
        </w:rPr>
        <w:t xml:space="preserve"> окружающем пространстве</w:t>
      </w:r>
      <w:r w:rsidR="00AC7C8D" w:rsidRPr="00AC7C8D">
        <w:rPr>
          <w:b w:val="0"/>
        </w:rPr>
        <w:t>;</w:t>
      </w:r>
    </w:p>
    <w:p w:rsidR="00AC7C8D" w:rsidRPr="00AC7C8D" w:rsidRDefault="005D1AE0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n</w:t>
      </w:r>
      <w:r w:rsidRPr="00AC7C8D">
        <w:rPr>
          <w:b w:val="0"/>
        </w:rPr>
        <w:t xml:space="preserve">) </w:t>
      </w:r>
      <w:proofErr w:type="gramStart"/>
      <w:r w:rsidR="00AC7C8D" w:rsidRPr="00AC7C8D">
        <w:rPr>
          <w:b w:val="0"/>
        </w:rPr>
        <w:t>внутренние</w:t>
      </w:r>
      <w:proofErr w:type="gramEnd"/>
      <w:r w:rsidR="00AC7C8D" w:rsidRPr="00AC7C8D">
        <w:rPr>
          <w:b w:val="0"/>
        </w:rPr>
        <w:t xml:space="preserve"> объемы, включая коллекторы;</w:t>
      </w:r>
    </w:p>
    <w:p w:rsidR="00AC7C8D" w:rsidRPr="00AC7C8D" w:rsidRDefault="005D1AE0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o</w:t>
      </w:r>
      <w:r w:rsidRPr="00AC7C8D">
        <w:rPr>
          <w:b w:val="0"/>
        </w:rPr>
        <w:t xml:space="preserve">) </w:t>
      </w:r>
      <w:proofErr w:type="gramStart"/>
      <w:r w:rsidR="00CF2E68">
        <w:rPr>
          <w:b w:val="0"/>
        </w:rPr>
        <w:t>руководство</w:t>
      </w:r>
      <w:proofErr w:type="gramEnd"/>
      <w:r w:rsidR="00CF2E68">
        <w:rPr>
          <w:b w:val="0"/>
        </w:rPr>
        <w:t xml:space="preserve"> </w:t>
      </w:r>
      <w:r w:rsidR="00AC7C8D" w:rsidRPr="00AC7C8D">
        <w:rPr>
          <w:b w:val="0"/>
        </w:rPr>
        <w:t>по сборке</w:t>
      </w:r>
      <w:r w:rsidR="00CF2E68">
        <w:rPr>
          <w:b w:val="0"/>
        </w:rPr>
        <w:t xml:space="preserve"> и монтажу</w:t>
      </w:r>
      <w:r w:rsidR="00AC7C8D" w:rsidRPr="00AC7C8D">
        <w:rPr>
          <w:b w:val="0"/>
        </w:rPr>
        <w:t>;</w:t>
      </w:r>
    </w:p>
    <w:p w:rsidR="00AC7C8D" w:rsidRDefault="005D1AE0" w:rsidP="00AC7C8D">
      <w:pPr>
        <w:pStyle w:val="110"/>
        <w:jc w:val="both"/>
        <w:rPr>
          <w:b w:val="0"/>
        </w:rPr>
      </w:pPr>
      <w:proofErr w:type="spellStart"/>
      <w:r>
        <w:rPr>
          <w:rFonts w:cs="Arial"/>
          <w:b w:val="0"/>
        </w:rPr>
        <w:t>p</w:t>
      </w:r>
      <w:proofErr w:type="spellEnd"/>
      <w:r>
        <w:rPr>
          <w:b w:val="0"/>
        </w:rPr>
        <w:t xml:space="preserve">) </w:t>
      </w:r>
      <w:r w:rsidR="00AC7C8D" w:rsidRPr="00AC7C8D">
        <w:rPr>
          <w:b w:val="0"/>
        </w:rPr>
        <w:t xml:space="preserve">максимально допустимое рабочее давление </w:t>
      </w:r>
      <w:r w:rsidR="00AC7C8D" w:rsidRPr="005D1AE0">
        <w:rPr>
          <w:b w:val="0"/>
          <w:i/>
        </w:rPr>
        <w:t>PS</w:t>
      </w:r>
      <w:r w:rsidR="00AC7C8D" w:rsidRPr="00AC7C8D">
        <w:rPr>
          <w:b w:val="0"/>
        </w:rPr>
        <w:t>.</w:t>
      </w:r>
    </w:p>
    <w:p w:rsidR="005D1AE0" w:rsidRDefault="005D1AE0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A0316" w:rsidRPr="00A37751" w:rsidRDefault="00882BDA" w:rsidP="000A0316">
      <w:pPr>
        <w:ind w:left="0" w:firstLine="0"/>
        <w:rPr>
          <w:rFonts w:ascii="Arial" w:hAnsi="Arial" w:cs="Arial"/>
          <w:b/>
          <w:sz w:val="24"/>
          <w:szCs w:val="24"/>
        </w:rPr>
      </w:pPr>
      <w:r w:rsidRPr="00A37751">
        <w:rPr>
          <w:rFonts w:ascii="Arial" w:hAnsi="Arial" w:cs="Arial"/>
          <w:b/>
          <w:sz w:val="24"/>
          <w:szCs w:val="24"/>
        </w:rPr>
        <w:lastRenderedPageBreak/>
        <w:t>7 Испытания</w:t>
      </w:r>
    </w:p>
    <w:p w:rsidR="00882BDA" w:rsidRDefault="00882BDA" w:rsidP="000A0316">
      <w:pPr>
        <w:ind w:left="0" w:firstLine="0"/>
        <w:rPr>
          <w:rFonts w:ascii="Arial" w:hAnsi="Arial" w:cs="Arial"/>
          <w:b/>
          <w:sz w:val="22"/>
          <w:szCs w:val="22"/>
        </w:rPr>
      </w:pPr>
      <w:r w:rsidRPr="00882BDA">
        <w:rPr>
          <w:rFonts w:ascii="Arial" w:hAnsi="Arial" w:cs="Arial"/>
          <w:b/>
          <w:sz w:val="22"/>
          <w:szCs w:val="22"/>
        </w:rPr>
        <w:t xml:space="preserve">7.1 </w:t>
      </w:r>
      <w:r w:rsidR="00A37751">
        <w:rPr>
          <w:rFonts w:ascii="Arial" w:hAnsi="Arial" w:cs="Arial"/>
          <w:b/>
          <w:sz w:val="22"/>
          <w:szCs w:val="22"/>
        </w:rPr>
        <w:t>Погрешности измерений</w:t>
      </w:r>
    </w:p>
    <w:p w:rsidR="00A37751" w:rsidRDefault="00A37751" w:rsidP="00A75704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37751">
        <w:rPr>
          <w:rFonts w:ascii="Arial" w:hAnsi="Arial" w:cs="Arial"/>
          <w:sz w:val="22"/>
          <w:szCs w:val="22"/>
        </w:rPr>
        <w:t>Допустим</w:t>
      </w:r>
      <w:r>
        <w:rPr>
          <w:rFonts w:ascii="Arial" w:hAnsi="Arial" w:cs="Arial"/>
          <w:sz w:val="22"/>
          <w:szCs w:val="22"/>
        </w:rPr>
        <w:t>ые</w:t>
      </w:r>
      <w:r w:rsidRPr="00A377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погрешности </w:t>
      </w:r>
      <w:r w:rsidRPr="00A37751">
        <w:rPr>
          <w:rFonts w:ascii="Arial" w:hAnsi="Arial" w:cs="Arial"/>
          <w:sz w:val="22"/>
          <w:szCs w:val="22"/>
        </w:rPr>
        <w:t xml:space="preserve">измерений для основных </w:t>
      </w:r>
      <w:r w:rsidR="005D1AE0">
        <w:rPr>
          <w:rFonts w:ascii="Arial" w:hAnsi="Arial" w:cs="Arial"/>
          <w:sz w:val="22"/>
          <w:szCs w:val="22"/>
        </w:rPr>
        <w:t xml:space="preserve">измеряемых </w:t>
      </w:r>
      <w:r>
        <w:rPr>
          <w:rFonts w:ascii="Arial" w:hAnsi="Arial" w:cs="Arial"/>
          <w:sz w:val="22"/>
          <w:szCs w:val="22"/>
        </w:rPr>
        <w:t xml:space="preserve">параметров </w:t>
      </w:r>
      <w:r w:rsidRPr="00A37751">
        <w:rPr>
          <w:rFonts w:ascii="Arial" w:hAnsi="Arial" w:cs="Arial"/>
          <w:sz w:val="22"/>
          <w:szCs w:val="22"/>
        </w:rPr>
        <w:t>приведен</w:t>
      </w:r>
      <w:r>
        <w:rPr>
          <w:rFonts w:ascii="Arial" w:hAnsi="Arial" w:cs="Arial"/>
          <w:sz w:val="22"/>
          <w:szCs w:val="22"/>
        </w:rPr>
        <w:t>ы</w:t>
      </w:r>
      <w:r w:rsidRPr="00A37751">
        <w:rPr>
          <w:rFonts w:ascii="Arial" w:hAnsi="Arial" w:cs="Arial"/>
          <w:sz w:val="22"/>
          <w:szCs w:val="22"/>
        </w:rPr>
        <w:t xml:space="preserve"> в таблице 5.</w:t>
      </w:r>
    </w:p>
    <w:p w:rsidR="00AA63CD" w:rsidRDefault="00AA63CD" w:rsidP="00AA63CD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A63CD" w:rsidRDefault="00AA63CD" w:rsidP="00AA63C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C29B5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</w:rPr>
        <w:t xml:space="preserve"> 5</w:t>
      </w:r>
      <w:r w:rsidRPr="00DC29B5">
        <w:rPr>
          <w:rFonts w:ascii="Arial" w:hAnsi="Arial" w:cs="Arial"/>
          <w:sz w:val="22"/>
          <w:szCs w:val="22"/>
        </w:rPr>
        <w:t xml:space="preserve"> - </w:t>
      </w:r>
      <w:r w:rsidRPr="00A37751">
        <w:rPr>
          <w:rFonts w:ascii="Arial" w:hAnsi="Arial" w:cs="Arial"/>
          <w:sz w:val="22"/>
          <w:szCs w:val="22"/>
        </w:rPr>
        <w:t>Допустим</w:t>
      </w:r>
      <w:r>
        <w:rPr>
          <w:rFonts w:ascii="Arial" w:hAnsi="Arial" w:cs="Arial"/>
          <w:sz w:val="22"/>
          <w:szCs w:val="22"/>
        </w:rPr>
        <w:t>ые</w:t>
      </w:r>
      <w:r w:rsidRPr="00A377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погрешности </w:t>
      </w:r>
      <w:r w:rsidRPr="00A37751">
        <w:rPr>
          <w:rFonts w:ascii="Arial" w:hAnsi="Arial" w:cs="Arial"/>
          <w:sz w:val="22"/>
          <w:szCs w:val="22"/>
        </w:rPr>
        <w:t>измерений для</w:t>
      </w:r>
      <w:r>
        <w:rPr>
          <w:rFonts w:ascii="Arial" w:hAnsi="Arial" w:cs="Arial"/>
          <w:sz w:val="22"/>
          <w:szCs w:val="22"/>
        </w:rPr>
        <w:t xml:space="preserve"> указанных параметров</w:t>
      </w:r>
    </w:p>
    <w:p w:rsidR="00A37751" w:rsidRDefault="00A37751" w:rsidP="000A0316">
      <w:pPr>
        <w:ind w:left="0" w:firstLine="0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794"/>
        <w:gridCol w:w="1276"/>
        <w:gridCol w:w="4500"/>
      </w:tblGrid>
      <w:tr w:rsidR="00A37751" w:rsidTr="00D619C2">
        <w:tc>
          <w:tcPr>
            <w:tcW w:w="3794" w:type="dxa"/>
          </w:tcPr>
          <w:p w:rsidR="00A37751" w:rsidRPr="00A37751" w:rsidRDefault="00A37751" w:rsidP="00A37751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751">
              <w:rPr>
                <w:rFonts w:ascii="Arial" w:hAnsi="Arial" w:cs="Arial"/>
                <w:b/>
                <w:sz w:val="18"/>
                <w:szCs w:val="18"/>
              </w:rPr>
              <w:t>Измеряемая величина</w:t>
            </w:r>
          </w:p>
        </w:tc>
        <w:tc>
          <w:tcPr>
            <w:tcW w:w="1276" w:type="dxa"/>
          </w:tcPr>
          <w:p w:rsidR="00A37751" w:rsidRPr="00A37751" w:rsidRDefault="00A37751" w:rsidP="00A37751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751">
              <w:rPr>
                <w:rFonts w:ascii="Arial" w:hAnsi="Arial" w:cs="Arial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4500" w:type="dxa"/>
          </w:tcPr>
          <w:p w:rsidR="00A37751" w:rsidRPr="00A37751" w:rsidRDefault="00A37751" w:rsidP="00A37751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751">
              <w:rPr>
                <w:rFonts w:ascii="Arial" w:hAnsi="Arial" w:cs="Arial"/>
                <w:b/>
                <w:sz w:val="18"/>
                <w:szCs w:val="18"/>
              </w:rPr>
              <w:t>Погрешность</w:t>
            </w:r>
          </w:p>
        </w:tc>
      </w:tr>
      <w:tr w:rsidR="00D66680" w:rsidTr="00937B37">
        <w:trPr>
          <w:trHeight w:val="184"/>
        </w:trPr>
        <w:tc>
          <w:tcPr>
            <w:tcW w:w="9570" w:type="dxa"/>
            <w:gridSpan w:val="3"/>
            <w:vAlign w:val="center"/>
          </w:tcPr>
          <w:p w:rsidR="00D66680" w:rsidRPr="00D66680" w:rsidRDefault="00D66680" w:rsidP="00B87D64">
            <w:pPr>
              <w:spacing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37751">
              <w:rPr>
                <w:rFonts w:ascii="Arial" w:hAnsi="Arial" w:cs="Arial"/>
                <w:b/>
                <w:sz w:val="18"/>
                <w:szCs w:val="18"/>
              </w:rPr>
              <w:t>Воздух</w:t>
            </w:r>
          </w:p>
        </w:tc>
      </w:tr>
      <w:tr w:rsidR="00AA63CD" w:rsidTr="00D619C2">
        <w:trPr>
          <w:trHeight w:val="287"/>
        </w:trPr>
        <w:tc>
          <w:tcPr>
            <w:tcW w:w="3794" w:type="dxa"/>
            <w:vAlign w:val="center"/>
          </w:tcPr>
          <w:p w:rsidR="00AA63CD" w:rsidRPr="00F9101D" w:rsidRDefault="00AA63CD" w:rsidP="00B87D64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A37751">
              <w:rPr>
                <w:rFonts w:ascii="Arial" w:hAnsi="Arial" w:cs="Arial"/>
                <w:sz w:val="18"/>
                <w:szCs w:val="18"/>
              </w:rPr>
              <w:t>Температура на входе</w:t>
            </w:r>
          </w:p>
        </w:tc>
        <w:tc>
          <w:tcPr>
            <w:tcW w:w="1276" w:type="dxa"/>
            <w:vAlign w:val="center"/>
          </w:tcPr>
          <w:p w:rsidR="00AA63CD" w:rsidRPr="00F9101D" w:rsidRDefault="00AA63CD" w:rsidP="00F9101D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3C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0</w:t>
            </w:r>
            <w:r w:rsidRPr="00AA63C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500" w:type="dxa"/>
            <w:vAlign w:val="center"/>
          </w:tcPr>
          <w:p w:rsidR="00AA63CD" w:rsidRPr="00F9101D" w:rsidRDefault="00AA63CD" w:rsidP="00B87D64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0,2</w:t>
            </w:r>
            <w:proofErr w:type="gramStart"/>
            <w:r w:rsidRPr="00AA63CD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</w:p>
        </w:tc>
      </w:tr>
      <w:tr w:rsidR="00AA63CD" w:rsidTr="00D619C2">
        <w:trPr>
          <w:trHeight w:val="305"/>
        </w:trPr>
        <w:tc>
          <w:tcPr>
            <w:tcW w:w="3794" w:type="dxa"/>
          </w:tcPr>
          <w:p w:rsidR="00AA63CD" w:rsidRPr="00AA63CD" w:rsidRDefault="00AA63CD" w:rsidP="00AA63CD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Все остальные температуры</w:t>
            </w:r>
          </w:p>
        </w:tc>
        <w:tc>
          <w:tcPr>
            <w:tcW w:w="1276" w:type="dxa"/>
          </w:tcPr>
          <w:p w:rsidR="00AA63CD" w:rsidRPr="00AA63CD" w:rsidRDefault="00AA63CD" w:rsidP="00AA63CD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A63C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0</w:t>
            </w:r>
            <w:r w:rsidRPr="00AA63C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500" w:type="dxa"/>
            <w:vAlign w:val="center"/>
          </w:tcPr>
          <w:p w:rsidR="00AA63CD" w:rsidRPr="00AA63CD" w:rsidRDefault="00AA63CD" w:rsidP="00B87D64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0,5</w:t>
            </w:r>
            <w:proofErr w:type="gramStart"/>
            <w:r w:rsidRPr="00AA63CD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</w:p>
        </w:tc>
      </w:tr>
      <w:tr w:rsidR="00D66680" w:rsidTr="00937B37">
        <w:trPr>
          <w:trHeight w:val="260"/>
        </w:trPr>
        <w:tc>
          <w:tcPr>
            <w:tcW w:w="9570" w:type="dxa"/>
            <w:gridSpan w:val="3"/>
          </w:tcPr>
          <w:p w:rsidR="00D66680" w:rsidRDefault="00D66680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21C8B">
              <w:rPr>
                <w:rFonts w:ascii="Arial" w:hAnsi="Arial" w:cs="Arial"/>
                <w:b/>
                <w:sz w:val="18"/>
                <w:szCs w:val="18"/>
              </w:rPr>
              <w:t>Хладагент</w:t>
            </w:r>
          </w:p>
        </w:tc>
      </w:tr>
      <w:tr w:rsidR="00A37751" w:rsidTr="00D619C2">
        <w:trPr>
          <w:trHeight w:val="235"/>
        </w:trPr>
        <w:tc>
          <w:tcPr>
            <w:tcW w:w="3794" w:type="dxa"/>
          </w:tcPr>
          <w:p w:rsidR="00A37751" w:rsidRPr="00221C8B" w:rsidRDefault="00221C8B" w:rsidP="000A031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21C8B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221C8B">
              <w:rPr>
                <w:rFonts w:ascii="Arial" w:hAnsi="Arial" w:cs="Arial"/>
                <w:sz w:val="18"/>
                <w:szCs w:val="18"/>
              </w:rPr>
              <w:t>Температура</w:t>
            </w:r>
            <w:r w:rsidR="005C2F8F">
              <w:rPr>
                <w:rFonts w:ascii="Arial" w:hAnsi="Arial" w:cs="Arial"/>
                <w:sz w:val="18"/>
                <w:szCs w:val="18"/>
              </w:rPr>
              <w:t xml:space="preserve"> (общие значения)</w:t>
            </w:r>
          </w:p>
        </w:tc>
        <w:tc>
          <w:tcPr>
            <w:tcW w:w="1276" w:type="dxa"/>
          </w:tcPr>
          <w:p w:rsidR="00A37751" w:rsidRDefault="00221C8B" w:rsidP="00221C8B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4500" w:type="dxa"/>
          </w:tcPr>
          <w:p w:rsidR="00A37751" w:rsidRPr="00AA63CD" w:rsidRDefault="00221C8B" w:rsidP="00221C8B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0,2</w:t>
            </w:r>
            <w:proofErr w:type="gramStart"/>
            <w:r w:rsidRPr="00AA63CD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</w:p>
        </w:tc>
      </w:tr>
      <w:tr w:rsidR="00A37751" w:rsidTr="00D619C2">
        <w:tc>
          <w:tcPr>
            <w:tcW w:w="3794" w:type="dxa"/>
          </w:tcPr>
          <w:p w:rsidR="00A37751" w:rsidRPr="00221C8B" w:rsidRDefault="00221C8B" w:rsidP="00D619C2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21C8B">
              <w:rPr>
                <w:rFonts w:ascii="Arial" w:hAnsi="Arial" w:cs="Arial"/>
                <w:sz w:val="18"/>
                <w:szCs w:val="18"/>
              </w:rPr>
              <w:t>- Давление</w:t>
            </w:r>
            <w:r w:rsidR="005C2F8F">
              <w:rPr>
                <w:rFonts w:ascii="Arial" w:hAnsi="Arial" w:cs="Arial"/>
                <w:sz w:val="18"/>
                <w:szCs w:val="18"/>
              </w:rPr>
              <w:t xml:space="preserve"> в конденсат</w:t>
            </w:r>
            <w:r w:rsidR="005C2F8F">
              <w:rPr>
                <w:rFonts w:ascii="Arial" w:hAnsi="Arial" w:cs="Arial"/>
                <w:sz w:val="18"/>
                <w:szCs w:val="18"/>
              </w:rPr>
              <w:t>о</w:t>
            </w:r>
            <w:r w:rsidR="005C2F8F">
              <w:rPr>
                <w:rFonts w:ascii="Arial" w:hAnsi="Arial" w:cs="Arial"/>
                <w:sz w:val="18"/>
                <w:szCs w:val="18"/>
              </w:rPr>
              <w:t>ре/газоохладителе</w:t>
            </w:r>
          </w:p>
        </w:tc>
        <w:tc>
          <w:tcPr>
            <w:tcW w:w="1276" w:type="dxa"/>
          </w:tcPr>
          <w:p w:rsidR="00A37751" w:rsidRPr="00F9101D" w:rsidRDefault="00221C8B" w:rsidP="00221C8B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1D">
              <w:rPr>
                <w:rFonts w:ascii="Arial" w:hAnsi="Arial" w:cs="Arial"/>
                <w:sz w:val="18"/>
                <w:szCs w:val="18"/>
              </w:rPr>
              <w:t>Па</w:t>
            </w:r>
          </w:p>
        </w:tc>
        <w:tc>
          <w:tcPr>
            <w:tcW w:w="4500" w:type="dxa"/>
          </w:tcPr>
          <w:p w:rsidR="00A37751" w:rsidRPr="005C2F8F" w:rsidRDefault="005C2F8F" w:rsidP="005C2F8F">
            <w:pPr>
              <w:pStyle w:val="110"/>
              <w:tabs>
                <w:tab w:val="clear" w:pos="560"/>
                <w:tab w:val="left" w:pos="0"/>
              </w:tabs>
              <w:spacing w:after="120"/>
              <w:jc w:val="both"/>
              <w:rPr>
                <w:b w:val="0"/>
                <w:sz w:val="20"/>
                <w:szCs w:val="20"/>
              </w:rPr>
            </w:pPr>
            <w:r w:rsidRPr="005C2F8F">
              <w:rPr>
                <w:b w:val="0"/>
                <w:sz w:val="20"/>
                <w:szCs w:val="20"/>
              </w:rPr>
              <w:t xml:space="preserve">Необходимо </w:t>
            </w:r>
            <w:r>
              <w:rPr>
                <w:b w:val="0"/>
                <w:sz w:val="20"/>
                <w:szCs w:val="20"/>
              </w:rPr>
              <w:t xml:space="preserve">поддерживать </w:t>
            </w:r>
            <w:r w:rsidRPr="005C2F8F">
              <w:rPr>
                <w:b w:val="0"/>
                <w:sz w:val="20"/>
                <w:szCs w:val="20"/>
              </w:rPr>
              <w:t xml:space="preserve">отклонение температуры конденсации </w:t>
            </w:r>
            <w:r>
              <w:rPr>
                <w:b w:val="0"/>
                <w:sz w:val="20"/>
                <w:szCs w:val="20"/>
              </w:rPr>
              <w:t xml:space="preserve">не более </w:t>
            </w:r>
            <w:r w:rsidRPr="005C2F8F">
              <w:rPr>
                <w:b w:val="0"/>
                <w:sz w:val="20"/>
                <w:szCs w:val="20"/>
              </w:rPr>
              <w:t>± 0,2 K и давления газоохладителя</w:t>
            </w:r>
            <w:r>
              <w:rPr>
                <w:b w:val="0"/>
                <w:sz w:val="20"/>
                <w:szCs w:val="20"/>
              </w:rPr>
              <w:t xml:space="preserve"> не более</w:t>
            </w:r>
            <w:r w:rsidRPr="005C2F8F">
              <w:rPr>
                <w:b w:val="0"/>
                <w:sz w:val="20"/>
                <w:szCs w:val="20"/>
              </w:rPr>
              <w:t xml:space="preserve"> ± 1,0 бар.</w:t>
            </w:r>
          </w:p>
        </w:tc>
      </w:tr>
      <w:tr w:rsidR="00A37751" w:rsidTr="00D619C2">
        <w:tc>
          <w:tcPr>
            <w:tcW w:w="3794" w:type="dxa"/>
          </w:tcPr>
          <w:p w:rsidR="00A37751" w:rsidRPr="00221C8B" w:rsidRDefault="00221C8B" w:rsidP="00125185">
            <w:pPr>
              <w:ind w:left="0" w:firstLine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21C8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25185">
              <w:rPr>
                <w:rFonts w:ascii="Arial" w:hAnsi="Arial" w:cs="Arial"/>
                <w:sz w:val="18"/>
                <w:szCs w:val="18"/>
              </w:rPr>
              <w:t>Р</w:t>
            </w:r>
            <w:r w:rsidRPr="00221C8B">
              <w:rPr>
                <w:rFonts w:ascii="Arial" w:hAnsi="Arial" w:cs="Arial"/>
                <w:sz w:val="18"/>
                <w:szCs w:val="18"/>
              </w:rPr>
              <w:t>асход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276" w:type="dxa"/>
          </w:tcPr>
          <w:p w:rsidR="00A37751" w:rsidRDefault="00221C8B" w:rsidP="00221C8B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/с</w:t>
            </w:r>
          </w:p>
          <w:p w:rsidR="005C2F8F" w:rsidRPr="00221C8B" w:rsidRDefault="005C2F8F" w:rsidP="00221C8B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кг/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4500" w:type="dxa"/>
          </w:tcPr>
          <w:p w:rsidR="00A37751" w:rsidRDefault="00AA63CD" w:rsidP="00AA63C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66680" w:rsidTr="00937B37">
        <w:tc>
          <w:tcPr>
            <w:tcW w:w="9570" w:type="dxa"/>
            <w:gridSpan w:val="3"/>
          </w:tcPr>
          <w:p w:rsidR="00D66680" w:rsidRDefault="00125185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Тепл</w:t>
            </w:r>
            <w:r w:rsidR="00D66680" w:rsidRPr="00AA63CD">
              <w:rPr>
                <w:rFonts w:ascii="Arial" w:hAnsi="Arial" w:cs="Arial"/>
                <w:b/>
                <w:sz w:val="18"/>
                <w:szCs w:val="18"/>
              </w:rPr>
              <w:t>оноситель</w:t>
            </w:r>
          </w:p>
        </w:tc>
      </w:tr>
      <w:tr w:rsidR="00AA63CD" w:rsidTr="00D619C2">
        <w:tc>
          <w:tcPr>
            <w:tcW w:w="3794" w:type="dxa"/>
          </w:tcPr>
          <w:p w:rsidR="00AA63CD" w:rsidRPr="00221C8B" w:rsidRDefault="00AA63CD" w:rsidP="00937B3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21C8B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221C8B">
              <w:rPr>
                <w:rFonts w:ascii="Arial" w:hAnsi="Arial" w:cs="Arial"/>
                <w:sz w:val="18"/>
                <w:szCs w:val="18"/>
              </w:rPr>
              <w:t>Температура</w:t>
            </w:r>
          </w:p>
        </w:tc>
        <w:tc>
          <w:tcPr>
            <w:tcW w:w="1276" w:type="dxa"/>
          </w:tcPr>
          <w:p w:rsidR="00AA63CD" w:rsidRPr="00F9101D" w:rsidRDefault="00AA63CD" w:rsidP="00937B3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1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0</w:t>
            </w:r>
            <w:r w:rsidRPr="00F9101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500" w:type="dxa"/>
          </w:tcPr>
          <w:p w:rsidR="00AA63CD" w:rsidRPr="00AA63CD" w:rsidRDefault="00AA63CD" w:rsidP="00937B37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0,2</w:t>
            </w:r>
            <w:proofErr w:type="gramStart"/>
            <w:r w:rsidRPr="00AA63CD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</w:p>
        </w:tc>
      </w:tr>
      <w:tr w:rsidR="00AA63CD" w:rsidTr="00D619C2">
        <w:tc>
          <w:tcPr>
            <w:tcW w:w="3794" w:type="dxa"/>
          </w:tcPr>
          <w:p w:rsidR="00AA63CD" w:rsidRPr="00F9101D" w:rsidRDefault="00F9101D" w:rsidP="000A031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9101D">
              <w:rPr>
                <w:rFonts w:ascii="Arial" w:hAnsi="Arial" w:cs="Arial"/>
                <w:sz w:val="18"/>
                <w:szCs w:val="18"/>
              </w:rPr>
              <w:t>- Разность температур</w:t>
            </w:r>
          </w:p>
        </w:tc>
        <w:tc>
          <w:tcPr>
            <w:tcW w:w="1276" w:type="dxa"/>
          </w:tcPr>
          <w:p w:rsidR="00AA63CD" w:rsidRPr="00F9101D" w:rsidRDefault="00F9101D" w:rsidP="00F9101D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1D"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4500" w:type="dxa"/>
          </w:tcPr>
          <w:p w:rsidR="00AA63CD" w:rsidRDefault="00F9101D" w:rsidP="00F91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Pr="00AA63CD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</w:p>
        </w:tc>
      </w:tr>
      <w:tr w:rsidR="00F9101D" w:rsidTr="00D619C2">
        <w:tc>
          <w:tcPr>
            <w:tcW w:w="3794" w:type="dxa"/>
          </w:tcPr>
          <w:p w:rsidR="00F9101D" w:rsidRDefault="00F9101D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1C8B">
              <w:rPr>
                <w:rFonts w:ascii="Arial" w:hAnsi="Arial" w:cs="Arial"/>
                <w:sz w:val="18"/>
                <w:szCs w:val="18"/>
              </w:rPr>
              <w:t>Объемный</w:t>
            </w:r>
            <w:proofErr w:type="gramEnd"/>
            <w:r w:rsidRPr="00221C8B">
              <w:rPr>
                <w:rFonts w:ascii="Arial" w:hAnsi="Arial" w:cs="Arial"/>
                <w:sz w:val="18"/>
                <w:szCs w:val="18"/>
              </w:rPr>
              <w:t xml:space="preserve"> расход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276" w:type="dxa"/>
          </w:tcPr>
          <w:p w:rsidR="00F9101D" w:rsidRPr="00221C8B" w:rsidRDefault="00F9101D" w:rsidP="00937B37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/с</w:t>
            </w:r>
          </w:p>
        </w:tc>
        <w:tc>
          <w:tcPr>
            <w:tcW w:w="4500" w:type="dxa"/>
          </w:tcPr>
          <w:p w:rsidR="00F9101D" w:rsidRDefault="00F9101D" w:rsidP="00937B3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66680" w:rsidTr="00937B37">
        <w:tc>
          <w:tcPr>
            <w:tcW w:w="9570" w:type="dxa"/>
            <w:gridSpan w:val="3"/>
          </w:tcPr>
          <w:p w:rsidR="00D66680" w:rsidRDefault="00D66680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6680">
              <w:rPr>
                <w:rFonts w:ascii="Arial" w:hAnsi="Arial" w:cs="Arial"/>
                <w:b/>
                <w:sz w:val="18"/>
                <w:szCs w:val="18"/>
              </w:rPr>
              <w:t>Электрические величины</w:t>
            </w:r>
          </w:p>
        </w:tc>
      </w:tr>
      <w:tr w:rsidR="00F9101D" w:rsidTr="00D619C2">
        <w:tc>
          <w:tcPr>
            <w:tcW w:w="3794" w:type="dxa"/>
          </w:tcPr>
          <w:p w:rsidR="00F9101D" w:rsidRPr="00937B37" w:rsidRDefault="00937B37" w:rsidP="00937B3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Электрическая мощность</w:t>
            </w:r>
          </w:p>
        </w:tc>
        <w:tc>
          <w:tcPr>
            <w:tcW w:w="1276" w:type="dxa"/>
          </w:tcPr>
          <w:p w:rsidR="00F9101D" w:rsidRPr="00937B37" w:rsidRDefault="00937B37" w:rsidP="00937B3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4500" w:type="dxa"/>
          </w:tcPr>
          <w:p w:rsidR="00F9101D" w:rsidRDefault="00937B37" w:rsidP="00937B3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</w:rPr>
              <w:t>1% или как минимум 1 Вт</w:t>
            </w:r>
          </w:p>
        </w:tc>
      </w:tr>
      <w:tr w:rsidR="00F9101D" w:rsidTr="00D619C2">
        <w:tc>
          <w:tcPr>
            <w:tcW w:w="3794" w:type="dxa"/>
          </w:tcPr>
          <w:p w:rsidR="00F9101D" w:rsidRPr="00937B37" w:rsidRDefault="00937B37" w:rsidP="000A031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37B37">
              <w:rPr>
                <w:rFonts w:ascii="Arial" w:hAnsi="Arial" w:cs="Arial"/>
                <w:sz w:val="18"/>
                <w:szCs w:val="18"/>
              </w:rPr>
              <w:t>- Сила тока</w:t>
            </w:r>
          </w:p>
        </w:tc>
        <w:tc>
          <w:tcPr>
            <w:tcW w:w="1276" w:type="dxa"/>
          </w:tcPr>
          <w:p w:rsidR="00F9101D" w:rsidRPr="00937B37" w:rsidRDefault="00937B37" w:rsidP="00937B3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500" w:type="dxa"/>
          </w:tcPr>
          <w:p w:rsidR="00F9101D" w:rsidRDefault="00937B37" w:rsidP="00937B3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</w:t>
            </w:r>
            <w:r>
              <w:rPr>
                <w:rFonts w:ascii="Arial" w:hAnsi="Arial" w:cs="Arial"/>
                <w:sz w:val="18"/>
                <w:szCs w:val="18"/>
              </w:rPr>
              <w:t>5 %</w:t>
            </w:r>
          </w:p>
        </w:tc>
      </w:tr>
      <w:tr w:rsidR="00F9101D" w:rsidTr="00D619C2">
        <w:tc>
          <w:tcPr>
            <w:tcW w:w="3794" w:type="dxa"/>
          </w:tcPr>
          <w:p w:rsidR="00F9101D" w:rsidRPr="00937B37" w:rsidRDefault="00937B37" w:rsidP="000A031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Напряжение</w:t>
            </w:r>
          </w:p>
        </w:tc>
        <w:tc>
          <w:tcPr>
            <w:tcW w:w="1276" w:type="dxa"/>
          </w:tcPr>
          <w:p w:rsidR="00F9101D" w:rsidRPr="00937B37" w:rsidRDefault="00937B37" w:rsidP="00937B3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500" w:type="dxa"/>
          </w:tcPr>
          <w:p w:rsidR="00F9101D" w:rsidRDefault="00937B37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</w:t>
            </w:r>
            <w:r>
              <w:rPr>
                <w:rFonts w:ascii="Arial" w:hAnsi="Arial" w:cs="Arial"/>
                <w:sz w:val="18"/>
                <w:szCs w:val="18"/>
              </w:rPr>
              <w:t>5 %</w:t>
            </w:r>
          </w:p>
        </w:tc>
      </w:tr>
      <w:tr w:rsidR="00F9101D" w:rsidTr="00D619C2">
        <w:tc>
          <w:tcPr>
            <w:tcW w:w="3794" w:type="dxa"/>
          </w:tcPr>
          <w:p w:rsidR="00F9101D" w:rsidRPr="00937B37" w:rsidRDefault="00937B37" w:rsidP="000A031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Частота</w:t>
            </w:r>
          </w:p>
        </w:tc>
        <w:tc>
          <w:tcPr>
            <w:tcW w:w="1276" w:type="dxa"/>
          </w:tcPr>
          <w:p w:rsidR="00F9101D" w:rsidRPr="00937B37" w:rsidRDefault="00937B37" w:rsidP="00937B3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</w:t>
            </w:r>
          </w:p>
        </w:tc>
        <w:tc>
          <w:tcPr>
            <w:tcW w:w="4500" w:type="dxa"/>
          </w:tcPr>
          <w:p w:rsidR="00F9101D" w:rsidRDefault="00937B37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</w:t>
            </w:r>
            <w:r>
              <w:rPr>
                <w:rFonts w:ascii="Arial" w:hAnsi="Arial" w:cs="Arial"/>
                <w:sz w:val="18"/>
                <w:szCs w:val="18"/>
              </w:rPr>
              <w:t>5 %</w:t>
            </w:r>
          </w:p>
        </w:tc>
      </w:tr>
      <w:tr w:rsidR="00F9101D" w:rsidTr="00D619C2">
        <w:tc>
          <w:tcPr>
            <w:tcW w:w="3794" w:type="dxa"/>
          </w:tcPr>
          <w:p w:rsidR="00F9101D" w:rsidRPr="00937B37" w:rsidRDefault="00937B37" w:rsidP="00937B3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37B37">
              <w:rPr>
                <w:rFonts w:ascii="Arial" w:hAnsi="Arial" w:cs="Arial"/>
                <w:b/>
                <w:sz w:val="18"/>
                <w:szCs w:val="18"/>
              </w:rPr>
              <w:t xml:space="preserve">Содержание масла в хладагенте </w:t>
            </w:r>
          </w:p>
        </w:tc>
        <w:tc>
          <w:tcPr>
            <w:tcW w:w="1276" w:type="dxa"/>
          </w:tcPr>
          <w:p w:rsidR="00F9101D" w:rsidRDefault="00937B37" w:rsidP="00937B37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B3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4500" w:type="dxa"/>
          </w:tcPr>
          <w:p w:rsidR="00F9101D" w:rsidRDefault="00937B37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37B37">
              <w:rPr>
                <w:rFonts w:ascii="Arial" w:hAnsi="Arial" w:cs="Arial"/>
                <w:sz w:val="18"/>
                <w:szCs w:val="18"/>
              </w:rPr>
              <w:t>± 20% от измеренного значения</w:t>
            </w:r>
          </w:p>
        </w:tc>
      </w:tr>
      <w:tr w:rsidR="00F9101D" w:rsidTr="00D619C2">
        <w:tc>
          <w:tcPr>
            <w:tcW w:w="3794" w:type="dxa"/>
          </w:tcPr>
          <w:p w:rsidR="00F9101D" w:rsidRPr="00937B37" w:rsidRDefault="00937B37" w:rsidP="000A0316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37B37">
              <w:rPr>
                <w:rFonts w:ascii="Arial" w:hAnsi="Arial" w:cs="Arial"/>
                <w:b/>
                <w:sz w:val="18"/>
                <w:szCs w:val="18"/>
              </w:rPr>
              <w:t>Атмосферное давление</w:t>
            </w:r>
          </w:p>
        </w:tc>
        <w:tc>
          <w:tcPr>
            <w:tcW w:w="1276" w:type="dxa"/>
          </w:tcPr>
          <w:p w:rsidR="00F9101D" w:rsidRPr="00937B37" w:rsidRDefault="00BB4BE6" w:rsidP="00937B3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  <w:tc>
          <w:tcPr>
            <w:tcW w:w="4500" w:type="dxa"/>
          </w:tcPr>
          <w:p w:rsidR="00F9101D" w:rsidRDefault="00BB4BE6" w:rsidP="00BB4BE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</w:rPr>
              <w:t>5 гПа</w:t>
            </w:r>
          </w:p>
        </w:tc>
      </w:tr>
      <w:tr w:rsidR="00F9101D" w:rsidTr="00D619C2">
        <w:tc>
          <w:tcPr>
            <w:tcW w:w="3794" w:type="dxa"/>
          </w:tcPr>
          <w:p w:rsidR="00F9101D" w:rsidRPr="00BB4BE6" w:rsidRDefault="00BB4BE6" w:rsidP="000A0316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Число оборотов вентилятора</w:t>
            </w:r>
          </w:p>
        </w:tc>
        <w:tc>
          <w:tcPr>
            <w:tcW w:w="1276" w:type="dxa"/>
          </w:tcPr>
          <w:p w:rsidR="00F9101D" w:rsidRPr="00BB4BE6" w:rsidRDefault="00BB4BE6" w:rsidP="00BB4BE6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1/мин</w:t>
            </w:r>
          </w:p>
        </w:tc>
        <w:tc>
          <w:tcPr>
            <w:tcW w:w="4500" w:type="dxa"/>
          </w:tcPr>
          <w:p w:rsidR="00F9101D" w:rsidRDefault="00BB4BE6" w:rsidP="00BB4BE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37B37">
              <w:rPr>
                <w:rFonts w:ascii="Arial" w:hAnsi="Arial" w:cs="Arial"/>
                <w:sz w:val="18"/>
                <w:szCs w:val="18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937B37">
              <w:rPr>
                <w:rFonts w:ascii="Arial" w:hAnsi="Arial" w:cs="Arial"/>
                <w:sz w:val="18"/>
                <w:szCs w:val="18"/>
              </w:rPr>
              <w:t>% от измеренного значения</w:t>
            </w:r>
          </w:p>
        </w:tc>
      </w:tr>
      <w:tr w:rsidR="00F9101D" w:rsidTr="00937B37">
        <w:tc>
          <w:tcPr>
            <w:tcW w:w="9570" w:type="dxa"/>
            <w:gridSpan w:val="3"/>
          </w:tcPr>
          <w:p w:rsidR="00F9101D" w:rsidRPr="00F9101D" w:rsidRDefault="00F9101D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а</w:t>
            </w:r>
            <w:proofErr w:type="gramStart"/>
            <w:r>
              <w:t xml:space="preserve"> </w:t>
            </w:r>
            <w:r w:rsidRPr="00F9101D"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 w:rsidRPr="00F9101D">
              <w:rPr>
                <w:rFonts w:ascii="Arial" w:hAnsi="Arial" w:cs="Arial"/>
                <w:sz w:val="16"/>
                <w:szCs w:val="16"/>
              </w:rPr>
              <w:t>десь также можно использовать массовый расход с соответствующей погрешностью измерения.</w:t>
            </w:r>
          </w:p>
        </w:tc>
      </w:tr>
    </w:tbl>
    <w:p w:rsidR="00D619C2" w:rsidRDefault="00D619C2" w:rsidP="00724FFD">
      <w:pPr>
        <w:pStyle w:val="110"/>
        <w:spacing w:after="120"/>
      </w:pPr>
      <w:bookmarkStart w:id="5" w:name="_Toc455402546"/>
    </w:p>
    <w:p w:rsidR="00724FFD" w:rsidRPr="00724FFD" w:rsidRDefault="00724FFD" w:rsidP="00724FFD">
      <w:pPr>
        <w:pStyle w:val="110"/>
        <w:spacing w:after="120"/>
      </w:pPr>
      <w:r w:rsidRPr="00724FFD">
        <w:t>7.2 Требования к измерениям</w:t>
      </w:r>
    </w:p>
    <w:p w:rsidR="00724FFD" w:rsidRPr="00724FFD" w:rsidRDefault="00724FFD" w:rsidP="00724FFD">
      <w:pPr>
        <w:pStyle w:val="110"/>
        <w:tabs>
          <w:tab w:val="clear" w:pos="600"/>
          <w:tab w:val="left" w:pos="0"/>
        </w:tabs>
        <w:spacing w:after="120"/>
      </w:pPr>
      <w:r w:rsidRPr="00724FFD">
        <w:t xml:space="preserve">7.2.1 Измерение температуры </w:t>
      </w:r>
      <w:r w:rsidR="00D619C2">
        <w:t xml:space="preserve">на </w:t>
      </w:r>
      <w:r w:rsidRPr="00724FFD">
        <w:t>труб</w:t>
      </w:r>
      <w:r w:rsidR="00381F8E">
        <w:t>е</w:t>
      </w:r>
    </w:p>
    <w:p w:rsidR="00D619C2" w:rsidRDefault="00D619C2" w:rsidP="00724FFD">
      <w:pPr>
        <w:pStyle w:val="110"/>
        <w:tabs>
          <w:tab w:val="clear" w:pos="600"/>
          <w:tab w:val="left" w:pos="0"/>
        </w:tabs>
        <w:spacing w:after="120"/>
        <w:rPr>
          <w:b w:val="0"/>
        </w:rPr>
      </w:pPr>
      <w:r w:rsidRPr="00D619C2">
        <w:rPr>
          <w:b w:val="0"/>
        </w:rPr>
        <w:t>Температуру хладагента измеря</w:t>
      </w:r>
      <w:r>
        <w:rPr>
          <w:b w:val="0"/>
        </w:rPr>
        <w:t>ю</w:t>
      </w:r>
      <w:r w:rsidRPr="00D619C2">
        <w:rPr>
          <w:b w:val="0"/>
        </w:rPr>
        <w:t>т</w:t>
      </w:r>
      <w:r>
        <w:rPr>
          <w:b w:val="0"/>
        </w:rPr>
        <w:t xml:space="preserve"> </w:t>
      </w:r>
      <w:r w:rsidRPr="00D619C2">
        <w:rPr>
          <w:b w:val="0"/>
        </w:rPr>
        <w:t>одним из двух следующих методов:</w:t>
      </w:r>
      <w:r>
        <w:rPr>
          <w:b w:val="0"/>
        </w:rPr>
        <w:t xml:space="preserve"> </w:t>
      </w:r>
    </w:p>
    <w:p w:rsidR="00724FFD" w:rsidRPr="00724FFD" w:rsidRDefault="00724FFD" w:rsidP="00724FFD">
      <w:pPr>
        <w:pStyle w:val="110"/>
        <w:tabs>
          <w:tab w:val="clear" w:pos="600"/>
          <w:tab w:val="left" w:pos="0"/>
        </w:tabs>
        <w:spacing w:after="120"/>
        <w:rPr>
          <w:b w:val="0"/>
        </w:rPr>
      </w:pPr>
      <w:r w:rsidRPr="00724FFD">
        <w:rPr>
          <w:b w:val="0"/>
        </w:rPr>
        <w:t xml:space="preserve">а) </w:t>
      </w:r>
      <w:r>
        <w:rPr>
          <w:b w:val="0"/>
        </w:rPr>
        <w:t>Метод</w:t>
      </w:r>
      <w:proofErr w:type="gramStart"/>
      <w:r>
        <w:rPr>
          <w:b w:val="0"/>
        </w:rPr>
        <w:t xml:space="preserve"> </w:t>
      </w:r>
      <w:r w:rsidRPr="00724FFD">
        <w:rPr>
          <w:b w:val="0"/>
        </w:rPr>
        <w:t>А</w:t>
      </w:r>
      <w:proofErr w:type="gramEnd"/>
    </w:p>
    <w:p w:rsidR="00724FFD" w:rsidRDefault="00724FFD" w:rsidP="00A75704">
      <w:pPr>
        <w:pStyle w:val="110"/>
        <w:tabs>
          <w:tab w:val="clear" w:pos="600"/>
          <w:tab w:val="left" w:pos="0"/>
        </w:tabs>
        <w:spacing w:after="0" w:line="276" w:lineRule="auto"/>
        <w:jc w:val="both"/>
        <w:rPr>
          <w:b w:val="0"/>
        </w:rPr>
      </w:pPr>
      <w:r w:rsidRPr="00724FFD">
        <w:rPr>
          <w:b w:val="0"/>
        </w:rPr>
        <w:t>Если температур</w:t>
      </w:r>
      <w:r>
        <w:rPr>
          <w:b w:val="0"/>
        </w:rPr>
        <w:t>у</w:t>
      </w:r>
      <w:r w:rsidRPr="00724FFD">
        <w:rPr>
          <w:b w:val="0"/>
        </w:rPr>
        <w:t xml:space="preserve"> измеря</w:t>
      </w:r>
      <w:r>
        <w:rPr>
          <w:b w:val="0"/>
        </w:rPr>
        <w:t>ют</w:t>
      </w:r>
      <w:r w:rsidRPr="00724FFD">
        <w:rPr>
          <w:b w:val="0"/>
        </w:rPr>
        <w:t xml:space="preserve"> на внешней стороне трубы, это необходимо делать в двух противоположных точках одного и того же поперечного сечения: одна точка вверху и одна внизу, если ось трубы расположена горизонтально.</w:t>
      </w:r>
    </w:p>
    <w:p w:rsidR="00724FFD" w:rsidRPr="00724FFD" w:rsidRDefault="00724FFD" w:rsidP="00A75704">
      <w:pPr>
        <w:pStyle w:val="110"/>
        <w:tabs>
          <w:tab w:val="clear" w:pos="600"/>
          <w:tab w:val="left" w:pos="0"/>
        </w:tabs>
        <w:spacing w:after="0" w:line="276" w:lineRule="auto"/>
        <w:jc w:val="both"/>
        <w:rPr>
          <w:b w:val="0"/>
        </w:rPr>
      </w:pPr>
      <w:r w:rsidRPr="00724FFD">
        <w:rPr>
          <w:b w:val="0"/>
        </w:rPr>
        <w:t>Труба должна быть теплоизолирована с каждой стороны от точки измерения температуры на длине, как минимум в 10 раз превышающей внешний диаметр трубы.</w:t>
      </w:r>
    </w:p>
    <w:p w:rsidR="00724FFD" w:rsidRDefault="00724FFD" w:rsidP="00A75704">
      <w:pPr>
        <w:pStyle w:val="110"/>
        <w:tabs>
          <w:tab w:val="clear" w:pos="600"/>
          <w:tab w:val="left" w:pos="0"/>
        </w:tabs>
        <w:spacing w:after="0" w:line="276" w:lineRule="auto"/>
        <w:jc w:val="both"/>
        <w:rPr>
          <w:b w:val="0"/>
        </w:rPr>
      </w:pPr>
      <w:r w:rsidRPr="00724FFD">
        <w:rPr>
          <w:b w:val="0"/>
        </w:rPr>
        <w:t>В точке измерения между датчиком и трубой необходимо обеспечить хорошую теплопередачу.</w:t>
      </w:r>
    </w:p>
    <w:bookmarkEnd w:id="5"/>
    <w:p w:rsidR="000B4FA6" w:rsidRDefault="000B4FA6" w:rsidP="00A7570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B4FA6">
        <w:rPr>
          <w:rFonts w:ascii="Arial" w:hAnsi="Arial" w:cs="Arial"/>
          <w:sz w:val="22"/>
          <w:szCs w:val="22"/>
        </w:rPr>
        <w:t xml:space="preserve">Измеренное значение - это среднее арифметическое </w:t>
      </w:r>
      <w:r>
        <w:rPr>
          <w:rFonts w:ascii="Arial" w:hAnsi="Arial" w:cs="Arial"/>
          <w:sz w:val="22"/>
          <w:szCs w:val="22"/>
        </w:rPr>
        <w:t>результатов измерений в указанных точках</w:t>
      </w:r>
      <w:r w:rsidRPr="000B4FA6">
        <w:rPr>
          <w:rFonts w:ascii="Arial" w:hAnsi="Arial" w:cs="Arial"/>
          <w:sz w:val="22"/>
          <w:szCs w:val="22"/>
        </w:rPr>
        <w:t>.</w:t>
      </w:r>
    </w:p>
    <w:p w:rsidR="000B4FA6" w:rsidRPr="000B4FA6" w:rsidRDefault="000B4FA6" w:rsidP="00A7570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proofErr w:type="spellEnd"/>
      <w:r w:rsidRPr="000B4FA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Метод</w:t>
      </w:r>
      <w:proofErr w:type="gramStart"/>
      <w:r w:rsidR="00F37C65">
        <w:rPr>
          <w:rFonts w:ascii="Arial" w:hAnsi="Arial" w:cs="Arial"/>
          <w:sz w:val="22"/>
          <w:szCs w:val="22"/>
        </w:rPr>
        <w:t xml:space="preserve"> В</w:t>
      </w:r>
      <w:proofErr w:type="gramEnd"/>
    </w:p>
    <w:p w:rsidR="000B4FA6" w:rsidRDefault="000B4FA6" w:rsidP="00A7570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B4FA6">
        <w:rPr>
          <w:rFonts w:ascii="Arial" w:hAnsi="Arial" w:cs="Arial"/>
          <w:sz w:val="22"/>
          <w:szCs w:val="22"/>
        </w:rPr>
        <w:t>Если температур</w:t>
      </w:r>
      <w:r>
        <w:rPr>
          <w:rFonts w:ascii="Arial" w:hAnsi="Arial" w:cs="Arial"/>
          <w:sz w:val="22"/>
          <w:szCs w:val="22"/>
        </w:rPr>
        <w:t>у</w:t>
      </w:r>
      <w:r w:rsidRPr="000B4FA6">
        <w:rPr>
          <w:rFonts w:ascii="Arial" w:hAnsi="Arial" w:cs="Arial"/>
          <w:sz w:val="22"/>
          <w:szCs w:val="22"/>
        </w:rPr>
        <w:t xml:space="preserve"> измеря</w:t>
      </w:r>
      <w:r>
        <w:rPr>
          <w:rFonts w:ascii="Arial" w:hAnsi="Arial" w:cs="Arial"/>
          <w:sz w:val="22"/>
          <w:szCs w:val="22"/>
        </w:rPr>
        <w:t>ют</w:t>
      </w:r>
      <w:r w:rsidRPr="000B4FA6">
        <w:rPr>
          <w:rFonts w:ascii="Arial" w:hAnsi="Arial" w:cs="Arial"/>
          <w:sz w:val="22"/>
          <w:szCs w:val="22"/>
        </w:rPr>
        <w:t xml:space="preserve"> датчиком, вставленным в</w:t>
      </w:r>
      <w:r w:rsidR="00D619C2">
        <w:rPr>
          <w:rFonts w:ascii="Arial" w:hAnsi="Arial" w:cs="Arial"/>
          <w:sz w:val="22"/>
          <w:szCs w:val="22"/>
        </w:rPr>
        <w:t>нутрь</w:t>
      </w:r>
      <w:r w:rsidRPr="000B4FA6">
        <w:rPr>
          <w:rFonts w:ascii="Arial" w:hAnsi="Arial" w:cs="Arial"/>
          <w:sz w:val="22"/>
          <w:szCs w:val="22"/>
        </w:rPr>
        <w:t xml:space="preserve"> труб</w:t>
      </w:r>
      <w:r w:rsidR="00D619C2">
        <w:rPr>
          <w:rFonts w:ascii="Arial" w:hAnsi="Arial" w:cs="Arial"/>
          <w:sz w:val="22"/>
          <w:szCs w:val="22"/>
        </w:rPr>
        <w:t>ы</w:t>
      </w:r>
      <w:r w:rsidRPr="000B4FA6">
        <w:rPr>
          <w:rFonts w:ascii="Arial" w:hAnsi="Arial" w:cs="Arial"/>
          <w:sz w:val="22"/>
          <w:szCs w:val="22"/>
        </w:rPr>
        <w:t xml:space="preserve">, необходимо убедиться, что температурное расслоение </w:t>
      </w:r>
      <w:r w:rsidR="00381F8E">
        <w:rPr>
          <w:rFonts w:ascii="Arial" w:hAnsi="Arial" w:cs="Arial"/>
          <w:sz w:val="22"/>
          <w:szCs w:val="22"/>
        </w:rPr>
        <w:t xml:space="preserve">среды </w:t>
      </w:r>
      <w:r w:rsidRPr="000B4FA6">
        <w:rPr>
          <w:rFonts w:ascii="Arial" w:hAnsi="Arial" w:cs="Arial"/>
          <w:sz w:val="22"/>
          <w:szCs w:val="22"/>
        </w:rPr>
        <w:t xml:space="preserve">и структура </w:t>
      </w:r>
      <w:r w:rsidR="00381F8E">
        <w:rPr>
          <w:rFonts w:ascii="Arial" w:hAnsi="Arial" w:cs="Arial"/>
          <w:sz w:val="22"/>
          <w:szCs w:val="22"/>
        </w:rPr>
        <w:t xml:space="preserve">ее </w:t>
      </w:r>
      <w:r w:rsidRPr="000B4FA6">
        <w:rPr>
          <w:rFonts w:ascii="Arial" w:hAnsi="Arial" w:cs="Arial"/>
          <w:sz w:val="22"/>
          <w:szCs w:val="22"/>
        </w:rPr>
        <w:t>потока не влияют на точность измер</w:t>
      </w:r>
      <w:r w:rsidRPr="000B4FA6">
        <w:rPr>
          <w:rFonts w:ascii="Arial" w:hAnsi="Arial" w:cs="Arial"/>
          <w:sz w:val="22"/>
          <w:szCs w:val="22"/>
        </w:rPr>
        <w:t>е</w:t>
      </w:r>
      <w:r w:rsidRPr="000B4FA6">
        <w:rPr>
          <w:rFonts w:ascii="Arial" w:hAnsi="Arial" w:cs="Arial"/>
          <w:sz w:val="22"/>
          <w:szCs w:val="22"/>
        </w:rPr>
        <w:t>ния.</w:t>
      </w:r>
    </w:p>
    <w:p w:rsidR="00A75704" w:rsidRDefault="00A75704" w:rsidP="000B4FA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A75704" w:rsidRDefault="00A75704" w:rsidP="000B4FA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D619C2" w:rsidRDefault="000B4FA6" w:rsidP="00B7245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B4FA6">
        <w:rPr>
          <w:rFonts w:ascii="Arial" w:hAnsi="Arial" w:cs="Arial"/>
          <w:b/>
          <w:sz w:val="22"/>
          <w:szCs w:val="22"/>
        </w:rPr>
        <w:lastRenderedPageBreak/>
        <w:t xml:space="preserve">7.2.2 Температура </w:t>
      </w:r>
      <w:r w:rsidR="003E1791" w:rsidRPr="003E1791">
        <w:rPr>
          <w:rFonts w:ascii="Arial" w:hAnsi="Arial" w:cs="Arial"/>
          <w:b/>
          <w:sz w:val="22"/>
          <w:szCs w:val="22"/>
        </w:rPr>
        <w:t xml:space="preserve">перегретого пара </w:t>
      </w:r>
      <w:r w:rsidR="00D619C2">
        <w:rPr>
          <w:rFonts w:ascii="Arial" w:hAnsi="Arial" w:cs="Arial"/>
          <w:b/>
          <w:sz w:val="22"/>
          <w:szCs w:val="22"/>
        </w:rPr>
        <w:t>на входе в конденсатор/</w:t>
      </w:r>
      <w:r w:rsidR="00D619C2" w:rsidRPr="00D619C2">
        <w:rPr>
          <w:rFonts w:ascii="Arial" w:hAnsi="Arial" w:cs="Arial"/>
          <w:b/>
          <w:sz w:val="22"/>
          <w:szCs w:val="22"/>
        </w:rPr>
        <w:t>газоохладитель</w:t>
      </w:r>
    </w:p>
    <w:p w:rsidR="000B4FA6" w:rsidRDefault="000B4FA6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B4FA6">
        <w:rPr>
          <w:rFonts w:ascii="Arial" w:hAnsi="Arial" w:cs="Arial"/>
          <w:sz w:val="22"/>
          <w:szCs w:val="22"/>
        </w:rPr>
        <w:t xml:space="preserve">Температуру </w:t>
      </w:r>
      <w:r w:rsidR="00381F8E">
        <w:rPr>
          <w:rFonts w:ascii="Arial" w:hAnsi="Arial" w:cs="Arial"/>
          <w:sz w:val="22"/>
          <w:szCs w:val="22"/>
        </w:rPr>
        <w:t>перегретого пара на входе</w:t>
      </w:r>
      <w:r w:rsidR="00D619C2">
        <w:rPr>
          <w:rFonts w:ascii="Arial" w:hAnsi="Arial" w:cs="Arial"/>
          <w:sz w:val="22"/>
          <w:szCs w:val="22"/>
        </w:rPr>
        <w:t xml:space="preserve"> </w:t>
      </w:r>
      <w:r w:rsidR="00D619C2" w:rsidRPr="00D619C2">
        <w:rPr>
          <w:rFonts w:ascii="Arial" w:hAnsi="Arial" w:cs="Arial"/>
          <w:sz w:val="22"/>
          <w:szCs w:val="22"/>
        </w:rPr>
        <w:t xml:space="preserve">в конденсатор/газоохладитель </w:t>
      </w:r>
      <w:r w:rsidRPr="000B4FA6">
        <w:rPr>
          <w:rFonts w:ascii="Arial" w:hAnsi="Arial" w:cs="Arial"/>
          <w:sz w:val="22"/>
          <w:szCs w:val="22"/>
        </w:rPr>
        <w:t>измеря</w:t>
      </w:r>
      <w:r w:rsidR="00D619C2">
        <w:rPr>
          <w:rFonts w:ascii="Arial" w:hAnsi="Arial" w:cs="Arial"/>
          <w:sz w:val="22"/>
          <w:szCs w:val="22"/>
        </w:rPr>
        <w:t>ют</w:t>
      </w:r>
      <w:r w:rsidRPr="000B4FA6">
        <w:rPr>
          <w:rFonts w:ascii="Arial" w:hAnsi="Arial" w:cs="Arial"/>
          <w:sz w:val="22"/>
          <w:szCs w:val="22"/>
        </w:rPr>
        <w:t xml:space="preserve"> как можно ближе к входному патрубку, предусмотренному производителем.</w:t>
      </w:r>
      <w:r w:rsidR="003E1791" w:rsidRPr="003E1791">
        <w:rPr>
          <w:rFonts w:ascii="Arial" w:hAnsi="Arial" w:cs="Arial"/>
          <w:sz w:val="22"/>
          <w:szCs w:val="22"/>
        </w:rPr>
        <w:t xml:space="preserve"> </w:t>
      </w:r>
      <w:r w:rsidR="003E1791" w:rsidRPr="00D619C2">
        <w:rPr>
          <w:rFonts w:ascii="Arial" w:hAnsi="Arial" w:cs="Arial"/>
          <w:sz w:val="22"/>
          <w:szCs w:val="22"/>
        </w:rPr>
        <w:t>Предпочтительнее</w:t>
      </w:r>
      <w:r w:rsidR="003E1791">
        <w:rPr>
          <w:rFonts w:ascii="Arial" w:hAnsi="Arial" w:cs="Arial"/>
          <w:sz w:val="22"/>
          <w:szCs w:val="22"/>
        </w:rPr>
        <w:t xml:space="preserve"> испол</w:t>
      </w:r>
      <w:r w:rsidR="003E1791">
        <w:rPr>
          <w:rFonts w:ascii="Arial" w:hAnsi="Arial" w:cs="Arial"/>
          <w:sz w:val="22"/>
          <w:szCs w:val="22"/>
        </w:rPr>
        <w:t>ь</w:t>
      </w:r>
      <w:r w:rsidR="003E1791">
        <w:rPr>
          <w:rFonts w:ascii="Arial" w:hAnsi="Arial" w:cs="Arial"/>
          <w:sz w:val="22"/>
          <w:szCs w:val="22"/>
        </w:rPr>
        <w:t xml:space="preserve">зовать </w:t>
      </w:r>
      <w:r w:rsidR="003E1791" w:rsidRPr="00D619C2">
        <w:rPr>
          <w:rFonts w:ascii="Arial" w:hAnsi="Arial" w:cs="Arial"/>
          <w:sz w:val="22"/>
          <w:szCs w:val="22"/>
        </w:rPr>
        <w:t xml:space="preserve">метод </w:t>
      </w:r>
      <w:r w:rsidR="003E1791">
        <w:rPr>
          <w:rFonts w:ascii="Arial" w:hAnsi="Arial" w:cs="Arial"/>
          <w:sz w:val="22"/>
          <w:szCs w:val="22"/>
        </w:rPr>
        <w:t>В.</w:t>
      </w:r>
      <w:r w:rsidR="003E1791" w:rsidRPr="00D619C2">
        <w:rPr>
          <w:rFonts w:ascii="Arial" w:hAnsi="Arial" w:cs="Arial"/>
          <w:sz w:val="22"/>
          <w:szCs w:val="22"/>
        </w:rPr>
        <w:t xml:space="preserve"> </w:t>
      </w:r>
    </w:p>
    <w:p w:rsidR="00381F8E" w:rsidRDefault="00381F8E" w:rsidP="00B7245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81F8E">
        <w:rPr>
          <w:rFonts w:ascii="Arial" w:hAnsi="Arial" w:cs="Arial"/>
          <w:b/>
          <w:sz w:val="22"/>
          <w:szCs w:val="22"/>
        </w:rPr>
        <w:t xml:space="preserve">7.2.3 Температура </w:t>
      </w:r>
      <w:r w:rsidR="003E1791" w:rsidRPr="003E1791">
        <w:rPr>
          <w:rFonts w:ascii="Arial" w:hAnsi="Arial" w:cs="Arial"/>
          <w:b/>
          <w:sz w:val="22"/>
          <w:szCs w:val="22"/>
        </w:rPr>
        <w:t>переохлажден</w:t>
      </w:r>
      <w:r w:rsidR="003E1791">
        <w:rPr>
          <w:rFonts w:ascii="Arial" w:hAnsi="Arial" w:cs="Arial"/>
          <w:b/>
          <w:sz w:val="22"/>
          <w:szCs w:val="22"/>
        </w:rPr>
        <w:t>ного жидкого хладагента</w:t>
      </w:r>
    </w:p>
    <w:p w:rsidR="003E1791" w:rsidRPr="003E1791" w:rsidRDefault="003E1791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E1791">
        <w:rPr>
          <w:rFonts w:ascii="Arial" w:hAnsi="Arial" w:cs="Arial"/>
          <w:sz w:val="22"/>
          <w:szCs w:val="22"/>
        </w:rPr>
        <w:t>Температур</w:t>
      </w:r>
      <w:r>
        <w:rPr>
          <w:rFonts w:ascii="Arial" w:hAnsi="Arial" w:cs="Arial"/>
          <w:sz w:val="22"/>
          <w:szCs w:val="22"/>
        </w:rPr>
        <w:t>у</w:t>
      </w:r>
      <w:r w:rsidRPr="003E1791">
        <w:rPr>
          <w:rFonts w:ascii="Arial" w:hAnsi="Arial" w:cs="Arial"/>
          <w:sz w:val="22"/>
          <w:szCs w:val="22"/>
        </w:rPr>
        <w:t xml:space="preserve"> переохлажден</w:t>
      </w:r>
      <w:r>
        <w:rPr>
          <w:rFonts w:ascii="Arial" w:hAnsi="Arial" w:cs="Arial"/>
          <w:sz w:val="22"/>
          <w:szCs w:val="22"/>
        </w:rPr>
        <w:t>ного жидкого</w:t>
      </w:r>
      <w:r w:rsidRPr="003E1791">
        <w:rPr>
          <w:rFonts w:ascii="Arial" w:hAnsi="Arial" w:cs="Arial"/>
          <w:sz w:val="22"/>
          <w:szCs w:val="22"/>
        </w:rPr>
        <w:t xml:space="preserve"> хладагента измеря</w:t>
      </w:r>
      <w:r>
        <w:rPr>
          <w:rFonts w:ascii="Arial" w:hAnsi="Arial" w:cs="Arial"/>
          <w:sz w:val="22"/>
          <w:szCs w:val="22"/>
        </w:rPr>
        <w:t xml:space="preserve">ют </w:t>
      </w:r>
      <w:r w:rsidRPr="003E1791">
        <w:rPr>
          <w:rFonts w:ascii="Arial" w:hAnsi="Arial" w:cs="Arial"/>
          <w:sz w:val="22"/>
          <w:szCs w:val="22"/>
        </w:rPr>
        <w:t>в жидкост</w:t>
      </w:r>
      <w:r>
        <w:rPr>
          <w:rFonts w:ascii="Arial" w:hAnsi="Arial" w:cs="Arial"/>
          <w:sz w:val="22"/>
          <w:szCs w:val="22"/>
        </w:rPr>
        <w:t>ном</w:t>
      </w:r>
      <w:r w:rsidRPr="003E1791">
        <w:rPr>
          <w:rFonts w:ascii="Arial" w:hAnsi="Arial" w:cs="Arial"/>
          <w:sz w:val="22"/>
          <w:szCs w:val="22"/>
        </w:rPr>
        <w:t xml:space="preserve"> ресивере. </w:t>
      </w:r>
      <w:r>
        <w:rPr>
          <w:rFonts w:ascii="Arial" w:hAnsi="Arial" w:cs="Arial"/>
          <w:sz w:val="22"/>
          <w:szCs w:val="22"/>
        </w:rPr>
        <w:t xml:space="preserve">Для измерения используют только метод </w:t>
      </w:r>
      <w:r w:rsidRPr="003E1791">
        <w:rPr>
          <w:rFonts w:ascii="Arial" w:hAnsi="Arial" w:cs="Arial"/>
          <w:sz w:val="22"/>
          <w:szCs w:val="22"/>
        </w:rPr>
        <w:t>B, при этом необходимо обеспечить постоянное погр</w:t>
      </w:r>
      <w:r w:rsidRPr="003E1791">
        <w:rPr>
          <w:rFonts w:ascii="Arial" w:hAnsi="Arial" w:cs="Arial"/>
          <w:sz w:val="22"/>
          <w:szCs w:val="22"/>
        </w:rPr>
        <w:t>у</w:t>
      </w:r>
      <w:r w:rsidRPr="003E1791">
        <w:rPr>
          <w:rFonts w:ascii="Arial" w:hAnsi="Arial" w:cs="Arial"/>
          <w:sz w:val="22"/>
          <w:szCs w:val="22"/>
        </w:rPr>
        <w:t xml:space="preserve">жение </w:t>
      </w:r>
      <w:r>
        <w:rPr>
          <w:rFonts w:ascii="Arial" w:hAnsi="Arial" w:cs="Arial"/>
          <w:sz w:val="22"/>
          <w:szCs w:val="22"/>
        </w:rPr>
        <w:t xml:space="preserve">датчика </w:t>
      </w:r>
      <w:r w:rsidRPr="003E1791">
        <w:rPr>
          <w:rFonts w:ascii="Arial" w:hAnsi="Arial" w:cs="Arial"/>
          <w:sz w:val="22"/>
          <w:szCs w:val="22"/>
        </w:rPr>
        <w:t>в жидкость.</w:t>
      </w:r>
    </w:p>
    <w:p w:rsidR="00A75704" w:rsidRPr="00A75704" w:rsidRDefault="00A75704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75704">
        <w:rPr>
          <w:rFonts w:ascii="Arial" w:hAnsi="Arial" w:cs="Arial"/>
          <w:sz w:val="22"/>
          <w:szCs w:val="22"/>
        </w:rPr>
        <w:t>Для этого датчик температуры размещ</w:t>
      </w:r>
      <w:r>
        <w:rPr>
          <w:rFonts w:ascii="Arial" w:hAnsi="Arial" w:cs="Arial"/>
          <w:sz w:val="22"/>
          <w:szCs w:val="22"/>
        </w:rPr>
        <w:t>ают</w:t>
      </w:r>
      <w:r w:rsidRPr="00A75704">
        <w:rPr>
          <w:rFonts w:ascii="Arial" w:hAnsi="Arial" w:cs="Arial"/>
          <w:sz w:val="22"/>
          <w:szCs w:val="22"/>
        </w:rPr>
        <w:t xml:space="preserve"> в </w:t>
      </w:r>
      <w:r>
        <w:rPr>
          <w:rFonts w:ascii="Arial" w:hAnsi="Arial" w:cs="Arial"/>
          <w:sz w:val="22"/>
          <w:szCs w:val="22"/>
        </w:rPr>
        <w:t xml:space="preserve">той части ресивера, которая предназначена для </w:t>
      </w:r>
      <w:r w:rsidRPr="00A75704">
        <w:rPr>
          <w:rFonts w:ascii="Arial" w:hAnsi="Arial" w:cs="Arial"/>
          <w:sz w:val="22"/>
          <w:szCs w:val="22"/>
        </w:rPr>
        <w:t xml:space="preserve">беспрепятственного </w:t>
      </w:r>
      <w:r>
        <w:rPr>
          <w:rFonts w:ascii="Arial" w:hAnsi="Arial" w:cs="Arial"/>
          <w:sz w:val="22"/>
          <w:szCs w:val="22"/>
        </w:rPr>
        <w:t xml:space="preserve">слива жидкости и гарантированно заполнена жидкостью. </w:t>
      </w:r>
    </w:p>
    <w:p w:rsidR="00F37C65" w:rsidRDefault="00381F8E" w:rsidP="00B72459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381F8E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381F8E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381F8E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- </w:t>
      </w:r>
      <w:r w:rsidRPr="00381F8E">
        <w:rPr>
          <w:rFonts w:ascii="Arial" w:hAnsi="Arial" w:cs="Arial"/>
        </w:rPr>
        <w:t xml:space="preserve"> </w:t>
      </w:r>
      <w:r w:rsidR="00A75704" w:rsidRPr="00A75704">
        <w:rPr>
          <w:rFonts w:ascii="Arial" w:hAnsi="Arial" w:cs="Arial"/>
        </w:rPr>
        <w:t>Это особенно важно, поскольку хладагент, выходящий из конденсатора, имеет н</w:t>
      </w:r>
      <w:r w:rsidR="00A75704" w:rsidRPr="00A75704">
        <w:rPr>
          <w:rFonts w:ascii="Arial" w:hAnsi="Arial" w:cs="Arial"/>
        </w:rPr>
        <w:t>е</w:t>
      </w:r>
      <w:r w:rsidR="00A75704" w:rsidRPr="00A75704">
        <w:rPr>
          <w:rFonts w:ascii="Arial" w:hAnsi="Arial" w:cs="Arial"/>
        </w:rPr>
        <w:t xml:space="preserve">одинаковую температуру и поэтому должен быть </w:t>
      </w:r>
      <w:r w:rsidR="00A75704">
        <w:rPr>
          <w:rFonts w:ascii="Arial" w:hAnsi="Arial" w:cs="Arial"/>
        </w:rPr>
        <w:t>пере</w:t>
      </w:r>
      <w:r w:rsidR="00A75704" w:rsidRPr="00A75704">
        <w:rPr>
          <w:rFonts w:ascii="Arial" w:hAnsi="Arial" w:cs="Arial"/>
        </w:rPr>
        <w:t>мешан.</w:t>
      </w:r>
    </w:p>
    <w:p w:rsidR="00906214" w:rsidRPr="00906214" w:rsidRDefault="002A6D6D" w:rsidP="00B7245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A6D6D">
        <w:rPr>
          <w:rFonts w:ascii="Arial" w:hAnsi="Arial" w:cs="Arial"/>
          <w:b/>
          <w:sz w:val="22"/>
          <w:szCs w:val="22"/>
        </w:rPr>
        <w:t xml:space="preserve">7.2.4 </w:t>
      </w:r>
      <w:r w:rsidR="00906214" w:rsidRPr="00906214">
        <w:rPr>
          <w:rFonts w:ascii="Arial" w:hAnsi="Arial" w:cs="Arial"/>
          <w:b/>
          <w:sz w:val="22"/>
          <w:szCs w:val="22"/>
        </w:rPr>
        <w:t>Температура воды</w:t>
      </w:r>
      <w:r w:rsidR="00E93579">
        <w:rPr>
          <w:rFonts w:ascii="Arial" w:hAnsi="Arial" w:cs="Arial"/>
          <w:b/>
          <w:sz w:val="22"/>
          <w:szCs w:val="22"/>
        </w:rPr>
        <w:t>, используемой для отбора теплоты</w:t>
      </w:r>
      <w:r w:rsidR="00906214" w:rsidRPr="00906214">
        <w:rPr>
          <w:rFonts w:ascii="Arial" w:hAnsi="Arial" w:cs="Arial"/>
          <w:b/>
          <w:sz w:val="22"/>
          <w:szCs w:val="22"/>
        </w:rPr>
        <w:t xml:space="preserve"> (</w:t>
      </w:r>
      <w:r w:rsidR="00906214">
        <w:rPr>
          <w:rFonts w:ascii="Arial" w:hAnsi="Arial" w:cs="Arial"/>
          <w:b/>
          <w:sz w:val="22"/>
          <w:szCs w:val="22"/>
        </w:rPr>
        <w:t>компенсационный</w:t>
      </w:r>
      <w:r w:rsidR="00906214" w:rsidRPr="00906214">
        <w:rPr>
          <w:rFonts w:ascii="Arial" w:hAnsi="Arial" w:cs="Arial"/>
          <w:b/>
          <w:sz w:val="22"/>
          <w:szCs w:val="22"/>
        </w:rPr>
        <w:t xml:space="preserve"> возд</w:t>
      </w:r>
      <w:r w:rsidR="00906214" w:rsidRPr="00906214">
        <w:rPr>
          <w:rFonts w:ascii="Arial" w:hAnsi="Arial" w:cs="Arial"/>
          <w:b/>
          <w:sz w:val="22"/>
          <w:szCs w:val="22"/>
        </w:rPr>
        <w:t>у</w:t>
      </w:r>
      <w:r w:rsidR="00906214" w:rsidRPr="00906214">
        <w:rPr>
          <w:rFonts w:ascii="Arial" w:hAnsi="Arial" w:cs="Arial"/>
          <w:b/>
          <w:sz w:val="22"/>
          <w:szCs w:val="22"/>
        </w:rPr>
        <w:t>хоохладитель - воздушный калориметр)</w:t>
      </w:r>
    </w:p>
    <w:p w:rsidR="00906214" w:rsidRDefault="00906214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06214">
        <w:rPr>
          <w:rFonts w:ascii="Arial" w:hAnsi="Arial" w:cs="Arial"/>
          <w:sz w:val="22"/>
          <w:szCs w:val="22"/>
        </w:rPr>
        <w:t>Температуру воды измеря</w:t>
      </w:r>
      <w:r>
        <w:rPr>
          <w:rFonts w:ascii="Arial" w:hAnsi="Arial" w:cs="Arial"/>
          <w:sz w:val="22"/>
          <w:szCs w:val="22"/>
        </w:rPr>
        <w:t>ю</w:t>
      </w:r>
      <w:r w:rsidRPr="00906214">
        <w:rPr>
          <w:rFonts w:ascii="Arial" w:hAnsi="Arial" w:cs="Arial"/>
          <w:sz w:val="22"/>
          <w:szCs w:val="22"/>
        </w:rPr>
        <w:t xml:space="preserve">т на входе и выходе воды </w:t>
      </w:r>
      <w:r>
        <w:rPr>
          <w:rFonts w:ascii="Arial" w:hAnsi="Arial" w:cs="Arial"/>
          <w:sz w:val="22"/>
          <w:szCs w:val="22"/>
        </w:rPr>
        <w:t xml:space="preserve">в </w:t>
      </w:r>
      <w:r w:rsidRPr="00906214">
        <w:rPr>
          <w:rFonts w:ascii="Arial" w:hAnsi="Arial" w:cs="Arial"/>
          <w:sz w:val="22"/>
          <w:szCs w:val="22"/>
        </w:rPr>
        <w:t>калориметр</w:t>
      </w:r>
      <w:r>
        <w:rPr>
          <w:rFonts w:ascii="Arial" w:hAnsi="Arial" w:cs="Arial"/>
          <w:sz w:val="22"/>
          <w:szCs w:val="22"/>
        </w:rPr>
        <w:t xml:space="preserve">е, охлаждаемом воздухом. </w:t>
      </w:r>
      <w:r w:rsidRPr="009062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Для измерения используют только метод </w:t>
      </w:r>
      <w:r w:rsidRPr="003E179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</w:p>
    <w:p w:rsidR="002A6D6D" w:rsidRDefault="002A6D6D" w:rsidP="00B7245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A6D6D">
        <w:rPr>
          <w:rFonts w:ascii="Arial" w:hAnsi="Arial" w:cs="Arial"/>
          <w:b/>
          <w:sz w:val="22"/>
          <w:szCs w:val="22"/>
        </w:rPr>
        <w:t xml:space="preserve">7.2.5 Температура </w:t>
      </w:r>
      <w:r w:rsidR="00E93579" w:rsidRPr="00E93579">
        <w:rPr>
          <w:rFonts w:ascii="Arial" w:hAnsi="Arial" w:cs="Arial"/>
          <w:b/>
          <w:sz w:val="22"/>
          <w:szCs w:val="22"/>
        </w:rPr>
        <w:t>на выходе из газоохладителя</w:t>
      </w:r>
      <w:r w:rsidR="00E93579">
        <w:rPr>
          <w:rFonts w:ascii="Arial" w:hAnsi="Arial" w:cs="Arial"/>
          <w:b/>
          <w:sz w:val="22"/>
          <w:szCs w:val="22"/>
        </w:rPr>
        <w:t xml:space="preserve"> </w:t>
      </w:r>
    </w:p>
    <w:p w:rsidR="00E93579" w:rsidRDefault="00E93579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93579">
        <w:rPr>
          <w:rFonts w:ascii="Arial" w:hAnsi="Arial" w:cs="Arial"/>
          <w:sz w:val="22"/>
          <w:szCs w:val="22"/>
        </w:rPr>
        <w:t>Температуру на выходе измеря</w:t>
      </w:r>
      <w:r>
        <w:rPr>
          <w:rFonts w:ascii="Arial" w:hAnsi="Arial" w:cs="Arial"/>
          <w:sz w:val="22"/>
          <w:szCs w:val="22"/>
        </w:rPr>
        <w:t>ю</w:t>
      </w:r>
      <w:r w:rsidRPr="00E93579">
        <w:rPr>
          <w:rFonts w:ascii="Arial" w:hAnsi="Arial" w:cs="Arial"/>
          <w:sz w:val="22"/>
          <w:szCs w:val="22"/>
        </w:rPr>
        <w:t>т как можно ближе к выходному патрубку, установленному производителем.</w:t>
      </w:r>
    </w:p>
    <w:p w:rsidR="00E93579" w:rsidRPr="00E93579" w:rsidRDefault="00E93579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381F8E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381F8E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381F8E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- </w:t>
      </w:r>
      <w:r w:rsidRPr="00381F8E">
        <w:rPr>
          <w:rFonts w:ascii="Arial" w:hAnsi="Arial" w:cs="Arial"/>
        </w:rPr>
        <w:t xml:space="preserve"> </w:t>
      </w:r>
      <w:r w:rsidRPr="00E93579">
        <w:rPr>
          <w:rFonts w:ascii="Arial" w:hAnsi="Arial" w:cs="Arial"/>
        </w:rPr>
        <w:t>Предпочтительнее использовать метод В.</w:t>
      </w:r>
    </w:p>
    <w:p w:rsidR="002A6D6D" w:rsidRPr="002A6D6D" w:rsidRDefault="002A6D6D" w:rsidP="00B7245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A6D6D">
        <w:rPr>
          <w:rFonts w:ascii="Arial" w:hAnsi="Arial" w:cs="Arial"/>
          <w:b/>
          <w:sz w:val="22"/>
          <w:szCs w:val="22"/>
        </w:rPr>
        <w:t>7.2.6 Измерение температуры воздуха</w:t>
      </w:r>
    </w:p>
    <w:p w:rsidR="002A6D6D" w:rsidRDefault="002A6D6D" w:rsidP="00B7245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A6D6D">
        <w:rPr>
          <w:rFonts w:ascii="Arial" w:hAnsi="Arial" w:cs="Arial"/>
          <w:b/>
          <w:sz w:val="22"/>
          <w:szCs w:val="22"/>
        </w:rPr>
        <w:t xml:space="preserve">7.2.6.1 Температура воздуха на входе </w:t>
      </w:r>
    </w:p>
    <w:p w:rsidR="00CA023B" w:rsidRDefault="002A6D6D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A6D6D">
        <w:rPr>
          <w:rFonts w:ascii="Arial" w:hAnsi="Arial" w:cs="Arial"/>
          <w:sz w:val="22"/>
          <w:szCs w:val="22"/>
        </w:rPr>
        <w:t>Температур</w:t>
      </w:r>
      <w:r>
        <w:rPr>
          <w:rFonts w:ascii="Arial" w:hAnsi="Arial" w:cs="Arial"/>
          <w:sz w:val="22"/>
          <w:szCs w:val="22"/>
        </w:rPr>
        <w:t>у</w:t>
      </w:r>
      <w:r w:rsidRPr="002A6D6D">
        <w:rPr>
          <w:rFonts w:ascii="Arial" w:hAnsi="Arial" w:cs="Arial"/>
          <w:sz w:val="22"/>
          <w:szCs w:val="22"/>
        </w:rPr>
        <w:t xml:space="preserve"> воздуха на входе</w:t>
      </w:r>
      <w:r w:rsidR="00CA023B">
        <w:rPr>
          <w:rFonts w:ascii="Arial" w:hAnsi="Arial" w:cs="Arial"/>
          <w:sz w:val="22"/>
          <w:szCs w:val="22"/>
        </w:rPr>
        <w:t xml:space="preserve"> </w:t>
      </w:r>
      <w:r w:rsidRPr="002A6D6D">
        <w:rPr>
          <w:rFonts w:ascii="Arial" w:hAnsi="Arial" w:cs="Arial"/>
          <w:sz w:val="22"/>
          <w:szCs w:val="22"/>
        </w:rPr>
        <w:t>измеря</w:t>
      </w:r>
      <w:r w:rsidR="00CA023B">
        <w:rPr>
          <w:rFonts w:ascii="Arial" w:hAnsi="Arial" w:cs="Arial"/>
          <w:sz w:val="22"/>
          <w:szCs w:val="22"/>
        </w:rPr>
        <w:t>ют</w:t>
      </w:r>
      <w:r w:rsidRPr="002A6D6D">
        <w:rPr>
          <w:rFonts w:ascii="Arial" w:hAnsi="Arial" w:cs="Arial"/>
          <w:sz w:val="22"/>
          <w:szCs w:val="22"/>
        </w:rPr>
        <w:t xml:space="preserve"> в </w:t>
      </w:r>
      <w:r w:rsidR="00CA023B">
        <w:rPr>
          <w:rFonts w:ascii="Arial" w:hAnsi="Arial" w:cs="Arial"/>
          <w:sz w:val="22"/>
          <w:szCs w:val="22"/>
        </w:rPr>
        <w:t xml:space="preserve">центре нескольких </w:t>
      </w:r>
      <w:r w:rsidRPr="002A6D6D">
        <w:rPr>
          <w:rFonts w:ascii="Arial" w:hAnsi="Arial" w:cs="Arial"/>
          <w:sz w:val="22"/>
          <w:szCs w:val="22"/>
        </w:rPr>
        <w:t>област</w:t>
      </w:r>
      <w:r w:rsidR="00CA023B">
        <w:rPr>
          <w:rFonts w:ascii="Arial" w:hAnsi="Arial" w:cs="Arial"/>
          <w:sz w:val="22"/>
          <w:szCs w:val="22"/>
        </w:rPr>
        <w:t xml:space="preserve">ей, на которые условно делят </w:t>
      </w:r>
      <w:r w:rsidRPr="002A6D6D">
        <w:rPr>
          <w:rFonts w:ascii="Arial" w:hAnsi="Arial" w:cs="Arial"/>
          <w:sz w:val="22"/>
          <w:szCs w:val="22"/>
        </w:rPr>
        <w:t xml:space="preserve"> поперечно</w:t>
      </w:r>
      <w:r w:rsidR="00CA023B">
        <w:rPr>
          <w:rFonts w:ascii="Arial" w:hAnsi="Arial" w:cs="Arial"/>
          <w:sz w:val="22"/>
          <w:szCs w:val="22"/>
        </w:rPr>
        <w:t>е</w:t>
      </w:r>
      <w:r w:rsidRPr="002A6D6D">
        <w:rPr>
          <w:rFonts w:ascii="Arial" w:hAnsi="Arial" w:cs="Arial"/>
          <w:sz w:val="22"/>
          <w:szCs w:val="22"/>
        </w:rPr>
        <w:t xml:space="preserve"> сечени</w:t>
      </w:r>
      <w:r w:rsidR="00CA023B">
        <w:rPr>
          <w:rFonts w:ascii="Arial" w:hAnsi="Arial" w:cs="Arial"/>
          <w:sz w:val="22"/>
          <w:szCs w:val="22"/>
        </w:rPr>
        <w:t>е</w:t>
      </w:r>
      <w:r w:rsidRPr="002A6D6D">
        <w:rPr>
          <w:rFonts w:ascii="Arial" w:hAnsi="Arial" w:cs="Arial"/>
          <w:sz w:val="22"/>
          <w:szCs w:val="22"/>
        </w:rPr>
        <w:t xml:space="preserve"> входа</w:t>
      </w:r>
      <w:r w:rsidR="00CA023B">
        <w:rPr>
          <w:rFonts w:ascii="Arial" w:hAnsi="Arial" w:cs="Arial"/>
          <w:sz w:val="22"/>
          <w:szCs w:val="22"/>
        </w:rPr>
        <w:t xml:space="preserve"> воздуха</w:t>
      </w:r>
      <w:r w:rsidRPr="002A6D6D">
        <w:rPr>
          <w:rFonts w:ascii="Arial" w:hAnsi="Arial" w:cs="Arial"/>
          <w:sz w:val="22"/>
          <w:szCs w:val="22"/>
        </w:rPr>
        <w:t>.</w:t>
      </w:r>
      <w:r w:rsidR="00CA023B" w:rsidRPr="00CA023B">
        <w:rPr>
          <w:rFonts w:ascii="Arial" w:hAnsi="Arial" w:cs="Arial"/>
          <w:sz w:val="22"/>
          <w:szCs w:val="22"/>
        </w:rPr>
        <w:t xml:space="preserve"> Площад</w:t>
      </w:r>
      <w:r w:rsidR="00CA023B">
        <w:rPr>
          <w:rFonts w:ascii="Arial" w:hAnsi="Arial" w:cs="Arial"/>
          <w:sz w:val="22"/>
          <w:szCs w:val="22"/>
        </w:rPr>
        <w:t>ь</w:t>
      </w:r>
      <w:r w:rsidR="00CA023B" w:rsidRPr="00CA023B">
        <w:rPr>
          <w:rFonts w:ascii="Arial" w:hAnsi="Arial" w:cs="Arial"/>
          <w:sz w:val="22"/>
          <w:szCs w:val="22"/>
        </w:rPr>
        <w:t xml:space="preserve"> </w:t>
      </w:r>
      <w:r w:rsidR="00CA023B">
        <w:rPr>
          <w:rFonts w:ascii="Arial" w:hAnsi="Arial" w:cs="Arial"/>
          <w:sz w:val="22"/>
          <w:szCs w:val="22"/>
        </w:rPr>
        <w:t xml:space="preserve">каждой из этих областей должна быть не более </w:t>
      </w:r>
      <w:r w:rsidR="00CA023B" w:rsidRPr="00CA023B">
        <w:rPr>
          <w:rFonts w:ascii="Arial" w:hAnsi="Arial" w:cs="Arial"/>
          <w:sz w:val="22"/>
          <w:szCs w:val="22"/>
        </w:rPr>
        <w:t>0,2 м</w:t>
      </w:r>
      <w:proofErr w:type="gramStart"/>
      <w:r w:rsidR="00CA023B" w:rsidRPr="00CA023B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CA023B" w:rsidRPr="00CA023B">
        <w:rPr>
          <w:rFonts w:ascii="Arial" w:hAnsi="Arial" w:cs="Arial"/>
          <w:sz w:val="22"/>
          <w:szCs w:val="22"/>
        </w:rPr>
        <w:t xml:space="preserve"> и </w:t>
      </w:r>
      <w:r w:rsidR="00CA023B">
        <w:rPr>
          <w:rFonts w:ascii="Arial" w:hAnsi="Arial" w:cs="Arial"/>
          <w:sz w:val="22"/>
          <w:szCs w:val="22"/>
        </w:rPr>
        <w:t>иметь форму, как можно более близкую к квадрат</w:t>
      </w:r>
      <w:r w:rsidR="00763A93">
        <w:rPr>
          <w:rFonts w:ascii="Arial" w:hAnsi="Arial" w:cs="Arial"/>
          <w:sz w:val="22"/>
          <w:szCs w:val="22"/>
        </w:rPr>
        <w:t>ной</w:t>
      </w:r>
      <w:r w:rsidR="00CA023B">
        <w:rPr>
          <w:rFonts w:ascii="Arial" w:hAnsi="Arial" w:cs="Arial"/>
          <w:sz w:val="22"/>
          <w:szCs w:val="22"/>
        </w:rPr>
        <w:t>.</w:t>
      </w:r>
      <w:r w:rsidR="00CA023B" w:rsidRPr="00CA023B">
        <w:t xml:space="preserve"> </w:t>
      </w:r>
      <w:r w:rsidR="00CA023B" w:rsidRPr="00CA023B">
        <w:rPr>
          <w:rFonts w:ascii="Arial" w:hAnsi="Arial" w:cs="Arial"/>
          <w:sz w:val="22"/>
          <w:szCs w:val="22"/>
        </w:rPr>
        <w:t xml:space="preserve">Количество </w:t>
      </w:r>
      <w:r w:rsidR="00CA023B">
        <w:rPr>
          <w:rFonts w:ascii="Arial" w:hAnsi="Arial" w:cs="Arial"/>
          <w:sz w:val="22"/>
          <w:szCs w:val="22"/>
        </w:rPr>
        <w:t>таких обла</w:t>
      </w:r>
      <w:r w:rsidR="00CA023B">
        <w:rPr>
          <w:rFonts w:ascii="Arial" w:hAnsi="Arial" w:cs="Arial"/>
          <w:sz w:val="22"/>
          <w:szCs w:val="22"/>
        </w:rPr>
        <w:t>с</w:t>
      </w:r>
      <w:r w:rsidR="00CA023B">
        <w:rPr>
          <w:rFonts w:ascii="Arial" w:hAnsi="Arial" w:cs="Arial"/>
          <w:sz w:val="22"/>
          <w:szCs w:val="22"/>
        </w:rPr>
        <w:t>тей должно быть не менее шести.</w:t>
      </w:r>
      <w:r w:rsidR="00CA023B" w:rsidRPr="00CA023B">
        <w:rPr>
          <w:rFonts w:ascii="Arial" w:hAnsi="Arial" w:cs="Arial"/>
          <w:sz w:val="22"/>
          <w:szCs w:val="22"/>
        </w:rPr>
        <w:t xml:space="preserve"> Датчики температуры </w:t>
      </w:r>
      <w:r w:rsidR="00CA023B">
        <w:rPr>
          <w:rFonts w:ascii="Arial" w:hAnsi="Arial" w:cs="Arial"/>
          <w:sz w:val="22"/>
          <w:szCs w:val="22"/>
        </w:rPr>
        <w:t xml:space="preserve">воздуха </w:t>
      </w:r>
      <w:r w:rsidR="00CA023B" w:rsidRPr="00CA023B">
        <w:rPr>
          <w:rFonts w:ascii="Arial" w:hAnsi="Arial" w:cs="Arial"/>
          <w:sz w:val="22"/>
          <w:szCs w:val="22"/>
        </w:rPr>
        <w:t xml:space="preserve">должны быть защищены от </w:t>
      </w:r>
      <w:r w:rsidR="00CA023B">
        <w:rPr>
          <w:rFonts w:ascii="Arial" w:hAnsi="Arial" w:cs="Arial"/>
          <w:sz w:val="22"/>
          <w:szCs w:val="22"/>
        </w:rPr>
        <w:t xml:space="preserve">лучистых тепловых потоков </w:t>
      </w:r>
      <w:r w:rsidR="00CA023B" w:rsidRPr="00CA023B">
        <w:rPr>
          <w:rFonts w:ascii="Arial" w:hAnsi="Arial" w:cs="Arial"/>
          <w:sz w:val="22"/>
          <w:szCs w:val="22"/>
        </w:rPr>
        <w:t>и любых других форм теплопередачи, влияющих на точность и</w:t>
      </w:r>
      <w:r w:rsidR="00CA023B" w:rsidRPr="00CA023B">
        <w:rPr>
          <w:rFonts w:ascii="Arial" w:hAnsi="Arial" w:cs="Arial"/>
          <w:sz w:val="22"/>
          <w:szCs w:val="22"/>
        </w:rPr>
        <w:t>з</w:t>
      </w:r>
      <w:r w:rsidR="00CA023B" w:rsidRPr="00CA023B">
        <w:rPr>
          <w:rFonts w:ascii="Arial" w:hAnsi="Arial" w:cs="Arial"/>
          <w:sz w:val="22"/>
          <w:szCs w:val="22"/>
        </w:rPr>
        <w:t>мерения.</w:t>
      </w:r>
      <w:r w:rsidR="00CA023B">
        <w:rPr>
          <w:rFonts w:ascii="Arial" w:hAnsi="Arial" w:cs="Arial"/>
          <w:sz w:val="22"/>
          <w:szCs w:val="22"/>
        </w:rPr>
        <w:t xml:space="preserve"> </w:t>
      </w:r>
    </w:p>
    <w:p w:rsidR="00E93579" w:rsidRDefault="00E93579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93579">
        <w:rPr>
          <w:rFonts w:ascii="Arial" w:hAnsi="Arial" w:cs="Arial"/>
          <w:sz w:val="22"/>
          <w:szCs w:val="22"/>
        </w:rPr>
        <w:t xml:space="preserve">Если поперечное сечение </w:t>
      </w:r>
      <w:r w:rsidRPr="002A6D6D">
        <w:rPr>
          <w:rFonts w:ascii="Arial" w:hAnsi="Arial" w:cs="Arial"/>
          <w:sz w:val="22"/>
          <w:szCs w:val="22"/>
        </w:rPr>
        <w:t>входа</w:t>
      </w:r>
      <w:r>
        <w:rPr>
          <w:rFonts w:ascii="Arial" w:hAnsi="Arial" w:cs="Arial"/>
          <w:sz w:val="22"/>
          <w:szCs w:val="22"/>
        </w:rPr>
        <w:t xml:space="preserve"> воздуха</w:t>
      </w:r>
      <w:r w:rsidRPr="00E93579">
        <w:rPr>
          <w:rFonts w:ascii="Arial" w:hAnsi="Arial" w:cs="Arial"/>
          <w:sz w:val="22"/>
          <w:szCs w:val="22"/>
        </w:rPr>
        <w:t xml:space="preserve"> расположено вертикально, необходимо установить дополнительны</w:t>
      </w:r>
      <w:r>
        <w:rPr>
          <w:rFonts w:ascii="Arial" w:hAnsi="Arial" w:cs="Arial"/>
          <w:sz w:val="22"/>
          <w:szCs w:val="22"/>
        </w:rPr>
        <w:t xml:space="preserve">е </w:t>
      </w:r>
      <w:r w:rsidRPr="00E93579">
        <w:rPr>
          <w:rFonts w:ascii="Arial" w:hAnsi="Arial" w:cs="Arial"/>
          <w:sz w:val="22"/>
          <w:szCs w:val="22"/>
        </w:rPr>
        <w:t>датчик</w:t>
      </w:r>
      <w:r>
        <w:rPr>
          <w:rFonts w:ascii="Arial" w:hAnsi="Arial" w:cs="Arial"/>
          <w:sz w:val="22"/>
          <w:szCs w:val="22"/>
        </w:rPr>
        <w:t>и</w:t>
      </w:r>
      <w:r w:rsidRPr="00E93579">
        <w:rPr>
          <w:rFonts w:ascii="Arial" w:hAnsi="Arial" w:cs="Arial"/>
          <w:sz w:val="22"/>
          <w:szCs w:val="22"/>
        </w:rPr>
        <w:t xml:space="preserve"> температуры на нижне</w:t>
      </w:r>
      <w:r>
        <w:rPr>
          <w:rFonts w:ascii="Arial" w:hAnsi="Arial" w:cs="Arial"/>
          <w:sz w:val="22"/>
          <w:szCs w:val="22"/>
        </w:rPr>
        <w:t>й</w:t>
      </w:r>
      <w:r w:rsidRPr="00E93579">
        <w:rPr>
          <w:rFonts w:ascii="Arial" w:hAnsi="Arial" w:cs="Arial"/>
          <w:sz w:val="22"/>
          <w:szCs w:val="22"/>
        </w:rPr>
        <w:t xml:space="preserve"> и верхне</w:t>
      </w:r>
      <w:r>
        <w:rPr>
          <w:rFonts w:ascii="Arial" w:hAnsi="Arial" w:cs="Arial"/>
          <w:sz w:val="22"/>
          <w:szCs w:val="22"/>
        </w:rPr>
        <w:t>й</w:t>
      </w:r>
      <w:r w:rsidRPr="00E935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границах </w:t>
      </w:r>
      <w:r w:rsidRPr="00E93579">
        <w:rPr>
          <w:rFonts w:ascii="Arial" w:hAnsi="Arial" w:cs="Arial"/>
          <w:sz w:val="22"/>
          <w:szCs w:val="22"/>
        </w:rPr>
        <w:t xml:space="preserve">поперечного сечения, чтобы </w:t>
      </w:r>
      <w:r>
        <w:rPr>
          <w:rFonts w:ascii="Arial" w:hAnsi="Arial" w:cs="Arial"/>
          <w:sz w:val="22"/>
          <w:szCs w:val="22"/>
        </w:rPr>
        <w:t xml:space="preserve">учесть возможность </w:t>
      </w:r>
      <w:r w:rsidRPr="00E93579">
        <w:rPr>
          <w:rFonts w:ascii="Arial" w:hAnsi="Arial" w:cs="Arial"/>
          <w:sz w:val="22"/>
          <w:szCs w:val="22"/>
        </w:rPr>
        <w:t>значительн</w:t>
      </w:r>
      <w:r>
        <w:rPr>
          <w:rFonts w:ascii="Arial" w:hAnsi="Arial" w:cs="Arial"/>
          <w:sz w:val="22"/>
          <w:szCs w:val="22"/>
        </w:rPr>
        <w:t>ого</w:t>
      </w:r>
      <w:r w:rsidRPr="00E93579">
        <w:rPr>
          <w:rFonts w:ascii="Arial" w:hAnsi="Arial" w:cs="Arial"/>
          <w:sz w:val="22"/>
          <w:szCs w:val="22"/>
        </w:rPr>
        <w:t xml:space="preserve"> температурн</w:t>
      </w:r>
      <w:r>
        <w:rPr>
          <w:rFonts w:ascii="Arial" w:hAnsi="Arial" w:cs="Arial"/>
          <w:sz w:val="22"/>
          <w:szCs w:val="22"/>
        </w:rPr>
        <w:t>ого расслоения воздушного потока.</w:t>
      </w:r>
      <w:r w:rsidRPr="00E93579">
        <w:rPr>
          <w:rFonts w:ascii="Arial" w:hAnsi="Arial" w:cs="Arial"/>
          <w:sz w:val="22"/>
          <w:szCs w:val="22"/>
        </w:rPr>
        <w:t xml:space="preserve"> </w:t>
      </w:r>
    </w:p>
    <w:p w:rsidR="00051311" w:rsidRPr="00051311" w:rsidRDefault="00595B41" w:rsidP="00B7245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95B41">
        <w:rPr>
          <w:rFonts w:ascii="Arial" w:hAnsi="Arial" w:cs="Arial"/>
          <w:b/>
          <w:sz w:val="22"/>
          <w:szCs w:val="22"/>
        </w:rPr>
        <w:t xml:space="preserve">7.2.6.2 </w:t>
      </w:r>
      <w:r w:rsidR="00051311" w:rsidRPr="00051311">
        <w:rPr>
          <w:rFonts w:ascii="Arial" w:hAnsi="Arial" w:cs="Arial"/>
          <w:b/>
          <w:sz w:val="22"/>
          <w:szCs w:val="22"/>
        </w:rPr>
        <w:t xml:space="preserve">Температура окружающей среды для калориметрических методов </w:t>
      </w:r>
      <w:r w:rsidR="0096153B">
        <w:rPr>
          <w:rFonts w:ascii="Arial" w:hAnsi="Arial" w:cs="Arial"/>
          <w:b/>
          <w:sz w:val="22"/>
          <w:szCs w:val="22"/>
        </w:rPr>
        <w:t xml:space="preserve">на стороне </w:t>
      </w:r>
      <w:r w:rsidR="00051311" w:rsidRPr="00051311">
        <w:rPr>
          <w:rFonts w:ascii="Arial" w:hAnsi="Arial" w:cs="Arial"/>
          <w:b/>
          <w:sz w:val="22"/>
          <w:szCs w:val="22"/>
        </w:rPr>
        <w:t xml:space="preserve">высокого и низкого давления </w:t>
      </w:r>
    </w:p>
    <w:p w:rsidR="00051311" w:rsidRPr="005C24B5" w:rsidRDefault="00051311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51311">
        <w:rPr>
          <w:rFonts w:ascii="Arial" w:hAnsi="Arial" w:cs="Arial"/>
          <w:sz w:val="22"/>
          <w:szCs w:val="22"/>
        </w:rPr>
        <w:t>Температура окружающей среды должна быть средним арифметическим значений темпер</w:t>
      </w:r>
      <w:r w:rsidRPr="00051311">
        <w:rPr>
          <w:rFonts w:ascii="Arial" w:hAnsi="Arial" w:cs="Arial"/>
          <w:sz w:val="22"/>
          <w:szCs w:val="22"/>
        </w:rPr>
        <w:t>а</w:t>
      </w:r>
      <w:r w:rsidRPr="00051311">
        <w:rPr>
          <w:rFonts w:ascii="Arial" w:hAnsi="Arial" w:cs="Arial"/>
          <w:sz w:val="22"/>
          <w:szCs w:val="22"/>
        </w:rPr>
        <w:t>тур, измеренных в середине шести прямоугольных элементов поверхности, которые расп</w:t>
      </w:r>
      <w:r w:rsidRPr="00051311">
        <w:rPr>
          <w:rFonts w:ascii="Arial" w:hAnsi="Arial" w:cs="Arial"/>
          <w:sz w:val="22"/>
          <w:szCs w:val="22"/>
        </w:rPr>
        <w:t>о</w:t>
      </w:r>
      <w:r w:rsidRPr="00051311">
        <w:rPr>
          <w:rFonts w:ascii="Arial" w:hAnsi="Arial" w:cs="Arial"/>
          <w:sz w:val="22"/>
          <w:szCs w:val="22"/>
        </w:rPr>
        <w:t>ложены вокруг теплоизолированного калориметра на расстоянии от 400 мм до 500 мм.</w:t>
      </w:r>
    </w:p>
    <w:p w:rsidR="00051311" w:rsidRDefault="00051311" w:rsidP="00B7245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95B41">
        <w:rPr>
          <w:rFonts w:ascii="Arial" w:hAnsi="Arial" w:cs="Arial"/>
          <w:b/>
          <w:sz w:val="22"/>
          <w:szCs w:val="22"/>
        </w:rPr>
        <w:t>7.2.6.</w:t>
      </w:r>
      <w:r w:rsidRPr="00051311">
        <w:rPr>
          <w:rFonts w:ascii="Arial" w:hAnsi="Arial" w:cs="Arial"/>
          <w:b/>
          <w:sz w:val="22"/>
          <w:szCs w:val="22"/>
        </w:rPr>
        <w:t>3 Температура воздуха - метод калориметрическ</w:t>
      </w:r>
      <w:r>
        <w:rPr>
          <w:rFonts w:ascii="Arial" w:hAnsi="Arial" w:cs="Arial"/>
          <w:b/>
          <w:sz w:val="22"/>
          <w:szCs w:val="22"/>
        </w:rPr>
        <w:t xml:space="preserve">ой </w:t>
      </w:r>
      <w:r w:rsidRPr="00051311">
        <w:rPr>
          <w:rFonts w:ascii="Arial" w:hAnsi="Arial" w:cs="Arial"/>
          <w:b/>
          <w:sz w:val="22"/>
          <w:szCs w:val="22"/>
        </w:rPr>
        <w:t>комнат</w:t>
      </w:r>
      <w:r>
        <w:rPr>
          <w:rFonts w:ascii="Arial" w:hAnsi="Arial" w:cs="Arial"/>
          <w:b/>
          <w:sz w:val="22"/>
          <w:szCs w:val="22"/>
        </w:rPr>
        <w:t>ы</w:t>
      </w:r>
    </w:p>
    <w:p w:rsidR="00051311" w:rsidRDefault="00051311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51311">
        <w:rPr>
          <w:rFonts w:ascii="Arial" w:hAnsi="Arial" w:cs="Arial"/>
          <w:sz w:val="22"/>
          <w:szCs w:val="22"/>
        </w:rPr>
        <w:t>Температуру воздуха измеря</w:t>
      </w:r>
      <w:r>
        <w:rPr>
          <w:rFonts w:ascii="Arial" w:hAnsi="Arial" w:cs="Arial"/>
          <w:sz w:val="22"/>
          <w:szCs w:val="22"/>
        </w:rPr>
        <w:t>ю</w:t>
      </w:r>
      <w:r w:rsidRPr="00051311">
        <w:rPr>
          <w:rFonts w:ascii="Arial" w:hAnsi="Arial" w:cs="Arial"/>
          <w:sz w:val="22"/>
          <w:szCs w:val="22"/>
        </w:rPr>
        <w:t xml:space="preserve">т на расстоянии 0,15 м </w:t>
      </w:r>
      <w:r>
        <w:rPr>
          <w:rFonts w:ascii="Arial" w:hAnsi="Arial" w:cs="Arial"/>
          <w:sz w:val="22"/>
          <w:szCs w:val="22"/>
        </w:rPr>
        <w:t xml:space="preserve">от </w:t>
      </w:r>
      <w:r w:rsidRPr="00051311">
        <w:rPr>
          <w:rFonts w:ascii="Arial" w:hAnsi="Arial" w:cs="Arial"/>
          <w:sz w:val="22"/>
          <w:szCs w:val="22"/>
        </w:rPr>
        <w:t>поверхности калориметра под пр</w:t>
      </w:r>
      <w:r w:rsidRPr="00051311">
        <w:rPr>
          <w:rFonts w:ascii="Arial" w:hAnsi="Arial" w:cs="Arial"/>
          <w:sz w:val="22"/>
          <w:szCs w:val="22"/>
        </w:rPr>
        <w:t>я</w:t>
      </w:r>
      <w:r w:rsidRPr="00051311">
        <w:rPr>
          <w:rFonts w:ascii="Arial" w:hAnsi="Arial" w:cs="Arial"/>
          <w:sz w:val="22"/>
          <w:szCs w:val="22"/>
        </w:rPr>
        <w:t xml:space="preserve">мым углом к ​​ </w:t>
      </w:r>
      <w:r>
        <w:rPr>
          <w:rFonts w:ascii="Arial" w:hAnsi="Arial" w:cs="Arial"/>
          <w:sz w:val="22"/>
          <w:szCs w:val="22"/>
        </w:rPr>
        <w:t>ней.</w:t>
      </w:r>
    </w:p>
    <w:p w:rsidR="00051311" w:rsidRDefault="00051311" w:rsidP="00B72459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051311">
        <w:rPr>
          <w:rFonts w:ascii="Arial" w:hAnsi="Arial" w:cs="Arial"/>
          <w:sz w:val="22"/>
          <w:szCs w:val="22"/>
        </w:rPr>
        <w:t>Если калориметр находится в непосредственном контакте с землей, температуру измеря</w:t>
      </w:r>
      <w:r>
        <w:rPr>
          <w:rFonts w:ascii="Arial" w:hAnsi="Arial" w:cs="Arial"/>
          <w:sz w:val="22"/>
          <w:szCs w:val="22"/>
        </w:rPr>
        <w:t>ю</w:t>
      </w:r>
      <w:r w:rsidRPr="00051311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</w:t>
      </w:r>
      <w:r w:rsidRPr="00051311">
        <w:rPr>
          <w:rFonts w:ascii="Arial" w:hAnsi="Arial" w:cs="Arial"/>
          <w:sz w:val="22"/>
          <w:szCs w:val="22"/>
        </w:rPr>
        <w:t>на внешней поверхности теплоизоляции.</w:t>
      </w:r>
      <w:r w:rsidRPr="00051311">
        <w:rPr>
          <w:rFonts w:ascii="Arial" w:hAnsi="Arial" w:cs="Arial"/>
        </w:rPr>
        <w:t xml:space="preserve"> </w:t>
      </w:r>
    </w:p>
    <w:p w:rsidR="00051311" w:rsidRDefault="00051311" w:rsidP="00B72459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381F8E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381F8E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381F8E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- </w:t>
      </w:r>
      <w:r w:rsidRPr="00381F8E">
        <w:rPr>
          <w:rFonts w:ascii="Arial" w:hAnsi="Arial" w:cs="Arial"/>
        </w:rPr>
        <w:t xml:space="preserve"> </w:t>
      </w:r>
      <w:r w:rsidRPr="00051311">
        <w:rPr>
          <w:rFonts w:ascii="Arial" w:hAnsi="Arial" w:cs="Arial"/>
        </w:rPr>
        <w:t>Количество и расположение точек измерения температуры зависят от исполнения калориметра и отклонения внутренней температуры и температуры окружающей среды.</w:t>
      </w:r>
    </w:p>
    <w:p w:rsidR="0078452F" w:rsidRPr="0078452F" w:rsidRDefault="0078452F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8452F">
        <w:rPr>
          <w:rFonts w:ascii="Arial" w:hAnsi="Arial" w:cs="Arial"/>
          <w:sz w:val="22"/>
          <w:szCs w:val="22"/>
        </w:rPr>
        <w:t xml:space="preserve">На каждой из шести окружающих поверхностей должна </w:t>
      </w:r>
      <w:proofErr w:type="gramStart"/>
      <w:r w:rsidRPr="0078452F">
        <w:rPr>
          <w:rFonts w:ascii="Arial" w:hAnsi="Arial" w:cs="Arial"/>
          <w:sz w:val="22"/>
          <w:szCs w:val="22"/>
        </w:rPr>
        <w:t>быть</w:t>
      </w:r>
      <w:proofErr w:type="gramEnd"/>
      <w:r w:rsidRPr="0078452F">
        <w:rPr>
          <w:rFonts w:ascii="Arial" w:hAnsi="Arial" w:cs="Arial"/>
          <w:sz w:val="22"/>
          <w:szCs w:val="22"/>
        </w:rPr>
        <w:t xml:space="preserve"> по крайней мере одна точка и</w:t>
      </w:r>
      <w:r w:rsidRPr="0078452F">
        <w:rPr>
          <w:rFonts w:ascii="Arial" w:hAnsi="Arial" w:cs="Arial"/>
          <w:sz w:val="22"/>
          <w:szCs w:val="22"/>
        </w:rPr>
        <w:t>з</w:t>
      </w:r>
      <w:r w:rsidRPr="0078452F">
        <w:rPr>
          <w:rFonts w:ascii="Arial" w:hAnsi="Arial" w:cs="Arial"/>
          <w:sz w:val="22"/>
          <w:szCs w:val="22"/>
        </w:rPr>
        <w:t>мерения внутренней температуры и температуры окружающей среды.</w:t>
      </w:r>
    </w:p>
    <w:p w:rsidR="00595B41" w:rsidRDefault="00595B41" w:rsidP="00B7245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95B41">
        <w:rPr>
          <w:rFonts w:ascii="Arial" w:hAnsi="Arial" w:cs="Arial"/>
          <w:b/>
          <w:sz w:val="22"/>
          <w:szCs w:val="22"/>
        </w:rPr>
        <w:t>7.2.7 Точки измерения давления</w:t>
      </w:r>
    </w:p>
    <w:p w:rsidR="00F94D4D" w:rsidRDefault="00F94D4D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94D4D">
        <w:rPr>
          <w:rFonts w:ascii="Arial" w:hAnsi="Arial" w:cs="Arial"/>
          <w:sz w:val="22"/>
          <w:szCs w:val="22"/>
        </w:rPr>
        <w:t>Точки измерения давления должны находиться в середине прямого участка трубы с постоя</w:t>
      </w:r>
      <w:r w:rsidRPr="00F94D4D">
        <w:rPr>
          <w:rFonts w:ascii="Arial" w:hAnsi="Arial" w:cs="Arial"/>
          <w:sz w:val="22"/>
          <w:szCs w:val="22"/>
        </w:rPr>
        <w:t>н</w:t>
      </w:r>
      <w:r w:rsidRPr="00F94D4D">
        <w:rPr>
          <w:rFonts w:ascii="Arial" w:hAnsi="Arial" w:cs="Arial"/>
          <w:sz w:val="22"/>
          <w:szCs w:val="22"/>
        </w:rPr>
        <w:t xml:space="preserve">ным диаметром, равным диаметру </w:t>
      </w:r>
      <w:r>
        <w:rPr>
          <w:rFonts w:ascii="Arial" w:hAnsi="Arial" w:cs="Arial"/>
          <w:sz w:val="22"/>
          <w:szCs w:val="22"/>
        </w:rPr>
        <w:t>входных и выходных патрубков</w:t>
      </w:r>
      <w:r w:rsidR="0078452F">
        <w:rPr>
          <w:rFonts w:ascii="Arial" w:hAnsi="Arial" w:cs="Arial"/>
          <w:sz w:val="22"/>
          <w:szCs w:val="22"/>
        </w:rPr>
        <w:t xml:space="preserve"> конденсат</w:t>
      </w:r>
      <w:r w:rsidR="0078452F">
        <w:rPr>
          <w:rFonts w:ascii="Arial" w:hAnsi="Arial" w:cs="Arial"/>
          <w:sz w:val="22"/>
          <w:szCs w:val="22"/>
        </w:rPr>
        <w:t>о</w:t>
      </w:r>
      <w:r w:rsidR="0078452F">
        <w:rPr>
          <w:rFonts w:ascii="Arial" w:hAnsi="Arial" w:cs="Arial"/>
          <w:sz w:val="22"/>
          <w:szCs w:val="22"/>
        </w:rPr>
        <w:t>ра/</w:t>
      </w:r>
      <w:r w:rsidR="0078452F" w:rsidRPr="0078452F">
        <w:rPr>
          <w:rFonts w:ascii="Arial" w:hAnsi="Arial" w:cs="Arial"/>
          <w:sz w:val="22"/>
          <w:szCs w:val="22"/>
        </w:rPr>
        <w:t>газоохладителя</w:t>
      </w:r>
      <w:r w:rsidRPr="00F94D4D">
        <w:rPr>
          <w:rFonts w:ascii="Arial" w:hAnsi="Arial" w:cs="Arial"/>
          <w:sz w:val="22"/>
          <w:szCs w:val="22"/>
        </w:rPr>
        <w:t xml:space="preserve">, длиной не менее 10 диаметров трубы, чтобы исключить любые сужения. </w:t>
      </w:r>
      <w:r w:rsidRPr="00F94D4D">
        <w:rPr>
          <w:rFonts w:ascii="Arial" w:hAnsi="Arial" w:cs="Arial"/>
          <w:sz w:val="22"/>
          <w:szCs w:val="22"/>
        </w:rPr>
        <w:lastRenderedPageBreak/>
        <w:t xml:space="preserve">Они должны находиться между точками измерения температуры и соединениями </w:t>
      </w:r>
      <w:r w:rsidR="0078452F" w:rsidRPr="0078452F">
        <w:rPr>
          <w:rFonts w:ascii="Arial" w:hAnsi="Arial" w:cs="Arial"/>
          <w:sz w:val="22"/>
          <w:szCs w:val="22"/>
        </w:rPr>
        <w:t>конденс</w:t>
      </w:r>
      <w:r w:rsidR="0078452F" w:rsidRPr="0078452F">
        <w:rPr>
          <w:rFonts w:ascii="Arial" w:hAnsi="Arial" w:cs="Arial"/>
          <w:sz w:val="22"/>
          <w:szCs w:val="22"/>
        </w:rPr>
        <w:t>а</w:t>
      </w:r>
      <w:r w:rsidR="0078452F" w:rsidRPr="0078452F">
        <w:rPr>
          <w:rFonts w:ascii="Arial" w:hAnsi="Arial" w:cs="Arial"/>
          <w:sz w:val="22"/>
          <w:szCs w:val="22"/>
        </w:rPr>
        <w:t>тора / газоохладителя.</w:t>
      </w:r>
    </w:p>
    <w:p w:rsidR="0078452F" w:rsidRDefault="0078452F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8452F">
        <w:rPr>
          <w:rFonts w:ascii="Arial" w:hAnsi="Arial" w:cs="Arial"/>
          <w:sz w:val="22"/>
          <w:szCs w:val="22"/>
        </w:rPr>
        <w:t>Расход хладагента и воды измеря</w:t>
      </w:r>
      <w:r>
        <w:rPr>
          <w:rFonts w:ascii="Arial" w:hAnsi="Arial" w:cs="Arial"/>
          <w:sz w:val="22"/>
          <w:szCs w:val="22"/>
        </w:rPr>
        <w:t>ю</w:t>
      </w:r>
      <w:r w:rsidRPr="0078452F">
        <w:rPr>
          <w:rFonts w:ascii="Arial" w:hAnsi="Arial" w:cs="Arial"/>
          <w:sz w:val="22"/>
          <w:szCs w:val="22"/>
        </w:rPr>
        <w:t>т в соответствии с рекомендациями</w:t>
      </w:r>
      <w:r>
        <w:rPr>
          <w:rFonts w:ascii="Arial" w:hAnsi="Arial" w:cs="Arial"/>
          <w:sz w:val="22"/>
          <w:szCs w:val="22"/>
        </w:rPr>
        <w:t xml:space="preserve">, </w:t>
      </w:r>
      <w:r w:rsidRPr="007845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приведенными</w:t>
      </w:r>
      <w:r w:rsidRPr="0078452F">
        <w:rPr>
          <w:rFonts w:ascii="Arial" w:hAnsi="Arial" w:cs="Arial"/>
          <w:sz w:val="22"/>
          <w:szCs w:val="22"/>
        </w:rPr>
        <w:t xml:space="preserve"> в и</w:t>
      </w:r>
      <w:r w:rsidRPr="0078452F">
        <w:rPr>
          <w:rFonts w:ascii="Arial" w:hAnsi="Arial" w:cs="Arial"/>
          <w:sz w:val="22"/>
          <w:szCs w:val="22"/>
        </w:rPr>
        <w:t>н</w:t>
      </w:r>
      <w:r w:rsidRPr="0078452F">
        <w:rPr>
          <w:rFonts w:ascii="Arial" w:hAnsi="Arial" w:cs="Arial"/>
          <w:sz w:val="22"/>
          <w:szCs w:val="22"/>
        </w:rPr>
        <w:t>струкции по установке расходомеров.</w:t>
      </w:r>
    </w:p>
    <w:p w:rsidR="00F94D4D" w:rsidRDefault="00F94D4D" w:rsidP="00B7245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94D4D">
        <w:rPr>
          <w:rFonts w:ascii="Arial" w:hAnsi="Arial" w:cs="Arial"/>
          <w:b/>
          <w:sz w:val="22"/>
          <w:szCs w:val="22"/>
        </w:rPr>
        <w:t xml:space="preserve">7.2.8 </w:t>
      </w:r>
      <w:r w:rsidR="0078452F">
        <w:rPr>
          <w:rFonts w:ascii="Arial" w:hAnsi="Arial" w:cs="Arial"/>
          <w:b/>
          <w:sz w:val="22"/>
          <w:szCs w:val="22"/>
        </w:rPr>
        <w:t xml:space="preserve">Расход </w:t>
      </w:r>
      <w:r w:rsidR="0078452F" w:rsidRPr="0078452F">
        <w:rPr>
          <w:rFonts w:ascii="Arial" w:hAnsi="Arial" w:cs="Arial"/>
          <w:b/>
          <w:sz w:val="22"/>
          <w:szCs w:val="22"/>
        </w:rPr>
        <w:t>хладагента</w:t>
      </w:r>
    </w:p>
    <w:p w:rsidR="00ED7B0D" w:rsidRDefault="00ED7B0D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D7B0D">
        <w:rPr>
          <w:rFonts w:ascii="Arial" w:hAnsi="Arial" w:cs="Arial"/>
          <w:sz w:val="22"/>
          <w:szCs w:val="22"/>
        </w:rPr>
        <w:t xml:space="preserve">При измерении </w:t>
      </w:r>
      <w:r>
        <w:rPr>
          <w:rFonts w:ascii="Arial" w:hAnsi="Arial" w:cs="Arial"/>
          <w:sz w:val="22"/>
          <w:szCs w:val="22"/>
        </w:rPr>
        <w:t xml:space="preserve">расхода </w:t>
      </w:r>
      <w:r w:rsidRPr="00ED7B0D">
        <w:rPr>
          <w:rFonts w:ascii="Arial" w:hAnsi="Arial" w:cs="Arial"/>
          <w:sz w:val="22"/>
          <w:szCs w:val="22"/>
        </w:rPr>
        <w:t>хладагента необходимо убедиться, что хладагент в достаточной ст</w:t>
      </w:r>
      <w:r w:rsidRPr="00ED7B0D">
        <w:rPr>
          <w:rFonts w:ascii="Arial" w:hAnsi="Arial" w:cs="Arial"/>
          <w:sz w:val="22"/>
          <w:szCs w:val="22"/>
        </w:rPr>
        <w:t>е</w:t>
      </w:r>
      <w:r w:rsidRPr="00ED7B0D">
        <w:rPr>
          <w:rFonts w:ascii="Arial" w:hAnsi="Arial" w:cs="Arial"/>
          <w:sz w:val="22"/>
          <w:szCs w:val="22"/>
        </w:rPr>
        <w:t xml:space="preserve">пени переохлажден, чтобы избежать неточностей измерения, вызванных образованием паров </w:t>
      </w:r>
      <w:r>
        <w:rPr>
          <w:rFonts w:ascii="Arial" w:hAnsi="Arial" w:cs="Arial"/>
          <w:sz w:val="22"/>
          <w:szCs w:val="22"/>
        </w:rPr>
        <w:t xml:space="preserve">в результате дросселирования. </w:t>
      </w:r>
      <w:r w:rsidRPr="00ED7B0D">
        <w:rPr>
          <w:rFonts w:ascii="Arial" w:hAnsi="Arial" w:cs="Arial"/>
          <w:sz w:val="22"/>
          <w:szCs w:val="22"/>
        </w:rPr>
        <w:t xml:space="preserve">Чтобы </w:t>
      </w:r>
      <w:r>
        <w:rPr>
          <w:rFonts w:ascii="Arial" w:hAnsi="Arial" w:cs="Arial"/>
          <w:sz w:val="22"/>
          <w:szCs w:val="22"/>
        </w:rPr>
        <w:t>контролировать отсутствие парообразования</w:t>
      </w:r>
      <w:r w:rsidRPr="00ED7B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резул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тате дросселирования</w:t>
      </w:r>
      <w:r w:rsidRPr="00ED7B0D">
        <w:rPr>
          <w:rFonts w:ascii="Arial" w:hAnsi="Arial" w:cs="Arial"/>
          <w:sz w:val="22"/>
          <w:szCs w:val="22"/>
        </w:rPr>
        <w:t>, сразу после области измерения расхода должно быть</w:t>
      </w:r>
      <w:r>
        <w:rPr>
          <w:rFonts w:ascii="Arial" w:hAnsi="Arial" w:cs="Arial"/>
          <w:sz w:val="22"/>
          <w:szCs w:val="22"/>
        </w:rPr>
        <w:t xml:space="preserve"> установлено </w:t>
      </w:r>
      <w:r w:rsidRPr="00ED7B0D">
        <w:rPr>
          <w:rFonts w:ascii="Arial" w:hAnsi="Arial" w:cs="Arial"/>
          <w:sz w:val="22"/>
          <w:szCs w:val="22"/>
        </w:rPr>
        <w:t xml:space="preserve">смотровое </w:t>
      </w:r>
      <w:r>
        <w:rPr>
          <w:rFonts w:ascii="Arial" w:hAnsi="Arial" w:cs="Arial"/>
          <w:sz w:val="22"/>
          <w:szCs w:val="22"/>
        </w:rPr>
        <w:t>стекло.</w:t>
      </w:r>
    </w:p>
    <w:p w:rsidR="00113133" w:rsidRDefault="00ED7B0D" w:rsidP="00B72459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 1</w:t>
      </w:r>
      <w:r>
        <w:rPr>
          <w:rFonts w:ascii="Arial" w:hAnsi="Arial" w:cs="Arial"/>
        </w:rPr>
        <w:t xml:space="preserve"> - </w:t>
      </w:r>
      <w:r w:rsidRPr="00ED7B0D">
        <w:rPr>
          <w:rFonts w:ascii="Arial" w:hAnsi="Arial" w:cs="Arial"/>
        </w:rPr>
        <w:t xml:space="preserve"> При измерении </w:t>
      </w:r>
      <w:r>
        <w:rPr>
          <w:rFonts w:ascii="Arial" w:hAnsi="Arial" w:cs="Arial"/>
        </w:rPr>
        <w:t xml:space="preserve">расхода </w:t>
      </w:r>
      <w:r w:rsidRPr="00ED7B0D">
        <w:rPr>
          <w:rFonts w:ascii="Arial" w:hAnsi="Arial" w:cs="Arial"/>
        </w:rPr>
        <w:t xml:space="preserve">хладагента </w:t>
      </w:r>
      <w:r>
        <w:rPr>
          <w:rFonts w:ascii="Arial" w:hAnsi="Arial" w:cs="Arial"/>
        </w:rPr>
        <w:t xml:space="preserve">расходомер </w:t>
      </w:r>
      <w:r w:rsidRPr="00ED7B0D">
        <w:rPr>
          <w:rFonts w:ascii="Arial" w:hAnsi="Arial" w:cs="Arial"/>
        </w:rPr>
        <w:t>рекомендуется устанавливать на жидкостной линии холодильного контура</w:t>
      </w:r>
      <w:r w:rsidR="00113133">
        <w:rPr>
          <w:rFonts w:ascii="Arial" w:hAnsi="Arial" w:cs="Arial"/>
        </w:rPr>
        <w:t>.</w:t>
      </w:r>
    </w:p>
    <w:p w:rsidR="00113133" w:rsidRDefault="00113133" w:rsidP="00B72459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</w:t>
      </w:r>
      <w:r>
        <w:rPr>
          <w:rFonts w:ascii="Arial" w:hAnsi="Arial" w:cs="Arial"/>
        </w:rPr>
        <w:t xml:space="preserve"> 2 – Для </w:t>
      </w:r>
      <w:r w:rsidRPr="00113133">
        <w:rPr>
          <w:rFonts w:ascii="Arial" w:hAnsi="Arial" w:cs="Arial"/>
        </w:rPr>
        <w:t>газоохладителей рекомендуется измерять расход на выходе</w:t>
      </w:r>
      <w:r>
        <w:rPr>
          <w:rFonts w:ascii="Arial" w:hAnsi="Arial" w:cs="Arial"/>
        </w:rPr>
        <w:t xml:space="preserve"> из них</w:t>
      </w:r>
      <w:r w:rsidRPr="001131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D7B0D">
        <w:rPr>
          <w:rFonts w:ascii="Arial" w:hAnsi="Arial" w:cs="Arial"/>
        </w:rPr>
        <w:t xml:space="preserve"> </w:t>
      </w:r>
      <w:r w:rsidR="00ED7B0D" w:rsidRPr="00ED7B0D">
        <w:rPr>
          <w:rFonts w:ascii="Arial" w:hAnsi="Arial" w:cs="Arial"/>
        </w:rPr>
        <w:t xml:space="preserve"> </w:t>
      </w:r>
    </w:p>
    <w:p w:rsidR="00ED7B0D" w:rsidRPr="00ED7B0D" w:rsidRDefault="00ED7B0D" w:rsidP="00B72459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 </w:t>
      </w:r>
      <w:r w:rsidR="0011313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</w:t>
      </w:r>
      <w:r w:rsidRPr="00ED7B0D">
        <w:rPr>
          <w:rFonts w:ascii="Arial" w:hAnsi="Arial" w:cs="Arial"/>
        </w:rPr>
        <w:t xml:space="preserve">Скорость потока хладагента обычно меняется </w:t>
      </w:r>
      <w:r w:rsidR="00B86BE0">
        <w:rPr>
          <w:rFonts w:ascii="Arial" w:hAnsi="Arial" w:cs="Arial"/>
        </w:rPr>
        <w:t xml:space="preserve">во </w:t>
      </w:r>
      <w:r w:rsidRPr="00ED7B0D">
        <w:rPr>
          <w:rFonts w:ascii="Arial" w:hAnsi="Arial" w:cs="Arial"/>
        </w:rPr>
        <w:t>времен</w:t>
      </w:r>
      <w:r w:rsidR="00B86BE0">
        <w:rPr>
          <w:rFonts w:ascii="Arial" w:hAnsi="Arial" w:cs="Arial"/>
        </w:rPr>
        <w:t>и</w:t>
      </w:r>
      <w:r w:rsidRPr="00ED7B0D">
        <w:rPr>
          <w:rFonts w:ascii="Arial" w:hAnsi="Arial" w:cs="Arial"/>
        </w:rPr>
        <w:t>. Следовательно, инте</w:t>
      </w:r>
      <w:r w:rsidRPr="00ED7B0D">
        <w:rPr>
          <w:rFonts w:ascii="Arial" w:hAnsi="Arial" w:cs="Arial"/>
        </w:rPr>
        <w:t>г</w:t>
      </w:r>
      <w:r w:rsidRPr="00ED7B0D">
        <w:rPr>
          <w:rFonts w:ascii="Arial" w:hAnsi="Arial" w:cs="Arial"/>
        </w:rPr>
        <w:t>рирующие измерительные устройства лучше подходят для измерения</w:t>
      </w:r>
      <w:r w:rsidR="00B86BE0">
        <w:rPr>
          <w:rFonts w:ascii="Arial" w:hAnsi="Arial" w:cs="Arial"/>
        </w:rPr>
        <w:t xml:space="preserve"> расхода</w:t>
      </w:r>
      <w:r w:rsidRPr="00ED7B0D">
        <w:rPr>
          <w:rFonts w:ascii="Arial" w:hAnsi="Arial" w:cs="Arial"/>
        </w:rPr>
        <w:t>, чем устройства</w:t>
      </w:r>
      <w:r w:rsidR="00B86BE0">
        <w:rPr>
          <w:rFonts w:ascii="Arial" w:hAnsi="Arial" w:cs="Arial"/>
        </w:rPr>
        <w:t xml:space="preserve"> мгн</w:t>
      </w:r>
      <w:r w:rsidR="00B86BE0">
        <w:rPr>
          <w:rFonts w:ascii="Arial" w:hAnsi="Arial" w:cs="Arial"/>
        </w:rPr>
        <w:t>о</w:t>
      </w:r>
      <w:r w:rsidR="00B86BE0">
        <w:rPr>
          <w:rFonts w:ascii="Arial" w:hAnsi="Arial" w:cs="Arial"/>
        </w:rPr>
        <w:t>венного измерения</w:t>
      </w:r>
      <w:r w:rsidRPr="00ED7B0D">
        <w:rPr>
          <w:rFonts w:ascii="Arial" w:hAnsi="Arial" w:cs="Arial"/>
        </w:rPr>
        <w:t>.</w:t>
      </w:r>
    </w:p>
    <w:p w:rsidR="00595B41" w:rsidRDefault="00B86BE0" w:rsidP="00B7245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86BE0">
        <w:rPr>
          <w:rFonts w:ascii="Arial" w:hAnsi="Arial" w:cs="Arial"/>
          <w:b/>
          <w:sz w:val="22"/>
          <w:szCs w:val="22"/>
        </w:rPr>
        <w:t>7.2.</w:t>
      </w:r>
      <w:r w:rsidR="00113133">
        <w:rPr>
          <w:rFonts w:ascii="Arial" w:hAnsi="Arial" w:cs="Arial"/>
          <w:b/>
          <w:sz w:val="22"/>
          <w:szCs w:val="22"/>
        </w:rPr>
        <w:t>9</w:t>
      </w:r>
      <w:r w:rsidRPr="00B86BE0">
        <w:rPr>
          <w:rFonts w:ascii="Arial" w:hAnsi="Arial" w:cs="Arial"/>
          <w:b/>
          <w:sz w:val="22"/>
          <w:szCs w:val="22"/>
        </w:rPr>
        <w:t xml:space="preserve"> Расход воды</w:t>
      </w:r>
    </w:p>
    <w:p w:rsidR="00B86BE0" w:rsidRPr="00ED7B0D" w:rsidRDefault="00B86BE0" w:rsidP="00B72459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 </w:t>
      </w:r>
      <w:r>
        <w:rPr>
          <w:rFonts w:ascii="Arial" w:hAnsi="Arial" w:cs="Arial"/>
        </w:rPr>
        <w:t xml:space="preserve">- </w:t>
      </w:r>
      <w:r w:rsidRPr="00B86BE0">
        <w:rPr>
          <w:rFonts w:ascii="Arial" w:hAnsi="Arial" w:cs="Arial"/>
        </w:rPr>
        <w:t xml:space="preserve">Как и в случае с хладагентами, </w:t>
      </w:r>
      <w:r w:rsidRPr="00ED7B0D">
        <w:rPr>
          <w:rFonts w:ascii="Arial" w:hAnsi="Arial" w:cs="Arial"/>
        </w:rPr>
        <w:t>интегрирующие измерительные устройства лучше подходят для измерения</w:t>
      </w:r>
      <w:r>
        <w:rPr>
          <w:rFonts w:ascii="Arial" w:hAnsi="Arial" w:cs="Arial"/>
        </w:rPr>
        <w:t xml:space="preserve"> расхода</w:t>
      </w:r>
      <w:r w:rsidRPr="00ED7B0D">
        <w:rPr>
          <w:rFonts w:ascii="Arial" w:hAnsi="Arial" w:cs="Arial"/>
        </w:rPr>
        <w:t xml:space="preserve">, чем устройства </w:t>
      </w:r>
      <w:r>
        <w:rPr>
          <w:rFonts w:ascii="Arial" w:hAnsi="Arial" w:cs="Arial"/>
        </w:rPr>
        <w:t>мгновенного измерения</w:t>
      </w:r>
      <w:r w:rsidRPr="00ED7B0D">
        <w:rPr>
          <w:rFonts w:ascii="Arial" w:hAnsi="Arial" w:cs="Arial"/>
        </w:rPr>
        <w:t>.</w:t>
      </w:r>
    </w:p>
    <w:p w:rsidR="002A6D6D" w:rsidRPr="00B86BE0" w:rsidRDefault="00B86BE0" w:rsidP="00B7245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86BE0">
        <w:rPr>
          <w:rFonts w:ascii="Arial" w:hAnsi="Arial" w:cs="Arial"/>
          <w:b/>
          <w:sz w:val="22"/>
          <w:szCs w:val="22"/>
        </w:rPr>
        <w:t>7.2.</w:t>
      </w:r>
      <w:r w:rsidR="00113133">
        <w:rPr>
          <w:rFonts w:ascii="Arial" w:hAnsi="Arial" w:cs="Arial"/>
          <w:b/>
          <w:sz w:val="22"/>
          <w:szCs w:val="22"/>
        </w:rPr>
        <w:t>10</w:t>
      </w:r>
      <w:r w:rsidRPr="00B86BE0">
        <w:rPr>
          <w:rFonts w:ascii="Arial" w:hAnsi="Arial" w:cs="Arial"/>
          <w:b/>
          <w:sz w:val="22"/>
          <w:szCs w:val="22"/>
        </w:rPr>
        <w:t xml:space="preserve"> Содержание масла</w:t>
      </w:r>
    </w:p>
    <w:p w:rsidR="00B86BE0" w:rsidRDefault="00B86BE0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86BE0">
        <w:rPr>
          <w:rFonts w:ascii="Arial" w:hAnsi="Arial" w:cs="Arial"/>
          <w:sz w:val="22"/>
          <w:szCs w:val="22"/>
        </w:rPr>
        <w:t xml:space="preserve">Если нельзя гарантировать, что содержание масла ниже 1% (массовая доля), </w:t>
      </w:r>
      <w:r>
        <w:rPr>
          <w:rFonts w:ascii="Arial" w:hAnsi="Arial" w:cs="Arial"/>
          <w:sz w:val="22"/>
          <w:szCs w:val="22"/>
        </w:rPr>
        <w:t xml:space="preserve">его </w:t>
      </w:r>
      <w:r w:rsidRPr="00B86BE0">
        <w:rPr>
          <w:rFonts w:ascii="Arial" w:hAnsi="Arial" w:cs="Arial"/>
          <w:sz w:val="22"/>
          <w:szCs w:val="22"/>
        </w:rPr>
        <w:t xml:space="preserve">необходимо измерить. Рекомендуемая процедура измерения содержания масла описана в </w:t>
      </w:r>
      <w:r>
        <w:rPr>
          <w:rFonts w:ascii="Arial" w:hAnsi="Arial" w:cs="Arial"/>
          <w:sz w:val="22"/>
          <w:szCs w:val="22"/>
        </w:rPr>
        <w:t xml:space="preserve">справочном </w:t>
      </w:r>
      <w:r w:rsidRPr="00B86BE0">
        <w:rPr>
          <w:rFonts w:ascii="Arial" w:hAnsi="Arial" w:cs="Arial"/>
          <w:sz w:val="22"/>
          <w:szCs w:val="22"/>
        </w:rPr>
        <w:t>Приложении</w:t>
      </w:r>
      <w:r w:rsidR="00113133">
        <w:rPr>
          <w:rFonts w:ascii="Arial" w:hAnsi="Arial" w:cs="Arial"/>
          <w:sz w:val="22"/>
          <w:szCs w:val="22"/>
        </w:rPr>
        <w:t xml:space="preserve"> </w:t>
      </w:r>
      <w:r w:rsidR="00113133" w:rsidRPr="00113133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</w:p>
    <w:p w:rsidR="00B86BE0" w:rsidRDefault="00B86BE0" w:rsidP="00B7245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86BE0">
        <w:rPr>
          <w:rFonts w:ascii="Arial" w:hAnsi="Arial" w:cs="Arial"/>
          <w:b/>
          <w:sz w:val="22"/>
          <w:szCs w:val="22"/>
        </w:rPr>
        <w:t>7.2.1</w:t>
      </w:r>
      <w:r w:rsidR="005C24B5" w:rsidRPr="005C24B5">
        <w:rPr>
          <w:rFonts w:ascii="Arial" w:hAnsi="Arial" w:cs="Arial"/>
          <w:b/>
          <w:sz w:val="22"/>
          <w:szCs w:val="22"/>
        </w:rPr>
        <w:t>1</w:t>
      </w:r>
      <w:r w:rsidRPr="00B86BE0">
        <w:rPr>
          <w:rFonts w:ascii="Arial" w:hAnsi="Arial" w:cs="Arial"/>
          <w:b/>
          <w:sz w:val="22"/>
          <w:szCs w:val="22"/>
        </w:rPr>
        <w:t xml:space="preserve"> Зеотропные (неазеотропные) хладагенты</w:t>
      </w:r>
    </w:p>
    <w:p w:rsidR="00B86BE0" w:rsidRPr="00B86BE0" w:rsidRDefault="005C24B5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</w:t>
      </w:r>
      <w:r w:rsidR="005948F6">
        <w:rPr>
          <w:rFonts w:ascii="Arial" w:hAnsi="Arial" w:cs="Arial"/>
          <w:sz w:val="22"/>
          <w:szCs w:val="22"/>
        </w:rPr>
        <w:t xml:space="preserve">смесевых </w:t>
      </w:r>
      <w:r w:rsidR="005948F6" w:rsidRPr="005948F6">
        <w:rPr>
          <w:rFonts w:ascii="Arial" w:hAnsi="Arial" w:cs="Arial"/>
          <w:sz w:val="22"/>
          <w:szCs w:val="22"/>
        </w:rPr>
        <w:t>хладагентов с высок</w:t>
      </w:r>
      <w:r w:rsidR="005948F6">
        <w:rPr>
          <w:rFonts w:ascii="Arial" w:hAnsi="Arial" w:cs="Arial"/>
          <w:sz w:val="22"/>
          <w:szCs w:val="22"/>
        </w:rPr>
        <w:t>им</w:t>
      </w:r>
      <w:r w:rsidR="005948F6" w:rsidRPr="005948F6">
        <w:rPr>
          <w:rFonts w:ascii="Arial" w:hAnsi="Arial" w:cs="Arial"/>
          <w:sz w:val="22"/>
          <w:szCs w:val="22"/>
        </w:rPr>
        <w:t xml:space="preserve"> температур</w:t>
      </w:r>
      <w:r w:rsidR="005948F6">
        <w:rPr>
          <w:rFonts w:ascii="Arial" w:hAnsi="Arial" w:cs="Arial"/>
          <w:sz w:val="22"/>
          <w:szCs w:val="22"/>
        </w:rPr>
        <w:t xml:space="preserve">ным глайдом </w:t>
      </w:r>
      <w:r w:rsidR="005948F6" w:rsidRPr="005948F6">
        <w:rPr>
          <w:rFonts w:ascii="Arial" w:hAnsi="Arial" w:cs="Arial"/>
          <w:sz w:val="22"/>
          <w:szCs w:val="22"/>
        </w:rPr>
        <w:t xml:space="preserve">необходимо </w:t>
      </w:r>
      <w:r w:rsidR="005948F6">
        <w:rPr>
          <w:rFonts w:ascii="Arial" w:hAnsi="Arial" w:cs="Arial"/>
          <w:sz w:val="22"/>
          <w:szCs w:val="22"/>
        </w:rPr>
        <w:t xml:space="preserve">контролировать процентное содержание компонентов в смеси </w:t>
      </w:r>
      <w:r w:rsidR="005948F6" w:rsidRPr="005948F6">
        <w:rPr>
          <w:rFonts w:ascii="Arial" w:hAnsi="Arial" w:cs="Arial"/>
          <w:sz w:val="22"/>
          <w:szCs w:val="22"/>
        </w:rPr>
        <w:t>хладагентов, если только нельзя гарантир</w:t>
      </w:r>
      <w:r w:rsidR="005948F6" w:rsidRPr="005948F6">
        <w:rPr>
          <w:rFonts w:ascii="Arial" w:hAnsi="Arial" w:cs="Arial"/>
          <w:sz w:val="22"/>
          <w:szCs w:val="22"/>
        </w:rPr>
        <w:t>о</w:t>
      </w:r>
      <w:r w:rsidR="005948F6" w:rsidRPr="005948F6">
        <w:rPr>
          <w:rFonts w:ascii="Arial" w:hAnsi="Arial" w:cs="Arial"/>
          <w:sz w:val="22"/>
          <w:szCs w:val="22"/>
        </w:rPr>
        <w:t xml:space="preserve">вать, что массовая доля </w:t>
      </w:r>
      <w:r w:rsidR="005948F6">
        <w:rPr>
          <w:rFonts w:ascii="Arial" w:hAnsi="Arial" w:cs="Arial"/>
          <w:sz w:val="22"/>
          <w:szCs w:val="22"/>
        </w:rPr>
        <w:t xml:space="preserve">компонентов смеси </w:t>
      </w:r>
      <w:r w:rsidR="005948F6" w:rsidRPr="005948F6">
        <w:rPr>
          <w:rFonts w:ascii="Arial" w:hAnsi="Arial" w:cs="Arial"/>
          <w:sz w:val="22"/>
          <w:szCs w:val="22"/>
        </w:rPr>
        <w:t>отклоняется менее чем на ± 2% от информации, предоставленной производителем хладагента.</w:t>
      </w:r>
    </w:p>
    <w:p w:rsidR="00B86BE0" w:rsidRDefault="00B86BE0" w:rsidP="00B86BE0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5948F6" w:rsidRPr="005948F6" w:rsidRDefault="005948F6" w:rsidP="00AF7C08">
      <w:pPr>
        <w:tabs>
          <w:tab w:val="right" w:pos="9779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948F6">
        <w:rPr>
          <w:rFonts w:ascii="Arial" w:hAnsi="Arial" w:cs="Arial"/>
          <w:b/>
          <w:sz w:val="24"/>
          <w:szCs w:val="24"/>
        </w:rPr>
        <w:t xml:space="preserve">8 Методика испытаний и испытательное оборудование </w:t>
      </w:r>
      <w:r w:rsidR="00AF7C08">
        <w:rPr>
          <w:rFonts w:ascii="Arial" w:hAnsi="Arial" w:cs="Arial"/>
          <w:b/>
          <w:sz w:val="24"/>
          <w:szCs w:val="24"/>
        </w:rPr>
        <w:tab/>
      </w:r>
    </w:p>
    <w:p w:rsidR="005948F6" w:rsidRPr="005948F6" w:rsidRDefault="005C24B5" w:rsidP="00B86BE0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</w:t>
      </w:r>
      <w:r w:rsidR="005948F6" w:rsidRPr="005948F6">
        <w:rPr>
          <w:rFonts w:ascii="Arial" w:hAnsi="Arial" w:cs="Arial"/>
          <w:b/>
          <w:sz w:val="22"/>
          <w:szCs w:val="22"/>
        </w:rPr>
        <w:t xml:space="preserve"> Определение производительности</w:t>
      </w:r>
    </w:p>
    <w:p w:rsidR="005948F6" w:rsidRPr="005948F6" w:rsidRDefault="005C24B5" w:rsidP="005948F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8.1.1</w:t>
      </w:r>
      <w:r w:rsidR="005948F6" w:rsidRPr="005948F6">
        <w:rPr>
          <w:rFonts w:ascii="Arial" w:hAnsi="Arial" w:cs="Arial"/>
          <w:b/>
          <w:sz w:val="22"/>
          <w:szCs w:val="22"/>
        </w:rPr>
        <w:t xml:space="preserve"> Общие положения</w:t>
      </w:r>
    </w:p>
    <w:p w:rsidR="005C24B5" w:rsidRDefault="005948F6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5948F6">
        <w:rPr>
          <w:rFonts w:ascii="Arial" w:hAnsi="Arial" w:cs="Arial"/>
          <w:sz w:val="22"/>
          <w:szCs w:val="22"/>
        </w:rPr>
        <w:t>соответств</w:t>
      </w:r>
      <w:r>
        <w:rPr>
          <w:rFonts w:ascii="Arial" w:hAnsi="Arial" w:cs="Arial"/>
          <w:sz w:val="22"/>
          <w:szCs w:val="22"/>
        </w:rPr>
        <w:t>ии с</w:t>
      </w:r>
      <w:r w:rsidRPr="005948F6">
        <w:rPr>
          <w:rFonts w:ascii="Arial" w:hAnsi="Arial" w:cs="Arial"/>
          <w:sz w:val="22"/>
          <w:szCs w:val="22"/>
        </w:rPr>
        <w:t xml:space="preserve"> требованиям</w:t>
      </w:r>
      <w:r>
        <w:rPr>
          <w:rFonts w:ascii="Arial" w:hAnsi="Arial" w:cs="Arial"/>
          <w:sz w:val="22"/>
          <w:szCs w:val="22"/>
        </w:rPr>
        <w:t>и</w:t>
      </w:r>
      <w:r w:rsidRPr="005948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настоящего </w:t>
      </w:r>
      <w:r w:rsidRPr="005948F6">
        <w:rPr>
          <w:rFonts w:ascii="Arial" w:hAnsi="Arial" w:cs="Arial"/>
          <w:sz w:val="22"/>
          <w:szCs w:val="22"/>
        </w:rPr>
        <w:t>стандарта для определения холодопроизвод</w:t>
      </w:r>
      <w:r w:rsidRPr="005948F6">
        <w:rPr>
          <w:rFonts w:ascii="Arial" w:hAnsi="Arial" w:cs="Arial"/>
          <w:sz w:val="22"/>
          <w:szCs w:val="22"/>
        </w:rPr>
        <w:t>и</w:t>
      </w:r>
      <w:r w:rsidRPr="005948F6">
        <w:rPr>
          <w:rFonts w:ascii="Arial" w:hAnsi="Arial" w:cs="Arial"/>
          <w:sz w:val="22"/>
          <w:szCs w:val="22"/>
        </w:rPr>
        <w:t>тельности одновременно</w:t>
      </w:r>
      <w:r>
        <w:rPr>
          <w:rFonts w:ascii="Arial" w:hAnsi="Arial" w:cs="Arial"/>
          <w:sz w:val="22"/>
          <w:szCs w:val="22"/>
        </w:rPr>
        <w:t xml:space="preserve"> используют</w:t>
      </w:r>
      <w:r w:rsidRPr="005948F6">
        <w:rPr>
          <w:rFonts w:ascii="Arial" w:hAnsi="Arial" w:cs="Arial"/>
          <w:sz w:val="22"/>
          <w:szCs w:val="22"/>
        </w:rPr>
        <w:t xml:space="preserve"> два метода</w:t>
      </w:r>
      <w:r w:rsidR="005C24B5">
        <w:rPr>
          <w:rFonts w:ascii="Arial" w:hAnsi="Arial" w:cs="Arial"/>
          <w:sz w:val="22"/>
          <w:szCs w:val="22"/>
        </w:rPr>
        <w:t>:</w:t>
      </w:r>
    </w:p>
    <w:p w:rsidR="005C24B5" w:rsidRDefault="005C24B5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C24B5">
        <w:rPr>
          <w:rFonts w:ascii="Arial" w:hAnsi="Arial" w:cs="Arial"/>
          <w:sz w:val="22"/>
          <w:szCs w:val="22"/>
        </w:rPr>
        <w:t>основн</w:t>
      </w:r>
      <w:r>
        <w:rPr>
          <w:rFonts w:ascii="Arial" w:hAnsi="Arial" w:cs="Arial"/>
          <w:sz w:val="22"/>
          <w:szCs w:val="22"/>
        </w:rPr>
        <w:t>ой метод предполагает</w:t>
      </w:r>
      <w:r w:rsidRPr="005C24B5">
        <w:rPr>
          <w:rFonts w:ascii="Arial" w:hAnsi="Arial" w:cs="Arial"/>
          <w:sz w:val="22"/>
          <w:szCs w:val="22"/>
        </w:rPr>
        <w:t xml:space="preserve"> определ</w:t>
      </w:r>
      <w:r>
        <w:rPr>
          <w:rFonts w:ascii="Arial" w:hAnsi="Arial" w:cs="Arial"/>
          <w:sz w:val="22"/>
          <w:szCs w:val="22"/>
        </w:rPr>
        <w:t>ение</w:t>
      </w:r>
      <w:r w:rsidRPr="005C24B5">
        <w:rPr>
          <w:rFonts w:ascii="Arial" w:hAnsi="Arial" w:cs="Arial"/>
          <w:sz w:val="22"/>
          <w:szCs w:val="22"/>
        </w:rPr>
        <w:t xml:space="preserve"> производительност</w:t>
      </w:r>
      <w:r>
        <w:rPr>
          <w:rFonts w:ascii="Arial" w:hAnsi="Arial" w:cs="Arial"/>
          <w:sz w:val="22"/>
          <w:szCs w:val="22"/>
        </w:rPr>
        <w:t>и</w:t>
      </w:r>
      <w:r w:rsidRPr="005C24B5">
        <w:rPr>
          <w:rFonts w:ascii="Arial" w:hAnsi="Arial" w:cs="Arial"/>
          <w:sz w:val="22"/>
          <w:szCs w:val="22"/>
        </w:rPr>
        <w:t xml:space="preserve"> с помощью калориметра;</w:t>
      </w:r>
    </w:p>
    <w:p w:rsidR="005C24B5" w:rsidRDefault="005C24B5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контрольный метод</w:t>
      </w:r>
      <w:r w:rsidR="006C2B22">
        <w:rPr>
          <w:rFonts w:ascii="Arial" w:hAnsi="Arial" w:cs="Arial"/>
          <w:sz w:val="22"/>
          <w:szCs w:val="22"/>
        </w:rPr>
        <w:t xml:space="preserve"> предполагает</w:t>
      </w:r>
      <w:r w:rsidR="006C2B22" w:rsidRPr="005C24B5">
        <w:rPr>
          <w:rFonts w:ascii="Arial" w:hAnsi="Arial" w:cs="Arial"/>
          <w:sz w:val="22"/>
          <w:szCs w:val="22"/>
        </w:rPr>
        <w:t xml:space="preserve"> определ</w:t>
      </w:r>
      <w:r w:rsidR="006C2B22">
        <w:rPr>
          <w:rFonts w:ascii="Arial" w:hAnsi="Arial" w:cs="Arial"/>
          <w:sz w:val="22"/>
          <w:szCs w:val="22"/>
        </w:rPr>
        <w:t>ение</w:t>
      </w:r>
      <w:r w:rsidR="006C2B22" w:rsidRPr="005C24B5">
        <w:rPr>
          <w:rFonts w:ascii="Arial" w:hAnsi="Arial" w:cs="Arial"/>
          <w:sz w:val="22"/>
          <w:szCs w:val="22"/>
        </w:rPr>
        <w:t xml:space="preserve"> производительност</w:t>
      </w:r>
      <w:r w:rsidR="006C2B22">
        <w:rPr>
          <w:rFonts w:ascii="Arial" w:hAnsi="Arial" w:cs="Arial"/>
          <w:sz w:val="22"/>
          <w:szCs w:val="22"/>
        </w:rPr>
        <w:t>и</w:t>
      </w:r>
      <w:r w:rsidR="006C2B22" w:rsidRPr="005C24B5">
        <w:rPr>
          <w:rFonts w:ascii="Arial" w:hAnsi="Arial" w:cs="Arial"/>
          <w:sz w:val="22"/>
          <w:szCs w:val="22"/>
        </w:rPr>
        <w:t xml:space="preserve"> </w:t>
      </w:r>
      <w:r w:rsidRPr="005C24B5">
        <w:rPr>
          <w:rFonts w:ascii="Arial" w:hAnsi="Arial" w:cs="Arial"/>
          <w:sz w:val="22"/>
          <w:szCs w:val="22"/>
        </w:rPr>
        <w:t>с помощью расходом</w:t>
      </w:r>
      <w:r w:rsidRPr="005C24B5">
        <w:rPr>
          <w:rFonts w:ascii="Arial" w:hAnsi="Arial" w:cs="Arial"/>
          <w:sz w:val="22"/>
          <w:szCs w:val="22"/>
        </w:rPr>
        <w:t>е</w:t>
      </w:r>
      <w:r w:rsidRPr="005C24B5">
        <w:rPr>
          <w:rFonts w:ascii="Arial" w:hAnsi="Arial" w:cs="Arial"/>
          <w:sz w:val="22"/>
          <w:szCs w:val="22"/>
        </w:rPr>
        <w:t>ра хладагента;</w:t>
      </w:r>
    </w:p>
    <w:p w:rsidR="006C2B22" w:rsidRDefault="006C2B22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C193B">
        <w:rPr>
          <w:rFonts w:ascii="Arial" w:hAnsi="Arial" w:cs="Arial"/>
          <w:sz w:val="22"/>
          <w:szCs w:val="22"/>
        </w:rPr>
        <w:t>результат</w:t>
      </w:r>
      <w:r>
        <w:rPr>
          <w:rFonts w:ascii="Arial" w:hAnsi="Arial" w:cs="Arial"/>
          <w:sz w:val="22"/>
          <w:szCs w:val="22"/>
        </w:rPr>
        <w:t xml:space="preserve">ы </w:t>
      </w:r>
      <w:r w:rsidRPr="00DC193B">
        <w:rPr>
          <w:rFonts w:ascii="Arial" w:hAnsi="Arial" w:cs="Arial"/>
          <w:sz w:val="22"/>
          <w:szCs w:val="22"/>
        </w:rPr>
        <w:t xml:space="preserve"> контрол</w:t>
      </w:r>
      <w:r>
        <w:rPr>
          <w:rFonts w:ascii="Arial" w:hAnsi="Arial" w:cs="Arial"/>
          <w:sz w:val="22"/>
          <w:szCs w:val="22"/>
        </w:rPr>
        <w:t xml:space="preserve">ьного метода </w:t>
      </w:r>
      <w:r w:rsidRPr="00DC193B">
        <w:rPr>
          <w:rFonts w:ascii="Arial" w:hAnsi="Arial" w:cs="Arial"/>
          <w:sz w:val="22"/>
          <w:szCs w:val="22"/>
        </w:rPr>
        <w:t xml:space="preserve"> долж</w:t>
      </w:r>
      <w:r>
        <w:rPr>
          <w:rFonts w:ascii="Arial" w:hAnsi="Arial" w:cs="Arial"/>
          <w:sz w:val="22"/>
          <w:szCs w:val="22"/>
        </w:rPr>
        <w:t xml:space="preserve">ны </w:t>
      </w:r>
      <w:r w:rsidRPr="00DC193B">
        <w:rPr>
          <w:rFonts w:ascii="Arial" w:hAnsi="Arial" w:cs="Arial"/>
          <w:sz w:val="22"/>
          <w:szCs w:val="22"/>
        </w:rPr>
        <w:t xml:space="preserve"> совпадать с результат</w:t>
      </w:r>
      <w:r>
        <w:rPr>
          <w:rFonts w:ascii="Arial" w:hAnsi="Arial" w:cs="Arial"/>
          <w:sz w:val="22"/>
          <w:szCs w:val="22"/>
        </w:rPr>
        <w:t>ами</w:t>
      </w:r>
      <w:r w:rsidRPr="00DC193B">
        <w:rPr>
          <w:rFonts w:ascii="Arial" w:hAnsi="Arial" w:cs="Arial"/>
          <w:sz w:val="22"/>
          <w:szCs w:val="22"/>
        </w:rPr>
        <w:t xml:space="preserve"> основно</w:t>
      </w:r>
      <w:r>
        <w:rPr>
          <w:rFonts w:ascii="Arial" w:hAnsi="Arial" w:cs="Arial"/>
          <w:sz w:val="22"/>
          <w:szCs w:val="22"/>
        </w:rPr>
        <w:t>го метода</w:t>
      </w:r>
      <w:r w:rsidRPr="00DC193B">
        <w:rPr>
          <w:rFonts w:ascii="Arial" w:hAnsi="Arial" w:cs="Arial"/>
          <w:sz w:val="22"/>
          <w:szCs w:val="22"/>
        </w:rPr>
        <w:t xml:space="preserve"> в пределах ± 4%</w:t>
      </w:r>
      <w:r>
        <w:rPr>
          <w:rFonts w:ascii="Arial" w:hAnsi="Arial" w:cs="Arial"/>
          <w:sz w:val="22"/>
          <w:szCs w:val="22"/>
        </w:rPr>
        <w:t>;</w:t>
      </w:r>
    </w:p>
    <w:p w:rsidR="006C2B22" w:rsidRDefault="006C2B22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качестве стандартных характеристик принимают </w:t>
      </w:r>
      <w:r w:rsidRPr="006C2B22">
        <w:rPr>
          <w:rFonts w:ascii="Arial" w:hAnsi="Arial" w:cs="Arial"/>
          <w:sz w:val="22"/>
          <w:szCs w:val="22"/>
        </w:rPr>
        <w:t>сред</w:t>
      </w:r>
      <w:r>
        <w:rPr>
          <w:rFonts w:ascii="Arial" w:hAnsi="Arial" w:cs="Arial"/>
          <w:sz w:val="22"/>
          <w:szCs w:val="22"/>
        </w:rPr>
        <w:t xml:space="preserve">ние </w:t>
      </w:r>
      <w:r w:rsidRPr="006C2B22">
        <w:rPr>
          <w:rFonts w:ascii="Arial" w:hAnsi="Arial" w:cs="Arial"/>
          <w:sz w:val="22"/>
          <w:szCs w:val="22"/>
        </w:rPr>
        <w:t>арифметическ</w:t>
      </w:r>
      <w:r>
        <w:rPr>
          <w:rFonts w:ascii="Arial" w:hAnsi="Arial" w:cs="Arial"/>
          <w:sz w:val="22"/>
          <w:szCs w:val="22"/>
        </w:rPr>
        <w:t>ие</w:t>
      </w:r>
      <w:r w:rsidRPr="006C2B22">
        <w:rPr>
          <w:rFonts w:ascii="Arial" w:hAnsi="Arial" w:cs="Arial"/>
          <w:sz w:val="22"/>
          <w:szCs w:val="22"/>
        </w:rPr>
        <w:t xml:space="preserve"> результат</w:t>
      </w:r>
      <w:r>
        <w:rPr>
          <w:rFonts w:ascii="Arial" w:hAnsi="Arial" w:cs="Arial"/>
          <w:sz w:val="22"/>
          <w:szCs w:val="22"/>
        </w:rPr>
        <w:t>ы</w:t>
      </w:r>
      <w:r w:rsidRPr="006C2B22">
        <w:rPr>
          <w:rFonts w:ascii="Arial" w:hAnsi="Arial" w:cs="Arial"/>
          <w:sz w:val="22"/>
          <w:szCs w:val="22"/>
        </w:rPr>
        <w:t xml:space="preserve"> о</w:t>
      </w:r>
      <w:r w:rsidRPr="006C2B22">
        <w:rPr>
          <w:rFonts w:ascii="Arial" w:hAnsi="Arial" w:cs="Arial"/>
          <w:sz w:val="22"/>
          <w:szCs w:val="22"/>
        </w:rPr>
        <w:t>с</w:t>
      </w:r>
      <w:r w:rsidRPr="006C2B22">
        <w:rPr>
          <w:rFonts w:ascii="Arial" w:hAnsi="Arial" w:cs="Arial"/>
          <w:sz w:val="22"/>
          <w:szCs w:val="22"/>
        </w:rPr>
        <w:t>новн</w:t>
      </w:r>
      <w:r>
        <w:rPr>
          <w:rFonts w:ascii="Arial" w:hAnsi="Arial" w:cs="Arial"/>
          <w:sz w:val="22"/>
          <w:szCs w:val="22"/>
        </w:rPr>
        <w:t>ого</w:t>
      </w:r>
      <w:r w:rsidRPr="006C2B22">
        <w:rPr>
          <w:rFonts w:ascii="Arial" w:hAnsi="Arial" w:cs="Arial"/>
          <w:sz w:val="22"/>
          <w:szCs w:val="22"/>
        </w:rPr>
        <w:t xml:space="preserve"> и контрольн</w:t>
      </w:r>
      <w:r>
        <w:rPr>
          <w:rFonts w:ascii="Arial" w:hAnsi="Arial" w:cs="Arial"/>
          <w:sz w:val="22"/>
          <w:szCs w:val="22"/>
        </w:rPr>
        <w:t>ого методов</w:t>
      </w:r>
      <w:r w:rsidRPr="006C2B22">
        <w:rPr>
          <w:rFonts w:ascii="Arial" w:hAnsi="Arial" w:cs="Arial"/>
          <w:sz w:val="22"/>
          <w:szCs w:val="22"/>
        </w:rPr>
        <w:t>;</w:t>
      </w:r>
    </w:p>
    <w:p w:rsidR="006C2B22" w:rsidRDefault="005948F6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948F6">
        <w:rPr>
          <w:rFonts w:ascii="Arial" w:hAnsi="Arial" w:cs="Arial"/>
          <w:sz w:val="22"/>
          <w:szCs w:val="22"/>
        </w:rPr>
        <w:t xml:space="preserve"> </w:t>
      </w:r>
      <w:r w:rsidR="006C2B22">
        <w:rPr>
          <w:rFonts w:ascii="Arial" w:hAnsi="Arial" w:cs="Arial"/>
          <w:sz w:val="22"/>
          <w:szCs w:val="22"/>
        </w:rPr>
        <w:t xml:space="preserve">- </w:t>
      </w:r>
      <w:r w:rsidR="006C2B22" w:rsidRPr="006C2B22">
        <w:rPr>
          <w:rFonts w:ascii="Arial" w:hAnsi="Arial" w:cs="Arial"/>
          <w:sz w:val="22"/>
          <w:szCs w:val="22"/>
        </w:rPr>
        <w:t xml:space="preserve">схемы </w:t>
      </w:r>
      <w:r w:rsidR="006C2B22">
        <w:rPr>
          <w:rFonts w:ascii="Arial" w:hAnsi="Arial" w:cs="Arial"/>
          <w:sz w:val="22"/>
          <w:szCs w:val="22"/>
        </w:rPr>
        <w:t xml:space="preserve">установок для </w:t>
      </w:r>
      <w:r w:rsidR="006C2B22" w:rsidRPr="006C2B22">
        <w:rPr>
          <w:rFonts w:ascii="Arial" w:hAnsi="Arial" w:cs="Arial"/>
          <w:sz w:val="22"/>
          <w:szCs w:val="22"/>
        </w:rPr>
        <w:t>испытаний показаны в приложениях A, B и C.</w:t>
      </w:r>
    </w:p>
    <w:p w:rsidR="006C2B22" w:rsidRDefault="006C2B22" w:rsidP="00B72459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 </w:t>
      </w:r>
      <w:r>
        <w:rPr>
          <w:rFonts w:ascii="Arial" w:hAnsi="Arial" w:cs="Arial"/>
        </w:rPr>
        <w:t>-</w:t>
      </w:r>
      <w:r w:rsidR="003D7BAE" w:rsidRPr="003D7BAE">
        <w:rPr>
          <w:rFonts w:ascii="Arial" w:hAnsi="Arial" w:cs="Arial"/>
          <w:sz w:val="22"/>
          <w:szCs w:val="22"/>
        </w:rPr>
        <w:t xml:space="preserve"> </w:t>
      </w:r>
      <w:r w:rsidR="003D7BAE" w:rsidRPr="003D7BAE">
        <w:rPr>
          <w:rFonts w:ascii="Arial" w:hAnsi="Arial" w:cs="Arial"/>
        </w:rPr>
        <w:t>Если разница результата, полученного при испытаниях двумя методами, превыш</w:t>
      </w:r>
      <w:r w:rsidR="003D7BAE" w:rsidRPr="003D7BAE">
        <w:rPr>
          <w:rFonts w:ascii="Arial" w:hAnsi="Arial" w:cs="Arial"/>
        </w:rPr>
        <w:t>а</w:t>
      </w:r>
      <w:r w:rsidR="003D7BAE" w:rsidRPr="003D7BAE">
        <w:rPr>
          <w:rFonts w:ascii="Arial" w:hAnsi="Arial" w:cs="Arial"/>
        </w:rPr>
        <w:t>ет ± 4%, можно предположить, что либо в конструкции испытательной установки допущена ошибка, либо не соблюдены условия испытаний.</w:t>
      </w:r>
    </w:p>
    <w:p w:rsidR="003D7BAE" w:rsidRPr="003D7BAE" w:rsidRDefault="003D7BAE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7BAE">
        <w:rPr>
          <w:rFonts w:ascii="Arial" w:hAnsi="Arial" w:cs="Arial"/>
          <w:sz w:val="22"/>
          <w:szCs w:val="22"/>
        </w:rPr>
        <w:t>Методы</w:t>
      </w:r>
      <w:r>
        <w:rPr>
          <w:rFonts w:ascii="Arial" w:hAnsi="Arial" w:cs="Arial"/>
          <w:sz w:val="22"/>
          <w:szCs w:val="22"/>
        </w:rPr>
        <w:t xml:space="preserve"> испытаний </w:t>
      </w:r>
      <w:r w:rsidRPr="003D7BAE">
        <w:rPr>
          <w:rFonts w:ascii="Arial" w:hAnsi="Arial" w:cs="Arial"/>
          <w:sz w:val="22"/>
          <w:szCs w:val="22"/>
        </w:rPr>
        <w:t>указан</w:t>
      </w:r>
      <w:r>
        <w:rPr>
          <w:rFonts w:ascii="Arial" w:hAnsi="Arial" w:cs="Arial"/>
          <w:sz w:val="22"/>
          <w:szCs w:val="22"/>
        </w:rPr>
        <w:t>ы</w:t>
      </w:r>
      <w:r w:rsidRPr="003D7BAE">
        <w:rPr>
          <w:rFonts w:ascii="Arial" w:hAnsi="Arial" w:cs="Arial"/>
          <w:sz w:val="22"/>
          <w:szCs w:val="22"/>
        </w:rPr>
        <w:t xml:space="preserve"> в 8.1.2, 8.1.3, 8.1.4, 8.1.5 и 8.1.6.</w:t>
      </w:r>
    </w:p>
    <w:p w:rsidR="007C0DFB" w:rsidRDefault="007C0DFB" w:rsidP="007C0DFB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C0DFB">
        <w:rPr>
          <w:rFonts w:ascii="Arial" w:hAnsi="Arial" w:cs="Arial"/>
          <w:b/>
          <w:sz w:val="22"/>
          <w:szCs w:val="22"/>
        </w:rPr>
        <w:t xml:space="preserve">8.1.2 </w:t>
      </w:r>
      <w:r w:rsidR="003D7BAE" w:rsidRPr="003D7BAE">
        <w:rPr>
          <w:rFonts w:ascii="Arial" w:hAnsi="Arial" w:cs="Arial"/>
          <w:b/>
          <w:sz w:val="22"/>
          <w:szCs w:val="22"/>
        </w:rPr>
        <w:t xml:space="preserve">Калориметр </w:t>
      </w:r>
      <w:r w:rsidR="008B76EF">
        <w:rPr>
          <w:rFonts w:ascii="Arial" w:hAnsi="Arial" w:cs="Arial"/>
          <w:b/>
          <w:sz w:val="22"/>
          <w:szCs w:val="22"/>
        </w:rPr>
        <w:t xml:space="preserve">на стороне </w:t>
      </w:r>
      <w:r w:rsidR="003D7BAE" w:rsidRPr="003D7BAE">
        <w:rPr>
          <w:rFonts w:ascii="Arial" w:hAnsi="Arial" w:cs="Arial"/>
          <w:b/>
          <w:sz w:val="22"/>
          <w:szCs w:val="22"/>
        </w:rPr>
        <w:t>высокого давления (основн</w:t>
      </w:r>
      <w:r w:rsidR="003D7BAE">
        <w:rPr>
          <w:rFonts w:ascii="Arial" w:hAnsi="Arial" w:cs="Arial"/>
          <w:b/>
          <w:sz w:val="22"/>
          <w:szCs w:val="22"/>
        </w:rPr>
        <w:t>ой метод</w:t>
      </w:r>
      <w:r w:rsidR="003D7BAE" w:rsidRPr="003D7BAE">
        <w:rPr>
          <w:rFonts w:ascii="Arial" w:hAnsi="Arial" w:cs="Arial"/>
          <w:b/>
          <w:sz w:val="22"/>
          <w:szCs w:val="22"/>
        </w:rPr>
        <w:t>)</w:t>
      </w:r>
    </w:p>
    <w:p w:rsidR="003D7BAE" w:rsidRDefault="003D7BAE" w:rsidP="007C0DFB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8.1.2.1</w:t>
      </w:r>
      <w:r w:rsidRPr="003D7BAE">
        <w:rPr>
          <w:rFonts w:ascii="Arial" w:hAnsi="Arial" w:cs="Arial"/>
          <w:b/>
          <w:sz w:val="22"/>
          <w:szCs w:val="22"/>
        </w:rPr>
        <w:t xml:space="preserve"> </w:t>
      </w:r>
      <w:r w:rsidRPr="005948F6">
        <w:rPr>
          <w:rFonts w:ascii="Arial" w:hAnsi="Arial" w:cs="Arial"/>
          <w:b/>
          <w:sz w:val="22"/>
          <w:szCs w:val="22"/>
        </w:rPr>
        <w:t>Общие положения</w:t>
      </w:r>
    </w:p>
    <w:p w:rsidR="00D75DAC" w:rsidRDefault="003D7BAE" w:rsidP="00B7245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D7BAE">
        <w:rPr>
          <w:rFonts w:ascii="Arial" w:hAnsi="Arial" w:cs="Arial"/>
          <w:sz w:val="22"/>
          <w:szCs w:val="22"/>
        </w:rPr>
        <w:t xml:space="preserve">В этом </w:t>
      </w:r>
      <w:r>
        <w:rPr>
          <w:rFonts w:ascii="Arial" w:hAnsi="Arial" w:cs="Arial"/>
          <w:sz w:val="22"/>
          <w:szCs w:val="22"/>
        </w:rPr>
        <w:t>метод</w:t>
      </w:r>
      <w:r w:rsidRPr="003D7BAE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 xml:space="preserve">к </w:t>
      </w:r>
      <w:r w:rsidRPr="003D7BAE">
        <w:rPr>
          <w:rFonts w:ascii="Arial" w:hAnsi="Arial" w:cs="Arial"/>
          <w:sz w:val="22"/>
          <w:szCs w:val="22"/>
        </w:rPr>
        <w:t>хладагент</w:t>
      </w:r>
      <w:r>
        <w:rPr>
          <w:rFonts w:ascii="Arial" w:hAnsi="Arial" w:cs="Arial"/>
          <w:sz w:val="22"/>
          <w:szCs w:val="22"/>
        </w:rPr>
        <w:t>у,</w:t>
      </w:r>
      <w:r w:rsidRPr="003D7BAE">
        <w:rPr>
          <w:rFonts w:ascii="Arial" w:hAnsi="Arial" w:cs="Arial"/>
          <w:sz w:val="22"/>
          <w:szCs w:val="22"/>
        </w:rPr>
        <w:t xml:space="preserve"> сжиженн</w:t>
      </w:r>
      <w:r>
        <w:rPr>
          <w:rFonts w:ascii="Arial" w:hAnsi="Arial" w:cs="Arial"/>
          <w:sz w:val="22"/>
          <w:szCs w:val="22"/>
        </w:rPr>
        <w:t>ому</w:t>
      </w:r>
      <w:r w:rsidRPr="003D7BAE">
        <w:rPr>
          <w:rFonts w:ascii="Arial" w:hAnsi="Arial" w:cs="Arial"/>
          <w:sz w:val="22"/>
          <w:szCs w:val="22"/>
        </w:rPr>
        <w:t xml:space="preserve"> в конденсаторе</w:t>
      </w:r>
      <w:r>
        <w:rPr>
          <w:rFonts w:ascii="Arial" w:hAnsi="Arial" w:cs="Arial"/>
          <w:sz w:val="22"/>
          <w:szCs w:val="22"/>
        </w:rPr>
        <w:t>,</w:t>
      </w:r>
      <w:r w:rsidRPr="003D7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подводят известное количество т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плоты от внешнего источника, </w:t>
      </w:r>
      <w:r w:rsidR="00D75DAC">
        <w:rPr>
          <w:rFonts w:ascii="Arial" w:hAnsi="Arial" w:cs="Arial"/>
          <w:sz w:val="22"/>
          <w:szCs w:val="22"/>
        </w:rPr>
        <w:t xml:space="preserve">в результате чего этот хладагент вновь вскипает, а его пары перегревают  </w:t>
      </w:r>
      <w:r w:rsidR="00D75DAC" w:rsidRPr="003D7BAE">
        <w:rPr>
          <w:rFonts w:ascii="Arial" w:hAnsi="Arial" w:cs="Arial"/>
          <w:sz w:val="22"/>
          <w:szCs w:val="22"/>
        </w:rPr>
        <w:t>в калориметре до температуры</w:t>
      </w:r>
      <w:r w:rsidR="00D75DAC">
        <w:rPr>
          <w:rFonts w:ascii="Arial" w:hAnsi="Arial" w:cs="Arial"/>
          <w:sz w:val="22"/>
          <w:szCs w:val="22"/>
        </w:rPr>
        <w:t xml:space="preserve">, </w:t>
      </w:r>
      <w:r w:rsidR="00D75DAC" w:rsidRPr="003D7BAE">
        <w:rPr>
          <w:rFonts w:ascii="Arial" w:hAnsi="Arial" w:cs="Arial"/>
          <w:sz w:val="22"/>
          <w:szCs w:val="22"/>
        </w:rPr>
        <w:t>примерно</w:t>
      </w:r>
      <w:r w:rsidR="00D75DAC">
        <w:rPr>
          <w:rFonts w:ascii="Arial" w:hAnsi="Arial" w:cs="Arial"/>
          <w:sz w:val="22"/>
          <w:szCs w:val="22"/>
        </w:rPr>
        <w:t xml:space="preserve"> равной температуре</w:t>
      </w:r>
      <w:r w:rsidR="00D75DAC" w:rsidRPr="003D7BAE">
        <w:rPr>
          <w:rFonts w:ascii="Arial" w:hAnsi="Arial" w:cs="Arial"/>
          <w:sz w:val="22"/>
          <w:szCs w:val="22"/>
        </w:rPr>
        <w:t xml:space="preserve"> конденсации</w:t>
      </w:r>
      <w:r w:rsidR="00D75DAC">
        <w:rPr>
          <w:rFonts w:ascii="Arial" w:hAnsi="Arial" w:cs="Arial"/>
          <w:sz w:val="22"/>
          <w:szCs w:val="22"/>
        </w:rPr>
        <w:t xml:space="preserve">. </w:t>
      </w:r>
      <w:r w:rsidR="00D75DAC" w:rsidRPr="00D75DAC">
        <w:rPr>
          <w:rFonts w:ascii="Arial" w:hAnsi="Arial" w:cs="Arial"/>
          <w:sz w:val="22"/>
          <w:szCs w:val="22"/>
        </w:rPr>
        <w:lastRenderedPageBreak/>
        <w:t>Хладагент циркулирует</w:t>
      </w:r>
      <w:r w:rsidR="00D75DAC">
        <w:rPr>
          <w:rFonts w:ascii="Arial" w:hAnsi="Arial" w:cs="Arial"/>
          <w:sz w:val="22"/>
          <w:szCs w:val="22"/>
        </w:rPr>
        <w:t xml:space="preserve"> по контуру установки</w:t>
      </w:r>
      <w:r w:rsidR="00D75DAC" w:rsidRPr="00D75DAC">
        <w:rPr>
          <w:rFonts w:ascii="Arial" w:hAnsi="Arial" w:cs="Arial"/>
          <w:sz w:val="22"/>
          <w:szCs w:val="22"/>
        </w:rPr>
        <w:t xml:space="preserve"> за счет естественной конвекции или работы н</w:t>
      </w:r>
      <w:r w:rsidR="00D75DAC" w:rsidRPr="00D75DAC">
        <w:rPr>
          <w:rFonts w:ascii="Arial" w:hAnsi="Arial" w:cs="Arial"/>
          <w:sz w:val="22"/>
          <w:szCs w:val="22"/>
        </w:rPr>
        <w:t>а</w:t>
      </w:r>
      <w:r w:rsidR="00D75DAC" w:rsidRPr="00D75DAC">
        <w:rPr>
          <w:rFonts w:ascii="Arial" w:hAnsi="Arial" w:cs="Arial"/>
          <w:sz w:val="22"/>
          <w:szCs w:val="22"/>
        </w:rPr>
        <w:t>соса (</w:t>
      </w:r>
      <w:proofErr w:type="gramStart"/>
      <w:r w:rsidR="00D75DAC" w:rsidRPr="00D75DAC">
        <w:rPr>
          <w:rFonts w:ascii="Arial" w:hAnsi="Arial" w:cs="Arial"/>
          <w:sz w:val="22"/>
          <w:szCs w:val="22"/>
        </w:rPr>
        <w:t>см</w:t>
      </w:r>
      <w:proofErr w:type="gramEnd"/>
      <w:r w:rsidR="00D75DAC" w:rsidRPr="00D75DAC">
        <w:rPr>
          <w:rFonts w:ascii="Arial" w:hAnsi="Arial" w:cs="Arial"/>
          <w:sz w:val="22"/>
          <w:szCs w:val="22"/>
        </w:rPr>
        <w:t>. Рисунки A.1 и A.2).</w:t>
      </w:r>
    </w:p>
    <w:p w:rsidR="00896C2B" w:rsidRPr="002B3AD9" w:rsidRDefault="00D75DAC" w:rsidP="00B72459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</w:t>
      </w:r>
      <w:r>
        <w:rPr>
          <w:rFonts w:ascii="Arial" w:hAnsi="Arial" w:cs="Arial"/>
        </w:rPr>
        <w:t xml:space="preserve"> 1</w:t>
      </w:r>
      <w:r w:rsidRPr="00ED7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2B3AD9" w:rsidRPr="00D75DAC">
        <w:rPr>
          <w:rFonts w:ascii="Arial" w:hAnsi="Arial" w:cs="Arial"/>
        </w:rPr>
        <w:t>П</w:t>
      </w:r>
      <w:r w:rsidRPr="00D75DAC">
        <w:rPr>
          <w:rFonts w:ascii="Arial" w:hAnsi="Arial" w:cs="Arial"/>
        </w:rPr>
        <w:t>ереохлаждение в конденсаторе воздушн</w:t>
      </w:r>
      <w:r>
        <w:rPr>
          <w:rFonts w:ascii="Arial" w:hAnsi="Arial" w:cs="Arial"/>
        </w:rPr>
        <w:t>ого</w:t>
      </w:r>
      <w:r w:rsidRPr="00D75DAC">
        <w:rPr>
          <w:rFonts w:ascii="Arial" w:hAnsi="Arial" w:cs="Arial"/>
        </w:rPr>
        <w:t xml:space="preserve"> охлаждени</w:t>
      </w:r>
      <w:r>
        <w:rPr>
          <w:rFonts w:ascii="Arial" w:hAnsi="Arial" w:cs="Arial"/>
        </w:rPr>
        <w:t xml:space="preserve">я </w:t>
      </w:r>
      <w:r w:rsidRPr="00D75DAC">
        <w:rPr>
          <w:rFonts w:ascii="Arial" w:hAnsi="Arial" w:cs="Arial"/>
        </w:rPr>
        <w:t>является признаком</w:t>
      </w:r>
      <w:r w:rsidR="002B3AD9">
        <w:rPr>
          <w:rFonts w:ascii="Arial" w:hAnsi="Arial" w:cs="Arial"/>
        </w:rPr>
        <w:t xml:space="preserve"> либо</w:t>
      </w:r>
      <w:r w:rsidRPr="00D75DAC">
        <w:rPr>
          <w:rFonts w:ascii="Arial" w:hAnsi="Arial" w:cs="Arial"/>
        </w:rPr>
        <w:t xml:space="preserve"> неконденсирующихся веществ в испытательном контуре</w:t>
      </w:r>
      <w:r w:rsidR="002B3AD9">
        <w:rPr>
          <w:rFonts w:ascii="Arial" w:hAnsi="Arial" w:cs="Arial"/>
        </w:rPr>
        <w:t>, либо</w:t>
      </w:r>
      <w:r w:rsidRPr="00D75DAC">
        <w:rPr>
          <w:rFonts w:ascii="Arial" w:hAnsi="Arial" w:cs="Arial"/>
        </w:rPr>
        <w:t xml:space="preserve"> скопления хладагента в конденс</w:t>
      </w:r>
      <w:r w:rsidRPr="00D75DAC">
        <w:rPr>
          <w:rFonts w:ascii="Arial" w:hAnsi="Arial" w:cs="Arial"/>
        </w:rPr>
        <w:t>а</w:t>
      </w:r>
      <w:r w:rsidRPr="00D75DAC">
        <w:rPr>
          <w:rFonts w:ascii="Arial" w:hAnsi="Arial" w:cs="Arial"/>
        </w:rPr>
        <w:t>торе.</w:t>
      </w:r>
      <w:r>
        <w:rPr>
          <w:rFonts w:ascii="Arial" w:hAnsi="Arial" w:cs="Arial"/>
        </w:rPr>
        <w:t xml:space="preserve"> </w:t>
      </w:r>
      <w:r w:rsidR="002B3AD9" w:rsidRPr="002B3AD9">
        <w:rPr>
          <w:rFonts w:ascii="Arial" w:hAnsi="Arial" w:cs="Arial"/>
        </w:rPr>
        <w:t xml:space="preserve">Для достижения </w:t>
      </w:r>
      <w:r w:rsidR="002B3AD9">
        <w:rPr>
          <w:rFonts w:ascii="Arial" w:hAnsi="Arial" w:cs="Arial"/>
        </w:rPr>
        <w:t xml:space="preserve">истинного </w:t>
      </w:r>
      <w:r w:rsidR="002B3AD9" w:rsidRPr="002B3AD9">
        <w:rPr>
          <w:rFonts w:ascii="Arial" w:hAnsi="Arial" w:cs="Arial"/>
        </w:rPr>
        <w:t xml:space="preserve">переохлаждения </w:t>
      </w:r>
      <w:r w:rsidR="002B3AD9">
        <w:rPr>
          <w:rFonts w:ascii="Arial" w:hAnsi="Arial" w:cs="Arial"/>
        </w:rPr>
        <w:t xml:space="preserve">необходимо присутствие </w:t>
      </w:r>
      <w:r w:rsidR="002B3AD9" w:rsidRPr="002B3AD9">
        <w:rPr>
          <w:rFonts w:ascii="Arial" w:hAnsi="Arial" w:cs="Arial"/>
        </w:rPr>
        <w:t xml:space="preserve"> жидк</w:t>
      </w:r>
      <w:r w:rsidR="002B3AD9">
        <w:rPr>
          <w:rFonts w:ascii="Arial" w:hAnsi="Arial" w:cs="Arial"/>
        </w:rPr>
        <w:t>ой</w:t>
      </w:r>
      <w:r w:rsidR="002B3AD9" w:rsidRPr="002B3AD9">
        <w:rPr>
          <w:rFonts w:ascii="Arial" w:hAnsi="Arial" w:cs="Arial"/>
        </w:rPr>
        <w:t xml:space="preserve"> фаз</w:t>
      </w:r>
      <w:r w:rsidR="002B3AD9">
        <w:rPr>
          <w:rFonts w:ascii="Arial" w:hAnsi="Arial" w:cs="Arial"/>
        </w:rPr>
        <w:t xml:space="preserve">ы </w:t>
      </w:r>
      <w:r w:rsidR="002B3AD9" w:rsidRPr="002B3AD9">
        <w:rPr>
          <w:rFonts w:ascii="Arial" w:hAnsi="Arial" w:cs="Arial"/>
        </w:rPr>
        <w:t>хладагента в трубе</w:t>
      </w:r>
      <w:r w:rsidR="002B3AD9">
        <w:rPr>
          <w:rFonts w:ascii="Arial" w:hAnsi="Arial" w:cs="Arial"/>
        </w:rPr>
        <w:t xml:space="preserve"> на выходе из конденсатора</w:t>
      </w:r>
      <w:r w:rsidR="002B3AD9" w:rsidRPr="002B3AD9">
        <w:rPr>
          <w:rFonts w:ascii="Arial" w:hAnsi="Arial" w:cs="Arial"/>
        </w:rPr>
        <w:t>.</w:t>
      </w:r>
      <w:r w:rsidR="002B3AD9">
        <w:rPr>
          <w:rFonts w:ascii="Arial" w:hAnsi="Arial" w:cs="Arial"/>
        </w:rPr>
        <w:t xml:space="preserve"> </w:t>
      </w:r>
      <w:r w:rsidR="002B3AD9" w:rsidRPr="002B3AD9">
        <w:rPr>
          <w:rFonts w:ascii="Arial" w:hAnsi="Arial" w:cs="Arial"/>
        </w:rPr>
        <w:t xml:space="preserve">В случае скопления хладагента </w:t>
      </w:r>
      <w:r w:rsidR="002B3AD9">
        <w:rPr>
          <w:rFonts w:ascii="Arial" w:hAnsi="Arial" w:cs="Arial"/>
        </w:rPr>
        <w:t xml:space="preserve">в </w:t>
      </w:r>
      <w:r w:rsidR="002B3AD9" w:rsidRPr="002B3AD9">
        <w:rPr>
          <w:rFonts w:ascii="Arial" w:hAnsi="Arial" w:cs="Arial"/>
        </w:rPr>
        <w:t>ресивер</w:t>
      </w:r>
      <w:r w:rsidR="002B3AD9">
        <w:rPr>
          <w:rFonts w:ascii="Arial" w:hAnsi="Arial" w:cs="Arial"/>
        </w:rPr>
        <w:t>е</w:t>
      </w:r>
      <w:r w:rsidR="002B3AD9" w:rsidRPr="002B3AD9">
        <w:rPr>
          <w:rFonts w:ascii="Arial" w:hAnsi="Arial" w:cs="Arial"/>
        </w:rPr>
        <w:t xml:space="preserve"> или слишком мал</w:t>
      </w:r>
      <w:r w:rsidR="002B3AD9">
        <w:rPr>
          <w:rFonts w:ascii="Arial" w:hAnsi="Arial" w:cs="Arial"/>
        </w:rPr>
        <w:t xml:space="preserve">ого диаметра выходного патрубка </w:t>
      </w:r>
      <w:r w:rsidR="002B3AD9" w:rsidRPr="002B3AD9">
        <w:rPr>
          <w:rFonts w:ascii="Arial" w:hAnsi="Arial" w:cs="Arial"/>
        </w:rPr>
        <w:t xml:space="preserve"> конденсатор не будет работать идеально.</w:t>
      </w:r>
      <w:r w:rsidR="00896C2B">
        <w:rPr>
          <w:rFonts w:ascii="Arial" w:hAnsi="Arial" w:cs="Arial"/>
        </w:rPr>
        <w:t xml:space="preserve"> </w:t>
      </w:r>
      <w:r w:rsidR="00896C2B" w:rsidRPr="002B3AD9">
        <w:rPr>
          <w:rFonts w:ascii="Arial" w:hAnsi="Arial" w:cs="Arial"/>
        </w:rPr>
        <w:t>Пока в вы</w:t>
      </w:r>
      <w:r w:rsidR="00896C2B">
        <w:rPr>
          <w:rFonts w:ascii="Arial" w:hAnsi="Arial" w:cs="Arial"/>
        </w:rPr>
        <w:t xml:space="preserve">ходном патрубке </w:t>
      </w:r>
      <w:r w:rsidR="00896C2B" w:rsidRPr="002B3AD9">
        <w:rPr>
          <w:rFonts w:ascii="Arial" w:hAnsi="Arial" w:cs="Arial"/>
        </w:rPr>
        <w:t>находится жидкая и газообразная фаз</w:t>
      </w:r>
      <w:r w:rsidR="00896C2B">
        <w:rPr>
          <w:rFonts w:ascii="Arial" w:hAnsi="Arial" w:cs="Arial"/>
        </w:rPr>
        <w:t>ы</w:t>
      </w:r>
      <w:r w:rsidR="00896C2B" w:rsidRPr="002B3AD9">
        <w:rPr>
          <w:rFonts w:ascii="Arial" w:hAnsi="Arial" w:cs="Arial"/>
        </w:rPr>
        <w:t xml:space="preserve"> хладагента, переохлаждение физически невозможно.</w:t>
      </w:r>
      <w:r w:rsidR="00896C2B">
        <w:rPr>
          <w:rFonts w:ascii="Arial" w:hAnsi="Arial" w:cs="Arial"/>
        </w:rPr>
        <w:t xml:space="preserve"> Однако </w:t>
      </w:r>
      <w:r w:rsidR="00896C2B" w:rsidRPr="002B3AD9">
        <w:rPr>
          <w:rFonts w:ascii="Arial" w:hAnsi="Arial" w:cs="Arial"/>
        </w:rPr>
        <w:t>если в испытательном контуре присутствуют не</w:t>
      </w:r>
      <w:r w:rsidR="00896C2B">
        <w:rPr>
          <w:rFonts w:ascii="Arial" w:hAnsi="Arial" w:cs="Arial"/>
        </w:rPr>
        <w:t xml:space="preserve">конденсирующиеся </w:t>
      </w:r>
      <w:r w:rsidR="00896C2B" w:rsidRPr="002B3AD9">
        <w:rPr>
          <w:rFonts w:ascii="Arial" w:hAnsi="Arial" w:cs="Arial"/>
        </w:rPr>
        <w:t xml:space="preserve"> вещества, температура</w:t>
      </w:r>
      <w:r w:rsidR="00896C2B">
        <w:rPr>
          <w:rFonts w:ascii="Arial" w:hAnsi="Arial" w:cs="Arial"/>
        </w:rPr>
        <w:t xml:space="preserve"> конденс</w:t>
      </w:r>
      <w:r w:rsidR="00896C2B">
        <w:rPr>
          <w:rFonts w:ascii="Arial" w:hAnsi="Arial" w:cs="Arial"/>
        </w:rPr>
        <w:t>а</w:t>
      </w:r>
      <w:r w:rsidR="00896C2B">
        <w:rPr>
          <w:rFonts w:ascii="Arial" w:hAnsi="Arial" w:cs="Arial"/>
        </w:rPr>
        <w:t>ции</w:t>
      </w:r>
      <w:r w:rsidR="00896C2B" w:rsidRPr="002B3AD9">
        <w:rPr>
          <w:rFonts w:ascii="Arial" w:hAnsi="Arial" w:cs="Arial"/>
        </w:rPr>
        <w:t xml:space="preserve">, определенная путем измерения давления, </w:t>
      </w:r>
      <w:r w:rsidR="00896C2B">
        <w:rPr>
          <w:rFonts w:ascii="Arial" w:hAnsi="Arial" w:cs="Arial"/>
        </w:rPr>
        <w:t xml:space="preserve">будет </w:t>
      </w:r>
      <w:r w:rsidR="00896C2B" w:rsidRPr="002B3AD9">
        <w:rPr>
          <w:rFonts w:ascii="Arial" w:hAnsi="Arial" w:cs="Arial"/>
        </w:rPr>
        <w:t>выше, чем фактическая температура</w:t>
      </w:r>
      <w:r w:rsidR="00896C2B">
        <w:rPr>
          <w:rFonts w:ascii="Arial" w:hAnsi="Arial" w:cs="Arial"/>
        </w:rPr>
        <w:t xml:space="preserve"> жидкости, определяемая по термометру</w:t>
      </w:r>
      <w:r w:rsidR="00896C2B" w:rsidRPr="002B3AD9">
        <w:rPr>
          <w:rFonts w:ascii="Arial" w:hAnsi="Arial" w:cs="Arial"/>
        </w:rPr>
        <w:t>.</w:t>
      </w:r>
      <w:r w:rsidR="00896C2B">
        <w:rPr>
          <w:rFonts w:ascii="Arial" w:hAnsi="Arial" w:cs="Arial"/>
        </w:rPr>
        <w:t xml:space="preserve"> Разность в показаниях манометра и термометра будет обусловлена </w:t>
      </w:r>
      <w:r w:rsidR="00896C2B" w:rsidRPr="002B3AD9">
        <w:rPr>
          <w:rFonts w:ascii="Arial" w:hAnsi="Arial" w:cs="Arial"/>
        </w:rPr>
        <w:t>д</w:t>
      </w:r>
      <w:r w:rsidR="00896C2B" w:rsidRPr="002B3AD9">
        <w:rPr>
          <w:rFonts w:ascii="Arial" w:hAnsi="Arial" w:cs="Arial"/>
        </w:rPr>
        <w:t>о</w:t>
      </w:r>
      <w:r w:rsidR="00896C2B" w:rsidRPr="002B3AD9">
        <w:rPr>
          <w:rFonts w:ascii="Arial" w:hAnsi="Arial" w:cs="Arial"/>
        </w:rPr>
        <w:t>полнительным парциальным давлением не</w:t>
      </w:r>
      <w:r w:rsidR="00896C2B">
        <w:rPr>
          <w:rFonts w:ascii="Arial" w:hAnsi="Arial" w:cs="Arial"/>
        </w:rPr>
        <w:t>конденсирующихся</w:t>
      </w:r>
      <w:r w:rsidR="00896C2B" w:rsidRPr="002B3AD9">
        <w:rPr>
          <w:rFonts w:ascii="Arial" w:hAnsi="Arial" w:cs="Arial"/>
        </w:rPr>
        <w:t xml:space="preserve"> веществ.</w:t>
      </w:r>
      <w:r w:rsidR="00896C2B">
        <w:rPr>
          <w:rFonts w:ascii="Arial" w:hAnsi="Arial" w:cs="Arial"/>
        </w:rPr>
        <w:t xml:space="preserve"> Испытания можно проводить только</w:t>
      </w:r>
      <w:r w:rsidR="00B72459">
        <w:rPr>
          <w:rFonts w:ascii="Arial" w:hAnsi="Arial" w:cs="Arial"/>
        </w:rPr>
        <w:t xml:space="preserve"> тогда</w:t>
      </w:r>
      <w:r w:rsidR="00896C2B">
        <w:rPr>
          <w:rFonts w:ascii="Arial" w:hAnsi="Arial" w:cs="Arial"/>
        </w:rPr>
        <w:t xml:space="preserve">, когда  </w:t>
      </w:r>
      <w:r w:rsidR="00896C2B" w:rsidRPr="002B3AD9">
        <w:rPr>
          <w:rFonts w:ascii="Arial" w:hAnsi="Arial" w:cs="Arial"/>
        </w:rPr>
        <w:t>не</w:t>
      </w:r>
      <w:r w:rsidR="00896C2B">
        <w:rPr>
          <w:rFonts w:ascii="Arial" w:hAnsi="Arial" w:cs="Arial"/>
        </w:rPr>
        <w:t>конденсирующиеся</w:t>
      </w:r>
      <w:r w:rsidR="00896C2B" w:rsidRPr="002B3AD9">
        <w:rPr>
          <w:rFonts w:ascii="Arial" w:hAnsi="Arial" w:cs="Arial"/>
        </w:rPr>
        <w:t xml:space="preserve"> веществ</w:t>
      </w:r>
      <w:r w:rsidR="00896C2B">
        <w:rPr>
          <w:rFonts w:ascii="Arial" w:hAnsi="Arial" w:cs="Arial"/>
        </w:rPr>
        <w:t xml:space="preserve">а </w:t>
      </w:r>
      <w:r w:rsidR="00896C2B" w:rsidRPr="002B3AD9">
        <w:rPr>
          <w:rFonts w:ascii="Arial" w:hAnsi="Arial" w:cs="Arial"/>
        </w:rPr>
        <w:t>удалены из испытательно</w:t>
      </w:r>
      <w:r w:rsidR="00B72459">
        <w:rPr>
          <w:rFonts w:ascii="Arial" w:hAnsi="Arial" w:cs="Arial"/>
        </w:rPr>
        <w:t>го контура</w:t>
      </w:r>
      <w:r w:rsidR="00896C2B" w:rsidRPr="002B3AD9">
        <w:rPr>
          <w:rFonts w:ascii="Arial" w:hAnsi="Arial" w:cs="Arial"/>
        </w:rPr>
        <w:t>.</w:t>
      </w:r>
    </w:p>
    <w:p w:rsidR="002B3AD9" w:rsidRPr="002B3AD9" w:rsidRDefault="00B72459" w:rsidP="00B72459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</w:t>
      </w:r>
      <w:r>
        <w:rPr>
          <w:rFonts w:ascii="Arial" w:hAnsi="Arial" w:cs="Arial"/>
        </w:rPr>
        <w:t xml:space="preserve"> 2</w:t>
      </w:r>
      <w:r w:rsidRPr="00ED7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B72459">
        <w:rPr>
          <w:rFonts w:ascii="Arial" w:hAnsi="Arial" w:cs="Arial"/>
        </w:rPr>
        <w:t>Этот метод не подходит для хладагентов с высок</w:t>
      </w:r>
      <w:r>
        <w:rPr>
          <w:rFonts w:ascii="Arial" w:hAnsi="Arial" w:cs="Arial"/>
        </w:rPr>
        <w:t>им</w:t>
      </w:r>
      <w:r w:rsidRPr="00B72459">
        <w:rPr>
          <w:rFonts w:ascii="Arial" w:hAnsi="Arial" w:cs="Arial"/>
        </w:rPr>
        <w:t xml:space="preserve"> температур</w:t>
      </w:r>
      <w:r>
        <w:rPr>
          <w:rFonts w:ascii="Arial" w:hAnsi="Arial" w:cs="Arial"/>
        </w:rPr>
        <w:t>ным</w:t>
      </w:r>
      <w:r w:rsidRPr="00B72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глайдом </w:t>
      </w:r>
      <w:r w:rsidRPr="00B72459">
        <w:rPr>
          <w:rFonts w:ascii="Arial" w:hAnsi="Arial" w:cs="Arial"/>
        </w:rPr>
        <w:t>и не может применяться, когда требуется высокое рабочее давление.</w:t>
      </w:r>
      <w:r w:rsidR="002B3AD9" w:rsidRPr="002B3AD9">
        <w:rPr>
          <w:rFonts w:ascii="Arial" w:hAnsi="Arial" w:cs="Arial"/>
        </w:rPr>
        <w:t xml:space="preserve"> </w:t>
      </w:r>
    </w:p>
    <w:p w:rsidR="007D6C99" w:rsidRDefault="007D6C99" w:rsidP="00226E62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6C99">
        <w:rPr>
          <w:rFonts w:ascii="Arial" w:hAnsi="Arial" w:cs="Arial"/>
          <w:b/>
          <w:sz w:val="22"/>
          <w:szCs w:val="22"/>
        </w:rPr>
        <w:t>8.1.</w:t>
      </w:r>
      <w:r w:rsidR="00B72459">
        <w:rPr>
          <w:rFonts w:ascii="Arial" w:hAnsi="Arial" w:cs="Arial"/>
          <w:b/>
          <w:sz w:val="22"/>
          <w:szCs w:val="22"/>
        </w:rPr>
        <w:t>2</w:t>
      </w:r>
      <w:r w:rsidRPr="007D6C99">
        <w:rPr>
          <w:rFonts w:ascii="Arial" w:hAnsi="Arial" w:cs="Arial"/>
          <w:b/>
          <w:sz w:val="22"/>
          <w:szCs w:val="22"/>
        </w:rPr>
        <w:t>.</w:t>
      </w:r>
      <w:r w:rsidR="00B72459">
        <w:rPr>
          <w:rFonts w:ascii="Arial" w:hAnsi="Arial" w:cs="Arial"/>
          <w:b/>
          <w:sz w:val="22"/>
          <w:szCs w:val="22"/>
        </w:rPr>
        <w:t xml:space="preserve">2 </w:t>
      </w:r>
      <w:r w:rsidR="00B72459" w:rsidRPr="00B72459">
        <w:rPr>
          <w:rFonts w:ascii="Arial" w:hAnsi="Arial" w:cs="Arial"/>
          <w:b/>
          <w:sz w:val="22"/>
          <w:szCs w:val="22"/>
        </w:rPr>
        <w:t>Прямой метод измерения производительности</w:t>
      </w:r>
      <w:r w:rsidRPr="007D6C99">
        <w:rPr>
          <w:rFonts w:ascii="Arial" w:hAnsi="Arial" w:cs="Arial"/>
          <w:b/>
          <w:sz w:val="22"/>
          <w:szCs w:val="22"/>
        </w:rPr>
        <w:t xml:space="preserve"> </w:t>
      </w:r>
    </w:p>
    <w:p w:rsidR="00B56EE9" w:rsidRDefault="00B56EE9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56EE9">
        <w:rPr>
          <w:rFonts w:ascii="Arial" w:hAnsi="Arial" w:cs="Arial"/>
          <w:sz w:val="22"/>
          <w:szCs w:val="22"/>
        </w:rPr>
        <w:t>При использовании этого метода тепл</w:t>
      </w:r>
      <w:r>
        <w:rPr>
          <w:rFonts w:ascii="Arial" w:hAnsi="Arial" w:cs="Arial"/>
          <w:sz w:val="22"/>
          <w:szCs w:val="22"/>
        </w:rPr>
        <w:t>овая мощность,</w:t>
      </w:r>
      <w:r w:rsidRPr="00B56EE9">
        <w:rPr>
          <w:rFonts w:ascii="Arial" w:hAnsi="Arial" w:cs="Arial"/>
          <w:sz w:val="22"/>
          <w:szCs w:val="22"/>
        </w:rPr>
        <w:t xml:space="preserve"> подв</w:t>
      </w:r>
      <w:r>
        <w:rPr>
          <w:rFonts w:ascii="Arial" w:hAnsi="Arial" w:cs="Arial"/>
          <w:sz w:val="22"/>
          <w:szCs w:val="22"/>
        </w:rPr>
        <w:t>еденная</w:t>
      </w:r>
      <w:r w:rsidRPr="00B56EE9">
        <w:rPr>
          <w:rFonts w:ascii="Arial" w:hAnsi="Arial" w:cs="Arial"/>
          <w:sz w:val="22"/>
          <w:szCs w:val="22"/>
        </w:rPr>
        <w:t xml:space="preserve"> в калориметр</w:t>
      </w:r>
      <w:r>
        <w:rPr>
          <w:rFonts w:ascii="Arial" w:hAnsi="Arial" w:cs="Arial"/>
          <w:sz w:val="22"/>
          <w:szCs w:val="22"/>
        </w:rPr>
        <w:t>,</w:t>
      </w:r>
      <w:r w:rsidRPr="00B56EE9">
        <w:rPr>
          <w:rFonts w:ascii="Arial" w:hAnsi="Arial" w:cs="Arial"/>
          <w:sz w:val="22"/>
          <w:szCs w:val="22"/>
        </w:rPr>
        <w:t xml:space="preserve"> соответс</w:t>
      </w:r>
      <w:r w:rsidRPr="00B56EE9">
        <w:rPr>
          <w:rFonts w:ascii="Arial" w:hAnsi="Arial" w:cs="Arial"/>
          <w:sz w:val="22"/>
          <w:szCs w:val="22"/>
        </w:rPr>
        <w:t>т</w:t>
      </w:r>
      <w:r w:rsidRPr="00B56EE9">
        <w:rPr>
          <w:rFonts w:ascii="Arial" w:hAnsi="Arial" w:cs="Arial"/>
          <w:sz w:val="22"/>
          <w:szCs w:val="22"/>
        </w:rPr>
        <w:t>вует производительности конденсатора с учетом тепловых потерь и тепл</w:t>
      </w:r>
      <w:r>
        <w:rPr>
          <w:rFonts w:ascii="Arial" w:hAnsi="Arial" w:cs="Arial"/>
          <w:sz w:val="22"/>
          <w:szCs w:val="22"/>
        </w:rPr>
        <w:t>овой мощности</w:t>
      </w:r>
      <w:r w:rsidRPr="00B56EE9">
        <w:rPr>
          <w:rFonts w:ascii="Arial" w:hAnsi="Arial" w:cs="Arial"/>
          <w:sz w:val="22"/>
          <w:szCs w:val="22"/>
        </w:rPr>
        <w:t>, к</w:t>
      </w:r>
      <w:r w:rsidRPr="00B56EE9">
        <w:rPr>
          <w:rFonts w:ascii="Arial" w:hAnsi="Arial" w:cs="Arial"/>
          <w:sz w:val="22"/>
          <w:szCs w:val="22"/>
        </w:rPr>
        <w:t>о</w:t>
      </w:r>
      <w:r w:rsidRPr="00B56EE9">
        <w:rPr>
          <w:rFonts w:ascii="Arial" w:hAnsi="Arial" w:cs="Arial"/>
          <w:sz w:val="22"/>
          <w:szCs w:val="22"/>
        </w:rPr>
        <w:t>тор</w:t>
      </w:r>
      <w:r>
        <w:rPr>
          <w:rFonts w:ascii="Arial" w:hAnsi="Arial" w:cs="Arial"/>
          <w:sz w:val="22"/>
          <w:szCs w:val="22"/>
        </w:rPr>
        <w:t>ая</w:t>
      </w:r>
      <w:r w:rsidRPr="00B56EE9">
        <w:rPr>
          <w:rFonts w:ascii="Arial" w:hAnsi="Arial" w:cs="Arial"/>
          <w:sz w:val="22"/>
          <w:szCs w:val="22"/>
        </w:rPr>
        <w:t xml:space="preserve"> может под</w:t>
      </w:r>
      <w:r>
        <w:rPr>
          <w:rFonts w:ascii="Arial" w:hAnsi="Arial" w:cs="Arial"/>
          <w:sz w:val="22"/>
          <w:szCs w:val="22"/>
        </w:rPr>
        <w:t xml:space="preserve">водиться </w:t>
      </w:r>
      <w:r w:rsidRPr="00B56EE9">
        <w:rPr>
          <w:rFonts w:ascii="Arial" w:hAnsi="Arial" w:cs="Arial"/>
          <w:sz w:val="22"/>
          <w:szCs w:val="22"/>
        </w:rPr>
        <w:t>насосом.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4A8D" w:rsidRDefault="00B56EE9" w:rsidP="00226E62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8.1.2.3 </w:t>
      </w:r>
      <w:r w:rsidRPr="00B56EE9">
        <w:rPr>
          <w:rFonts w:ascii="Arial" w:hAnsi="Arial" w:cs="Arial"/>
          <w:b/>
          <w:sz w:val="22"/>
          <w:szCs w:val="22"/>
        </w:rPr>
        <w:t>Метод измерения расхода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56EE9" w:rsidRPr="00B56EE9" w:rsidRDefault="00B56EE9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56EE9">
        <w:rPr>
          <w:rFonts w:ascii="Arial" w:hAnsi="Arial" w:cs="Arial"/>
          <w:sz w:val="22"/>
          <w:szCs w:val="22"/>
        </w:rPr>
        <w:t xml:space="preserve">В этом </w:t>
      </w:r>
      <w:r>
        <w:rPr>
          <w:rFonts w:ascii="Arial" w:hAnsi="Arial" w:cs="Arial"/>
          <w:sz w:val="22"/>
          <w:szCs w:val="22"/>
        </w:rPr>
        <w:t xml:space="preserve">методе расход </w:t>
      </w:r>
      <w:r w:rsidRPr="00B56EE9">
        <w:rPr>
          <w:rFonts w:ascii="Arial" w:hAnsi="Arial" w:cs="Arial"/>
          <w:sz w:val="22"/>
          <w:szCs w:val="22"/>
        </w:rPr>
        <w:t>хладагента определя</w:t>
      </w:r>
      <w:r>
        <w:rPr>
          <w:rFonts w:ascii="Arial" w:hAnsi="Arial" w:cs="Arial"/>
          <w:sz w:val="22"/>
          <w:szCs w:val="22"/>
        </w:rPr>
        <w:t>ют</w:t>
      </w:r>
      <w:r w:rsidRPr="00B56EE9">
        <w:rPr>
          <w:rFonts w:ascii="Arial" w:hAnsi="Arial" w:cs="Arial"/>
          <w:sz w:val="22"/>
          <w:szCs w:val="22"/>
        </w:rPr>
        <w:t xml:space="preserve"> косвенно путем деления тепл</w:t>
      </w:r>
      <w:r>
        <w:rPr>
          <w:rFonts w:ascii="Arial" w:hAnsi="Arial" w:cs="Arial"/>
          <w:sz w:val="22"/>
          <w:szCs w:val="22"/>
        </w:rPr>
        <w:t>овой мощности,</w:t>
      </w:r>
      <w:r w:rsidRPr="00B56EE9">
        <w:rPr>
          <w:rFonts w:ascii="Arial" w:hAnsi="Arial" w:cs="Arial"/>
          <w:sz w:val="22"/>
          <w:szCs w:val="22"/>
        </w:rPr>
        <w:t xml:space="preserve"> подводимо</w:t>
      </w:r>
      <w:r>
        <w:rPr>
          <w:rFonts w:ascii="Arial" w:hAnsi="Arial" w:cs="Arial"/>
          <w:sz w:val="22"/>
          <w:szCs w:val="22"/>
        </w:rPr>
        <w:t xml:space="preserve">й </w:t>
      </w:r>
      <w:r w:rsidRPr="00B56EE9">
        <w:rPr>
          <w:rFonts w:ascii="Arial" w:hAnsi="Arial" w:cs="Arial"/>
          <w:sz w:val="22"/>
          <w:szCs w:val="22"/>
        </w:rPr>
        <w:t>в калориметр</w:t>
      </w:r>
      <w:r>
        <w:rPr>
          <w:rFonts w:ascii="Arial" w:hAnsi="Arial" w:cs="Arial"/>
          <w:sz w:val="22"/>
          <w:szCs w:val="22"/>
        </w:rPr>
        <w:t>,</w:t>
      </w:r>
      <w:r w:rsidRPr="00B56EE9">
        <w:rPr>
          <w:rFonts w:ascii="Arial" w:hAnsi="Arial" w:cs="Arial"/>
          <w:sz w:val="22"/>
          <w:szCs w:val="22"/>
        </w:rPr>
        <w:t xml:space="preserve"> на удельную разность энтальпий между </w:t>
      </w:r>
      <w:r>
        <w:rPr>
          <w:rFonts w:ascii="Arial" w:hAnsi="Arial" w:cs="Arial"/>
          <w:sz w:val="22"/>
          <w:szCs w:val="22"/>
        </w:rPr>
        <w:t xml:space="preserve">входом и выходом </w:t>
      </w:r>
      <w:r w:rsidRPr="00B56EE9">
        <w:rPr>
          <w:rFonts w:ascii="Arial" w:hAnsi="Arial" w:cs="Arial"/>
          <w:sz w:val="22"/>
          <w:szCs w:val="22"/>
        </w:rPr>
        <w:t>кал</w:t>
      </w:r>
      <w:r w:rsidRPr="00B56EE9">
        <w:rPr>
          <w:rFonts w:ascii="Arial" w:hAnsi="Arial" w:cs="Arial"/>
          <w:sz w:val="22"/>
          <w:szCs w:val="22"/>
        </w:rPr>
        <w:t>о</w:t>
      </w:r>
      <w:r w:rsidRPr="00B56EE9">
        <w:rPr>
          <w:rFonts w:ascii="Arial" w:hAnsi="Arial" w:cs="Arial"/>
          <w:sz w:val="22"/>
          <w:szCs w:val="22"/>
        </w:rPr>
        <w:t xml:space="preserve">риметра. Для </w:t>
      </w:r>
      <w:r w:rsidR="008B76EF">
        <w:rPr>
          <w:rFonts w:ascii="Arial" w:hAnsi="Arial" w:cs="Arial"/>
          <w:sz w:val="22"/>
          <w:szCs w:val="22"/>
        </w:rPr>
        <w:t xml:space="preserve">определения </w:t>
      </w:r>
      <w:r w:rsidRPr="00B56EE9">
        <w:rPr>
          <w:rFonts w:ascii="Arial" w:hAnsi="Arial" w:cs="Arial"/>
          <w:sz w:val="22"/>
          <w:szCs w:val="22"/>
        </w:rPr>
        <w:t>производительности расход хладагента умножа</w:t>
      </w:r>
      <w:r w:rsidR="008B76EF">
        <w:rPr>
          <w:rFonts w:ascii="Arial" w:hAnsi="Arial" w:cs="Arial"/>
          <w:sz w:val="22"/>
          <w:szCs w:val="22"/>
        </w:rPr>
        <w:t>ют</w:t>
      </w:r>
      <w:r w:rsidRPr="00B56EE9">
        <w:rPr>
          <w:rFonts w:ascii="Arial" w:hAnsi="Arial" w:cs="Arial"/>
          <w:sz w:val="22"/>
          <w:szCs w:val="22"/>
        </w:rPr>
        <w:t xml:space="preserve"> на удельную разн</w:t>
      </w:r>
      <w:r w:rsidR="008B76EF">
        <w:rPr>
          <w:rFonts w:ascii="Arial" w:hAnsi="Arial" w:cs="Arial"/>
          <w:sz w:val="22"/>
          <w:szCs w:val="22"/>
        </w:rPr>
        <w:t xml:space="preserve">ость </w:t>
      </w:r>
      <w:r w:rsidRPr="00B56EE9">
        <w:rPr>
          <w:rFonts w:ascii="Arial" w:hAnsi="Arial" w:cs="Arial"/>
          <w:sz w:val="22"/>
          <w:szCs w:val="22"/>
        </w:rPr>
        <w:t xml:space="preserve">энтальпий между </w:t>
      </w:r>
      <w:r w:rsidR="008B76EF">
        <w:rPr>
          <w:rFonts w:ascii="Arial" w:hAnsi="Arial" w:cs="Arial"/>
          <w:sz w:val="22"/>
          <w:szCs w:val="22"/>
        </w:rPr>
        <w:t xml:space="preserve">входом и выходом </w:t>
      </w:r>
      <w:r w:rsidRPr="00B56EE9">
        <w:rPr>
          <w:rFonts w:ascii="Arial" w:hAnsi="Arial" w:cs="Arial"/>
          <w:sz w:val="22"/>
          <w:szCs w:val="22"/>
        </w:rPr>
        <w:t>конденсатора.</w:t>
      </w:r>
    </w:p>
    <w:p w:rsidR="00B56EE9" w:rsidRPr="00B56EE9" w:rsidRDefault="008B76EF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этом следует </w:t>
      </w:r>
      <w:r w:rsidRPr="00B56EE9">
        <w:rPr>
          <w:rFonts w:ascii="Arial" w:hAnsi="Arial" w:cs="Arial"/>
          <w:sz w:val="22"/>
          <w:szCs w:val="22"/>
        </w:rPr>
        <w:t>у</w:t>
      </w:r>
      <w:r w:rsidR="00B56EE9" w:rsidRPr="00B56EE9">
        <w:rPr>
          <w:rFonts w:ascii="Arial" w:hAnsi="Arial" w:cs="Arial"/>
          <w:sz w:val="22"/>
          <w:szCs w:val="22"/>
        </w:rPr>
        <w:t>читыва</w:t>
      </w:r>
      <w:r>
        <w:rPr>
          <w:rFonts w:ascii="Arial" w:hAnsi="Arial" w:cs="Arial"/>
          <w:sz w:val="22"/>
          <w:szCs w:val="22"/>
        </w:rPr>
        <w:t>ть</w:t>
      </w:r>
      <w:r w:rsidR="00B56EE9" w:rsidRPr="00B56EE9">
        <w:rPr>
          <w:rFonts w:ascii="Arial" w:hAnsi="Arial" w:cs="Arial"/>
          <w:sz w:val="22"/>
          <w:szCs w:val="22"/>
        </w:rPr>
        <w:t xml:space="preserve"> тепловые потери и возможный подвод тепла от насоса.</w:t>
      </w:r>
    </w:p>
    <w:p w:rsidR="008B76EF" w:rsidRDefault="00F45B76" w:rsidP="00226E62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45B76">
        <w:rPr>
          <w:rFonts w:ascii="Arial" w:hAnsi="Arial" w:cs="Arial"/>
          <w:b/>
          <w:sz w:val="22"/>
          <w:szCs w:val="22"/>
        </w:rPr>
        <w:t>8.1.</w:t>
      </w:r>
      <w:r w:rsidR="008B76EF">
        <w:rPr>
          <w:rFonts w:ascii="Arial" w:hAnsi="Arial" w:cs="Arial"/>
          <w:b/>
          <w:sz w:val="22"/>
          <w:szCs w:val="22"/>
        </w:rPr>
        <w:t xml:space="preserve">3 </w:t>
      </w:r>
      <w:r w:rsidR="008B76EF" w:rsidRPr="008B76EF">
        <w:rPr>
          <w:rFonts w:ascii="Arial" w:hAnsi="Arial" w:cs="Arial"/>
          <w:b/>
          <w:sz w:val="22"/>
          <w:szCs w:val="22"/>
        </w:rPr>
        <w:t xml:space="preserve">Калориметр </w:t>
      </w:r>
      <w:r w:rsidR="008B76EF">
        <w:rPr>
          <w:rFonts w:ascii="Arial" w:hAnsi="Arial" w:cs="Arial"/>
          <w:b/>
          <w:sz w:val="22"/>
          <w:szCs w:val="22"/>
        </w:rPr>
        <w:t xml:space="preserve">на стороне </w:t>
      </w:r>
      <w:r w:rsidR="008B76EF" w:rsidRPr="008B76EF">
        <w:rPr>
          <w:rFonts w:ascii="Arial" w:hAnsi="Arial" w:cs="Arial"/>
          <w:b/>
          <w:sz w:val="22"/>
          <w:szCs w:val="22"/>
        </w:rPr>
        <w:t>низкого давления (основн</w:t>
      </w:r>
      <w:r w:rsidR="008B76EF">
        <w:rPr>
          <w:rFonts w:ascii="Arial" w:hAnsi="Arial" w:cs="Arial"/>
          <w:b/>
          <w:sz w:val="22"/>
          <w:szCs w:val="22"/>
        </w:rPr>
        <w:t>ой метод</w:t>
      </w:r>
      <w:r w:rsidR="008B76EF" w:rsidRPr="008B76EF">
        <w:rPr>
          <w:rFonts w:ascii="Arial" w:hAnsi="Arial" w:cs="Arial"/>
          <w:b/>
          <w:sz w:val="22"/>
          <w:szCs w:val="22"/>
        </w:rPr>
        <w:t>)</w:t>
      </w:r>
      <w:r w:rsidRPr="00F45B76">
        <w:rPr>
          <w:rFonts w:ascii="Arial" w:hAnsi="Arial" w:cs="Arial"/>
          <w:b/>
          <w:sz w:val="22"/>
          <w:szCs w:val="22"/>
        </w:rPr>
        <w:t xml:space="preserve"> </w:t>
      </w:r>
    </w:p>
    <w:p w:rsidR="008B76EF" w:rsidRPr="008B76EF" w:rsidRDefault="00CC716A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="008B76EF" w:rsidRPr="008B76EF">
        <w:rPr>
          <w:rFonts w:ascii="Arial" w:hAnsi="Arial" w:cs="Arial"/>
          <w:sz w:val="22"/>
          <w:szCs w:val="22"/>
        </w:rPr>
        <w:t>это</w:t>
      </w:r>
      <w:r>
        <w:rPr>
          <w:rFonts w:ascii="Arial" w:hAnsi="Arial" w:cs="Arial"/>
          <w:sz w:val="22"/>
          <w:szCs w:val="22"/>
        </w:rPr>
        <w:t>м</w:t>
      </w:r>
      <w:r w:rsidR="008B76EF" w:rsidRPr="008B76EF">
        <w:rPr>
          <w:rFonts w:ascii="Arial" w:hAnsi="Arial" w:cs="Arial"/>
          <w:sz w:val="22"/>
          <w:szCs w:val="22"/>
        </w:rPr>
        <w:t xml:space="preserve"> метод</w:t>
      </w:r>
      <w:r>
        <w:rPr>
          <w:rFonts w:ascii="Arial" w:hAnsi="Arial" w:cs="Arial"/>
          <w:sz w:val="22"/>
          <w:szCs w:val="22"/>
        </w:rPr>
        <w:t xml:space="preserve">е расход </w:t>
      </w:r>
      <w:r w:rsidR="008B76EF" w:rsidRPr="008B76EF">
        <w:rPr>
          <w:rFonts w:ascii="Arial" w:hAnsi="Arial" w:cs="Arial"/>
          <w:sz w:val="22"/>
          <w:szCs w:val="22"/>
        </w:rPr>
        <w:t xml:space="preserve">хладагента, </w:t>
      </w:r>
      <w:r>
        <w:rPr>
          <w:rFonts w:ascii="Arial" w:hAnsi="Arial" w:cs="Arial"/>
          <w:sz w:val="22"/>
          <w:szCs w:val="22"/>
        </w:rPr>
        <w:t xml:space="preserve">обеспечиваемый </w:t>
      </w:r>
      <w:r w:rsidR="008B76EF" w:rsidRPr="008B76EF">
        <w:rPr>
          <w:rFonts w:ascii="Arial" w:hAnsi="Arial" w:cs="Arial"/>
          <w:sz w:val="22"/>
          <w:szCs w:val="22"/>
        </w:rPr>
        <w:t xml:space="preserve">компрессором, </w:t>
      </w:r>
      <w:r w:rsidR="000054BE">
        <w:rPr>
          <w:rFonts w:ascii="Arial" w:hAnsi="Arial" w:cs="Arial"/>
          <w:sz w:val="22"/>
          <w:szCs w:val="22"/>
        </w:rPr>
        <w:t>направ</w:t>
      </w:r>
      <w:r w:rsidR="008B76EF" w:rsidRPr="008B76EF">
        <w:rPr>
          <w:rFonts w:ascii="Arial" w:hAnsi="Arial" w:cs="Arial"/>
          <w:sz w:val="22"/>
          <w:szCs w:val="22"/>
        </w:rPr>
        <w:t>ля</w:t>
      </w:r>
      <w:r>
        <w:rPr>
          <w:rFonts w:ascii="Arial" w:hAnsi="Arial" w:cs="Arial"/>
          <w:sz w:val="22"/>
          <w:szCs w:val="22"/>
        </w:rPr>
        <w:t>ют</w:t>
      </w:r>
      <w:r w:rsidR="008B76EF" w:rsidRPr="008B76EF">
        <w:rPr>
          <w:rFonts w:ascii="Arial" w:hAnsi="Arial" w:cs="Arial"/>
          <w:sz w:val="22"/>
          <w:szCs w:val="22"/>
        </w:rPr>
        <w:t xml:space="preserve"> </w:t>
      </w:r>
      <w:r w:rsidR="000054BE">
        <w:rPr>
          <w:rFonts w:ascii="Arial" w:hAnsi="Arial" w:cs="Arial"/>
          <w:sz w:val="22"/>
          <w:szCs w:val="22"/>
        </w:rPr>
        <w:t xml:space="preserve">в </w:t>
      </w:r>
      <w:r w:rsidR="008B76EF" w:rsidRPr="008B76EF">
        <w:rPr>
          <w:rFonts w:ascii="Arial" w:hAnsi="Arial" w:cs="Arial"/>
          <w:sz w:val="22"/>
          <w:szCs w:val="22"/>
        </w:rPr>
        <w:t>калориметр на стороне низкого давления контура хладагента (</w:t>
      </w:r>
      <w:proofErr w:type="gramStart"/>
      <w:r w:rsidR="008B76EF" w:rsidRPr="008B76EF">
        <w:rPr>
          <w:rFonts w:ascii="Arial" w:hAnsi="Arial" w:cs="Arial"/>
          <w:sz w:val="22"/>
          <w:szCs w:val="22"/>
        </w:rPr>
        <w:t>см</w:t>
      </w:r>
      <w:proofErr w:type="gramEnd"/>
      <w:r w:rsidR="008B76EF" w:rsidRPr="008B76EF">
        <w:rPr>
          <w:rFonts w:ascii="Arial" w:hAnsi="Arial" w:cs="Arial"/>
          <w:sz w:val="22"/>
          <w:szCs w:val="22"/>
        </w:rPr>
        <w:t>. Рисунок B.1).</w:t>
      </w:r>
      <w:r>
        <w:rPr>
          <w:rFonts w:ascii="Arial" w:hAnsi="Arial" w:cs="Arial"/>
          <w:sz w:val="22"/>
          <w:szCs w:val="22"/>
        </w:rPr>
        <w:t xml:space="preserve"> Подводимая в калориметр тепловая мощность соответствует расходу хладагента, умноженному на разность удельных</w:t>
      </w:r>
      <w:r w:rsidRPr="00CC716A">
        <w:rPr>
          <w:rFonts w:ascii="Arial" w:hAnsi="Arial" w:cs="Arial"/>
          <w:sz w:val="22"/>
          <w:szCs w:val="22"/>
        </w:rPr>
        <w:t xml:space="preserve"> </w:t>
      </w:r>
      <w:r w:rsidRPr="008B76EF">
        <w:rPr>
          <w:rFonts w:ascii="Arial" w:hAnsi="Arial" w:cs="Arial"/>
          <w:sz w:val="22"/>
          <w:szCs w:val="22"/>
        </w:rPr>
        <w:t>энтальпий хладагента</w:t>
      </w:r>
      <w:r w:rsidRPr="00CC716A">
        <w:rPr>
          <w:rFonts w:ascii="Arial" w:hAnsi="Arial" w:cs="Arial"/>
          <w:sz w:val="22"/>
          <w:szCs w:val="22"/>
        </w:rPr>
        <w:t xml:space="preserve"> </w:t>
      </w:r>
      <w:r w:rsidRPr="00B56EE9">
        <w:rPr>
          <w:rFonts w:ascii="Arial" w:hAnsi="Arial" w:cs="Arial"/>
          <w:sz w:val="22"/>
          <w:szCs w:val="22"/>
        </w:rPr>
        <w:t xml:space="preserve">между </w:t>
      </w:r>
      <w:r>
        <w:rPr>
          <w:rFonts w:ascii="Arial" w:hAnsi="Arial" w:cs="Arial"/>
          <w:sz w:val="22"/>
          <w:szCs w:val="22"/>
        </w:rPr>
        <w:t xml:space="preserve">входом и выходом </w:t>
      </w:r>
      <w:r w:rsidRPr="00B56EE9">
        <w:rPr>
          <w:rFonts w:ascii="Arial" w:hAnsi="Arial" w:cs="Arial"/>
          <w:sz w:val="22"/>
          <w:szCs w:val="22"/>
        </w:rPr>
        <w:t>калориметра.</w:t>
      </w:r>
      <w:r w:rsidRPr="00CC716A">
        <w:rPr>
          <w:rFonts w:ascii="Arial" w:hAnsi="Arial" w:cs="Arial"/>
          <w:sz w:val="22"/>
          <w:szCs w:val="22"/>
        </w:rPr>
        <w:t xml:space="preserve"> </w:t>
      </w:r>
      <w:r w:rsidRPr="00B56EE9">
        <w:rPr>
          <w:rFonts w:ascii="Arial" w:hAnsi="Arial" w:cs="Arial"/>
          <w:sz w:val="22"/>
          <w:szCs w:val="22"/>
        </w:rPr>
        <w:t xml:space="preserve">Для </w:t>
      </w:r>
      <w:r>
        <w:rPr>
          <w:rFonts w:ascii="Arial" w:hAnsi="Arial" w:cs="Arial"/>
          <w:sz w:val="22"/>
          <w:szCs w:val="22"/>
        </w:rPr>
        <w:t xml:space="preserve">определения </w:t>
      </w:r>
      <w:r w:rsidRPr="00B56EE9">
        <w:rPr>
          <w:rFonts w:ascii="Arial" w:hAnsi="Arial" w:cs="Arial"/>
          <w:sz w:val="22"/>
          <w:szCs w:val="22"/>
        </w:rPr>
        <w:t>производ</w:t>
      </w:r>
      <w:r w:rsidRPr="00B56EE9">
        <w:rPr>
          <w:rFonts w:ascii="Arial" w:hAnsi="Arial" w:cs="Arial"/>
          <w:sz w:val="22"/>
          <w:szCs w:val="22"/>
        </w:rPr>
        <w:t>и</w:t>
      </w:r>
      <w:r w:rsidRPr="00B56EE9">
        <w:rPr>
          <w:rFonts w:ascii="Arial" w:hAnsi="Arial" w:cs="Arial"/>
          <w:sz w:val="22"/>
          <w:szCs w:val="22"/>
        </w:rPr>
        <w:t xml:space="preserve">тельности </w:t>
      </w:r>
      <w:r w:rsidR="000054BE">
        <w:rPr>
          <w:rFonts w:ascii="Arial" w:hAnsi="Arial" w:cs="Arial"/>
          <w:sz w:val="22"/>
          <w:szCs w:val="22"/>
        </w:rPr>
        <w:t xml:space="preserve">конденсатора/газоохладителя </w:t>
      </w:r>
      <w:r w:rsidRPr="00B56EE9">
        <w:rPr>
          <w:rFonts w:ascii="Arial" w:hAnsi="Arial" w:cs="Arial"/>
          <w:sz w:val="22"/>
          <w:szCs w:val="22"/>
        </w:rPr>
        <w:t>расход хладагента умножа</w:t>
      </w:r>
      <w:r>
        <w:rPr>
          <w:rFonts w:ascii="Arial" w:hAnsi="Arial" w:cs="Arial"/>
          <w:sz w:val="22"/>
          <w:szCs w:val="22"/>
        </w:rPr>
        <w:t>ют</w:t>
      </w:r>
      <w:r w:rsidRPr="00B56EE9">
        <w:rPr>
          <w:rFonts w:ascii="Arial" w:hAnsi="Arial" w:cs="Arial"/>
          <w:sz w:val="22"/>
          <w:szCs w:val="22"/>
        </w:rPr>
        <w:t xml:space="preserve"> на разн</w:t>
      </w:r>
      <w:r>
        <w:rPr>
          <w:rFonts w:ascii="Arial" w:hAnsi="Arial" w:cs="Arial"/>
          <w:sz w:val="22"/>
          <w:szCs w:val="22"/>
        </w:rPr>
        <w:t>ость</w:t>
      </w:r>
      <w:r w:rsidR="000054BE" w:rsidRPr="00B56EE9">
        <w:rPr>
          <w:rFonts w:ascii="Arial" w:hAnsi="Arial" w:cs="Arial"/>
          <w:sz w:val="22"/>
          <w:szCs w:val="22"/>
        </w:rPr>
        <w:t xml:space="preserve"> удельн</w:t>
      </w:r>
      <w:r w:rsidR="000054BE">
        <w:rPr>
          <w:rFonts w:ascii="Arial" w:hAnsi="Arial" w:cs="Arial"/>
          <w:sz w:val="22"/>
          <w:szCs w:val="22"/>
        </w:rPr>
        <w:t>ых</w:t>
      </w:r>
      <w:r>
        <w:rPr>
          <w:rFonts w:ascii="Arial" w:hAnsi="Arial" w:cs="Arial"/>
          <w:sz w:val="22"/>
          <w:szCs w:val="22"/>
        </w:rPr>
        <w:t xml:space="preserve"> </w:t>
      </w:r>
      <w:r w:rsidRPr="00B56EE9">
        <w:rPr>
          <w:rFonts w:ascii="Arial" w:hAnsi="Arial" w:cs="Arial"/>
          <w:sz w:val="22"/>
          <w:szCs w:val="22"/>
        </w:rPr>
        <w:t xml:space="preserve">энтальпий </w:t>
      </w:r>
      <w:r w:rsidR="000054BE" w:rsidRPr="008B76EF">
        <w:rPr>
          <w:rFonts w:ascii="Arial" w:hAnsi="Arial" w:cs="Arial"/>
          <w:sz w:val="22"/>
          <w:szCs w:val="22"/>
        </w:rPr>
        <w:t>хладагента</w:t>
      </w:r>
      <w:r w:rsidR="000054BE" w:rsidRPr="00B56EE9">
        <w:rPr>
          <w:rFonts w:ascii="Arial" w:hAnsi="Arial" w:cs="Arial"/>
          <w:sz w:val="22"/>
          <w:szCs w:val="22"/>
        </w:rPr>
        <w:t xml:space="preserve"> </w:t>
      </w:r>
      <w:r w:rsidRPr="00B56EE9">
        <w:rPr>
          <w:rFonts w:ascii="Arial" w:hAnsi="Arial" w:cs="Arial"/>
          <w:sz w:val="22"/>
          <w:szCs w:val="22"/>
        </w:rPr>
        <w:t xml:space="preserve">между </w:t>
      </w:r>
      <w:r>
        <w:rPr>
          <w:rFonts w:ascii="Arial" w:hAnsi="Arial" w:cs="Arial"/>
          <w:sz w:val="22"/>
          <w:szCs w:val="22"/>
        </w:rPr>
        <w:t xml:space="preserve">входом и выходом </w:t>
      </w:r>
      <w:r w:rsidRPr="00B56EE9">
        <w:rPr>
          <w:rFonts w:ascii="Arial" w:hAnsi="Arial" w:cs="Arial"/>
          <w:sz w:val="22"/>
          <w:szCs w:val="22"/>
        </w:rPr>
        <w:t>конденсатора</w:t>
      </w:r>
      <w:r w:rsidR="000054BE">
        <w:rPr>
          <w:rFonts w:ascii="Arial" w:hAnsi="Arial" w:cs="Arial"/>
          <w:sz w:val="22"/>
          <w:szCs w:val="22"/>
        </w:rPr>
        <w:t>/газоохладителя</w:t>
      </w:r>
      <w:r w:rsidRPr="00B56EE9">
        <w:rPr>
          <w:rFonts w:ascii="Arial" w:hAnsi="Arial" w:cs="Arial"/>
          <w:sz w:val="22"/>
          <w:szCs w:val="22"/>
        </w:rPr>
        <w:t>.</w:t>
      </w:r>
    </w:p>
    <w:p w:rsidR="008B76EF" w:rsidRPr="008B76EF" w:rsidRDefault="00CC716A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этом </w:t>
      </w:r>
      <w:r w:rsidR="000054BE">
        <w:rPr>
          <w:rFonts w:ascii="Arial" w:hAnsi="Arial" w:cs="Arial"/>
          <w:sz w:val="22"/>
          <w:szCs w:val="22"/>
        </w:rPr>
        <w:t xml:space="preserve">температуру </w:t>
      </w:r>
      <w:r w:rsidR="000054BE" w:rsidRPr="008B76EF">
        <w:rPr>
          <w:rFonts w:ascii="Arial" w:hAnsi="Arial" w:cs="Arial"/>
          <w:sz w:val="22"/>
          <w:szCs w:val="22"/>
        </w:rPr>
        <w:t>калориметрического контейнера поддержива</w:t>
      </w:r>
      <w:r w:rsidR="000054BE">
        <w:rPr>
          <w:rFonts w:ascii="Arial" w:hAnsi="Arial" w:cs="Arial"/>
          <w:sz w:val="22"/>
          <w:szCs w:val="22"/>
        </w:rPr>
        <w:t>ют</w:t>
      </w:r>
      <w:r w:rsidR="000054BE" w:rsidRPr="008B76EF">
        <w:rPr>
          <w:rFonts w:ascii="Arial" w:hAnsi="Arial" w:cs="Arial"/>
          <w:sz w:val="22"/>
          <w:szCs w:val="22"/>
        </w:rPr>
        <w:t xml:space="preserve"> на уровне температ</w:t>
      </w:r>
      <w:r w:rsidR="000054BE" w:rsidRPr="008B76EF">
        <w:rPr>
          <w:rFonts w:ascii="Arial" w:hAnsi="Arial" w:cs="Arial"/>
          <w:sz w:val="22"/>
          <w:szCs w:val="22"/>
        </w:rPr>
        <w:t>у</w:t>
      </w:r>
      <w:r w:rsidR="000054BE" w:rsidRPr="008B76EF">
        <w:rPr>
          <w:rFonts w:ascii="Arial" w:hAnsi="Arial" w:cs="Arial"/>
          <w:sz w:val="22"/>
          <w:szCs w:val="22"/>
        </w:rPr>
        <w:t>ры окружающего воздуха</w:t>
      </w:r>
      <w:r w:rsidR="000054BE">
        <w:rPr>
          <w:rFonts w:ascii="Arial" w:hAnsi="Arial" w:cs="Arial"/>
          <w:sz w:val="22"/>
          <w:szCs w:val="22"/>
        </w:rPr>
        <w:t xml:space="preserve"> с тем, </w:t>
      </w:r>
      <w:r w:rsidR="000054BE" w:rsidRPr="008B76EF">
        <w:rPr>
          <w:rFonts w:ascii="Arial" w:hAnsi="Arial" w:cs="Arial"/>
          <w:sz w:val="22"/>
          <w:szCs w:val="22"/>
        </w:rPr>
        <w:t>ч</w:t>
      </w:r>
      <w:r w:rsidR="008B76EF" w:rsidRPr="008B76EF">
        <w:rPr>
          <w:rFonts w:ascii="Arial" w:hAnsi="Arial" w:cs="Arial"/>
          <w:sz w:val="22"/>
          <w:szCs w:val="22"/>
        </w:rPr>
        <w:t xml:space="preserve">тобы </w:t>
      </w:r>
      <w:r w:rsidR="000054BE">
        <w:rPr>
          <w:rFonts w:ascii="Arial" w:hAnsi="Arial" w:cs="Arial"/>
          <w:sz w:val="22"/>
          <w:szCs w:val="22"/>
        </w:rPr>
        <w:t xml:space="preserve">тепловые потери были пренебрежимо малы </w:t>
      </w:r>
      <w:r w:rsidR="008B76EF" w:rsidRPr="008B76EF">
        <w:rPr>
          <w:rFonts w:ascii="Arial" w:hAnsi="Arial" w:cs="Arial"/>
          <w:sz w:val="22"/>
          <w:szCs w:val="22"/>
        </w:rPr>
        <w:t>по сра</w:t>
      </w:r>
      <w:r w:rsidR="008B76EF" w:rsidRPr="008B76EF">
        <w:rPr>
          <w:rFonts w:ascii="Arial" w:hAnsi="Arial" w:cs="Arial"/>
          <w:sz w:val="22"/>
          <w:szCs w:val="22"/>
        </w:rPr>
        <w:t>в</w:t>
      </w:r>
      <w:r w:rsidR="008B76EF" w:rsidRPr="008B76EF">
        <w:rPr>
          <w:rFonts w:ascii="Arial" w:hAnsi="Arial" w:cs="Arial"/>
          <w:sz w:val="22"/>
          <w:szCs w:val="22"/>
        </w:rPr>
        <w:t>нению с под</w:t>
      </w:r>
      <w:r w:rsidR="000054BE">
        <w:rPr>
          <w:rFonts w:ascii="Arial" w:hAnsi="Arial" w:cs="Arial"/>
          <w:sz w:val="22"/>
          <w:szCs w:val="22"/>
        </w:rPr>
        <w:t>водимой к калориметру тепловой мощностью.</w:t>
      </w:r>
      <w:r w:rsidR="008B76EF" w:rsidRPr="008B76EF">
        <w:rPr>
          <w:rFonts w:ascii="Arial" w:hAnsi="Arial" w:cs="Arial"/>
          <w:sz w:val="22"/>
          <w:szCs w:val="22"/>
        </w:rPr>
        <w:t xml:space="preserve"> </w:t>
      </w:r>
    </w:p>
    <w:p w:rsidR="00F80185" w:rsidRPr="00F80185" w:rsidRDefault="00F80185" w:rsidP="00226E62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80185">
        <w:rPr>
          <w:rFonts w:ascii="Arial" w:hAnsi="Arial" w:cs="Arial"/>
          <w:b/>
          <w:sz w:val="22"/>
          <w:szCs w:val="22"/>
        </w:rPr>
        <w:t>8.1.</w:t>
      </w:r>
      <w:r w:rsidR="0096153B">
        <w:rPr>
          <w:rFonts w:ascii="Arial" w:hAnsi="Arial" w:cs="Arial"/>
          <w:b/>
          <w:sz w:val="22"/>
          <w:szCs w:val="22"/>
        </w:rPr>
        <w:t xml:space="preserve">4 </w:t>
      </w:r>
      <w:r w:rsidR="0096153B" w:rsidRPr="0096153B">
        <w:rPr>
          <w:rFonts w:ascii="Arial" w:hAnsi="Arial" w:cs="Arial"/>
          <w:b/>
          <w:sz w:val="22"/>
          <w:szCs w:val="22"/>
        </w:rPr>
        <w:t xml:space="preserve">Калориметр </w:t>
      </w:r>
      <w:r w:rsidR="0096153B">
        <w:rPr>
          <w:rFonts w:ascii="Arial" w:hAnsi="Arial" w:cs="Arial"/>
          <w:b/>
          <w:sz w:val="22"/>
          <w:szCs w:val="22"/>
        </w:rPr>
        <w:t xml:space="preserve">в воздушной среде </w:t>
      </w:r>
      <w:r w:rsidR="0096153B" w:rsidRPr="0096153B">
        <w:rPr>
          <w:rFonts w:ascii="Arial" w:hAnsi="Arial" w:cs="Arial"/>
          <w:b/>
          <w:sz w:val="22"/>
          <w:szCs w:val="22"/>
        </w:rPr>
        <w:t>(основн</w:t>
      </w:r>
      <w:r w:rsidR="0096153B">
        <w:rPr>
          <w:rFonts w:ascii="Arial" w:hAnsi="Arial" w:cs="Arial"/>
          <w:b/>
          <w:sz w:val="22"/>
          <w:szCs w:val="22"/>
        </w:rPr>
        <w:t>ой метод</w:t>
      </w:r>
      <w:r w:rsidR="0096153B" w:rsidRPr="0096153B">
        <w:rPr>
          <w:rFonts w:ascii="Arial" w:hAnsi="Arial" w:cs="Arial"/>
          <w:b/>
          <w:sz w:val="22"/>
          <w:szCs w:val="22"/>
        </w:rPr>
        <w:t>)</w:t>
      </w:r>
      <w:r w:rsidRPr="00F80185">
        <w:rPr>
          <w:rFonts w:ascii="Arial" w:hAnsi="Arial" w:cs="Arial"/>
          <w:b/>
          <w:sz w:val="22"/>
          <w:szCs w:val="22"/>
        </w:rPr>
        <w:t xml:space="preserve"> </w:t>
      </w:r>
    </w:p>
    <w:p w:rsidR="00B4377E" w:rsidRDefault="00B4377E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Метод основан на определении п</w:t>
      </w:r>
      <w:r w:rsidRPr="00B4377E">
        <w:rPr>
          <w:rFonts w:ascii="Arial" w:hAnsi="Arial" w:cs="Arial"/>
          <w:sz w:val="22"/>
          <w:szCs w:val="22"/>
        </w:rPr>
        <w:t>роизводительност</w:t>
      </w:r>
      <w:r>
        <w:rPr>
          <w:rFonts w:ascii="Arial" w:hAnsi="Arial" w:cs="Arial"/>
          <w:sz w:val="22"/>
          <w:szCs w:val="22"/>
        </w:rPr>
        <w:t>и конденсатора/</w:t>
      </w:r>
      <w:r w:rsidRPr="00B4377E">
        <w:rPr>
          <w:rFonts w:ascii="Arial" w:hAnsi="Arial" w:cs="Arial"/>
          <w:sz w:val="22"/>
          <w:szCs w:val="22"/>
        </w:rPr>
        <w:t xml:space="preserve">газоохладителя </w:t>
      </w:r>
      <w:r>
        <w:rPr>
          <w:rFonts w:ascii="Arial" w:hAnsi="Arial" w:cs="Arial"/>
          <w:sz w:val="22"/>
          <w:szCs w:val="22"/>
        </w:rPr>
        <w:t>с испол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 xml:space="preserve">зованием </w:t>
      </w:r>
      <w:r w:rsidRPr="00B4377E">
        <w:rPr>
          <w:rFonts w:ascii="Arial" w:hAnsi="Arial" w:cs="Arial"/>
          <w:sz w:val="22"/>
          <w:szCs w:val="22"/>
        </w:rPr>
        <w:t>калориметрической к</w:t>
      </w:r>
      <w:r w:rsidR="00384922">
        <w:rPr>
          <w:rFonts w:ascii="Arial" w:hAnsi="Arial" w:cs="Arial"/>
          <w:sz w:val="22"/>
          <w:szCs w:val="22"/>
        </w:rPr>
        <w:t xml:space="preserve">амеры </w:t>
      </w:r>
      <w:r>
        <w:rPr>
          <w:rFonts w:ascii="Arial" w:hAnsi="Arial" w:cs="Arial"/>
          <w:sz w:val="22"/>
          <w:szCs w:val="22"/>
        </w:rPr>
        <w:t xml:space="preserve">в воздушной среде </w:t>
      </w:r>
      <w:r w:rsidRPr="00B4377E">
        <w:rPr>
          <w:rFonts w:ascii="Arial" w:hAnsi="Arial" w:cs="Arial"/>
          <w:sz w:val="22"/>
          <w:szCs w:val="22"/>
        </w:rPr>
        <w:t>(</w:t>
      </w:r>
      <w:proofErr w:type="gramStart"/>
      <w:r w:rsidRPr="00B4377E">
        <w:rPr>
          <w:rFonts w:ascii="Arial" w:hAnsi="Arial" w:cs="Arial"/>
          <w:sz w:val="22"/>
          <w:szCs w:val="22"/>
        </w:rPr>
        <w:t>см</w:t>
      </w:r>
      <w:proofErr w:type="gramEnd"/>
      <w:r w:rsidRPr="00B4377E">
        <w:rPr>
          <w:rFonts w:ascii="Arial" w:hAnsi="Arial" w:cs="Arial"/>
          <w:sz w:val="22"/>
          <w:szCs w:val="22"/>
        </w:rPr>
        <w:t>. Рисунок C.1).</w:t>
      </w:r>
    </w:p>
    <w:p w:rsidR="00B4377E" w:rsidRPr="00B4377E" w:rsidRDefault="00B4377E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Метод</w:t>
      </w:r>
      <w:r w:rsidRPr="00B4377E">
        <w:rPr>
          <w:rFonts w:ascii="Arial" w:hAnsi="Arial" w:cs="Arial"/>
          <w:sz w:val="22"/>
          <w:szCs w:val="22"/>
        </w:rPr>
        <w:t xml:space="preserve"> заключается в измерении </w:t>
      </w:r>
      <w:r>
        <w:rPr>
          <w:rFonts w:ascii="Arial" w:hAnsi="Arial" w:cs="Arial"/>
          <w:sz w:val="22"/>
          <w:szCs w:val="22"/>
        </w:rPr>
        <w:t>производительности конденсатора/</w:t>
      </w:r>
      <w:r w:rsidRPr="00B4377E">
        <w:rPr>
          <w:rFonts w:ascii="Arial" w:hAnsi="Arial" w:cs="Arial"/>
          <w:sz w:val="22"/>
          <w:szCs w:val="22"/>
        </w:rPr>
        <w:t>газоохладителя путем измерения производительности воздухоохладител</w:t>
      </w:r>
      <w:r>
        <w:rPr>
          <w:rFonts w:ascii="Arial" w:hAnsi="Arial" w:cs="Arial"/>
          <w:sz w:val="22"/>
          <w:szCs w:val="22"/>
        </w:rPr>
        <w:t>я</w:t>
      </w:r>
      <w:r w:rsidRPr="00B4377E">
        <w:rPr>
          <w:rFonts w:ascii="Arial" w:hAnsi="Arial" w:cs="Arial"/>
          <w:sz w:val="22"/>
          <w:szCs w:val="22"/>
        </w:rPr>
        <w:t xml:space="preserve"> с водяным охлаждением, который по</w:t>
      </w:r>
      <w:r w:rsidRPr="00B4377E">
        <w:rPr>
          <w:rFonts w:ascii="Arial" w:hAnsi="Arial" w:cs="Arial"/>
          <w:sz w:val="22"/>
          <w:szCs w:val="22"/>
        </w:rPr>
        <w:t>д</w:t>
      </w:r>
      <w:r w:rsidRPr="00B4377E">
        <w:rPr>
          <w:rFonts w:ascii="Arial" w:hAnsi="Arial" w:cs="Arial"/>
          <w:sz w:val="22"/>
          <w:szCs w:val="22"/>
        </w:rPr>
        <w:t xml:space="preserve">держивает равновесную температуру </w:t>
      </w:r>
      <w:r>
        <w:rPr>
          <w:rFonts w:ascii="Arial" w:hAnsi="Arial" w:cs="Arial"/>
          <w:sz w:val="22"/>
          <w:szCs w:val="22"/>
        </w:rPr>
        <w:t xml:space="preserve">в </w:t>
      </w:r>
      <w:r w:rsidRPr="00B4377E">
        <w:rPr>
          <w:rFonts w:ascii="Arial" w:hAnsi="Arial" w:cs="Arial"/>
          <w:sz w:val="22"/>
          <w:szCs w:val="22"/>
        </w:rPr>
        <w:t>калориметр</w:t>
      </w:r>
      <w:r>
        <w:rPr>
          <w:rFonts w:ascii="Arial" w:hAnsi="Arial" w:cs="Arial"/>
          <w:sz w:val="22"/>
          <w:szCs w:val="22"/>
        </w:rPr>
        <w:t>ической к</w:t>
      </w:r>
      <w:r w:rsidR="00384922">
        <w:rPr>
          <w:rFonts w:ascii="Arial" w:hAnsi="Arial" w:cs="Arial"/>
          <w:sz w:val="22"/>
          <w:szCs w:val="22"/>
        </w:rPr>
        <w:t>амере</w:t>
      </w:r>
      <w:r w:rsidRPr="00B4377E">
        <w:rPr>
          <w:rFonts w:ascii="Arial" w:hAnsi="Arial" w:cs="Arial"/>
          <w:sz w:val="22"/>
          <w:szCs w:val="22"/>
        </w:rPr>
        <w:t>.</w:t>
      </w:r>
    </w:p>
    <w:p w:rsidR="00384922" w:rsidRDefault="00B4377E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4377E">
        <w:rPr>
          <w:rFonts w:ascii="Arial" w:hAnsi="Arial" w:cs="Arial"/>
          <w:sz w:val="22"/>
          <w:szCs w:val="22"/>
        </w:rPr>
        <w:t xml:space="preserve">Холодопроизводительность соответствует </w:t>
      </w:r>
      <w:r w:rsidR="00384922">
        <w:rPr>
          <w:rFonts w:ascii="Arial" w:hAnsi="Arial" w:cs="Arial"/>
          <w:sz w:val="22"/>
          <w:szCs w:val="22"/>
        </w:rPr>
        <w:t>производительности конденсатора/</w:t>
      </w:r>
      <w:r w:rsidRPr="00B4377E">
        <w:rPr>
          <w:rFonts w:ascii="Arial" w:hAnsi="Arial" w:cs="Arial"/>
          <w:sz w:val="22"/>
          <w:szCs w:val="22"/>
        </w:rPr>
        <w:t>газоохладителя с учетом как теплообмена между воздухом в калориметре и окружающей средой, так и тепла, выделяемого двигател</w:t>
      </w:r>
      <w:r w:rsidR="00384922">
        <w:rPr>
          <w:rFonts w:ascii="Arial" w:hAnsi="Arial" w:cs="Arial"/>
          <w:sz w:val="22"/>
          <w:szCs w:val="22"/>
        </w:rPr>
        <w:t>ями вентиляторов конденсатора/</w:t>
      </w:r>
      <w:r w:rsidRPr="00B4377E">
        <w:rPr>
          <w:rFonts w:ascii="Arial" w:hAnsi="Arial" w:cs="Arial"/>
          <w:sz w:val="22"/>
          <w:szCs w:val="22"/>
        </w:rPr>
        <w:t>газоохладителя и других вспомог</w:t>
      </w:r>
      <w:r w:rsidRPr="00B4377E">
        <w:rPr>
          <w:rFonts w:ascii="Arial" w:hAnsi="Arial" w:cs="Arial"/>
          <w:sz w:val="22"/>
          <w:szCs w:val="22"/>
        </w:rPr>
        <w:t>а</w:t>
      </w:r>
      <w:r w:rsidRPr="00B4377E">
        <w:rPr>
          <w:rFonts w:ascii="Arial" w:hAnsi="Arial" w:cs="Arial"/>
          <w:sz w:val="22"/>
          <w:szCs w:val="22"/>
        </w:rPr>
        <w:t>тельных устройств.</w:t>
      </w:r>
      <w:r w:rsidR="00384922" w:rsidRPr="00384922">
        <w:rPr>
          <w:rFonts w:ascii="Arial" w:hAnsi="Arial" w:cs="Arial"/>
          <w:sz w:val="22"/>
          <w:szCs w:val="22"/>
        </w:rPr>
        <w:t xml:space="preserve"> </w:t>
      </w:r>
      <w:r w:rsidR="00384922" w:rsidRPr="00B4377E">
        <w:rPr>
          <w:rFonts w:ascii="Arial" w:hAnsi="Arial" w:cs="Arial"/>
          <w:sz w:val="22"/>
          <w:szCs w:val="22"/>
        </w:rPr>
        <w:t>Холодопроизводительность определя</w:t>
      </w:r>
      <w:r w:rsidR="00384922">
        <w:rPr>
          <w:rFonts w:ascii="Arial" w:hAnsi="Arial" w:cs="Arial"/>
          <w:sz w:val="22"/>
          <w:szCs w:val="22"/>
        </w:rPr>
        <w:t>ют</w:t>
      </w:r>
      <w:r w:rsidR="00384922" w:rsidRPr="00B4377E">
        <w:rPr>
          <w:rFonts w:ascii="Arial" w:hAnsi="Arial" w:cs="Arial"/>
          <w:sz w:val="22"/>
          <w:szCs w:val="22"/>
        </w:rPr>
        <w:t xml:space="preserve"> умножением измеренного расх</w:t>
      </w:r>
      <w:r w:rsidR="00384922" w:rsidRPr="00B4377E">
        <w:rPr>
          <w:rFonts w:ascii="Arial" w:hAnsi="Arial" w:cs="Arial"/>
          <w:sz w:val="22"/>
          <w:szCs w:val="22"/>
        </w:rPr>
        <w:t>о</w:t>
      </w:r>
      <w:r w:rsidR="00384922" w:rsidRPr="00B4377E">
        <w:rPr>
          <w:rFonts w:ascii="Arial" w:hAnsi="Arial" w:cs="Arial"/>
          <w:sz w:val="22"/>
          <w:szCs w:val="22"/>
        </w:rPr>
        <w:t>да воды через уравнительный охладитель на разность удельн</w:t>
      </w:r>
      <w:r w:rsidR="00384922">
        <w:rPr>
          <w:rFonts w:ascii="Arial" w:hAnsi="Arial" w:cs="Arial"/>
          <w:sz w:val="22"/>
          <w:szCs w:val="22"/>
        </w:rPr>
        <w:t>ых</w:t>
      </w:r>
      <w:r w:rsidR="00384922" w:rsidRPr="00B4377E">
        <w:rPr>
          <w:rFonts w:ascii="Arial" w:hAnsi="Arial" w:cs="Arial"/>
          <w:sz w:val="22"/>
          <w:szCs w:val="22"/>
        </w:rPr>
        <w:t xml:space="preserve"> энтальпий воды на входе и выходе калориметрической камеры.</w:t>
      </w:r>
    </w:p>
    <w:p w:rsidR="00B4377E" w:rsidRPr="00384922" w:rsidRDefault="00384922" w:rsidP="00226E62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84922">
        <w:rPr>
          <w:rFonts w:ascii="Arial" w:hAnsi="Arial" w:cs="Arial"/>
          <w:b/>
          <w:sz w:val="22"/>
          <w:szCs w:val="22"/>
        </w:rPr>
        <w:t xml:space="preserve">8.1.5 Метод </w:t>
      </w:r>
      <w:r>
        <w:rPr>
          <w:rFonts w:ascii="Arial" w:hAnsi="Arial" w:cs="Arial"/>
          <w:b/>
          <w:sz w:val="22"/>
          <w:szCs w:val="22"/>
        </w:rPr>
        <w:t xml:space="preserve">измерения расхода </w:t>
      </w:r>
      <w:r w:rsidRPr="00384922">
        <w:rPr>
          <w:rFonts w:ascii="Arial" w:hAnsi="Arial" w:cs="Arial"/>
          <w:b/>
          <w:sz w:val="22"/>
          <w:szCs w:val="22"/>
        </w:rPr>
        <w:t>хладагента (</w:t>
      </w:r>
      <w:r>
        <w:rPr>
          <w:rFonts w:ascii="Arial" w:hAnsi="Arial" w:cs="Arial"/>
          <w:b/>
          <w:sz w:val="22"/>
          <w:szCs w:val="22"/>
        </w:rPr>
        <w:t xml:space="preserve">контрольный </w:t>
      </w:r>
      <w:r w:rsidRPr="00384922">
        <w:rPr>
          <w:rFonts w:ascii="Arial" w:hAnsi="Arial" w:cs="Arial"/>
          <w:b/>
          <w:sz w:val="22"/>
          <w:szCs w:val="22"/>
        </w:rPr>
        <w:t>метод)</w:t>
      </w:r>
    </w:p>
    <w:p w:rsidR="00B4377E" w:rsidRDefault="00384922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контрольном методе </w:t>
      </w:r>
      <w:r w:rsidRPr="00384922">
        <w:rPr>
          <w:rFonts w:ascii="Arial" w:hAnsi="Arial" w:cs="Arial"/>
          <w:sz w:val="22"/>
          <w:szCs w:val="22"/>
        </w:rPr>
        <w:t>определя</w:t>
      </w:r>
      <w:r>
        <w:rPr>
          <w:rFonts w:ascii="Arial" w:hAnsi="Arial" w:cs="Arial"/>
          <w:sz w:val="22"/>
          <w:szCs w:val="22"/>
        </w:rPr>
        <w:t>ю</w:t>
      </w:r>
      <w:r w:rsidRPr="00384922">
        <w:rPr>
          <w:rFonts w:ascii="Arial" w:hAnsi="Arial" w:cs="Arial"/>
          <w:sz w:val="22"/>
          <w:szCs w:val="22"/>
        </w:rPr>
        <w:t xml:space="preserve">т производительность </w:t>
      </w:r>
      <w:r>
        <w:rPr>
          <w:rFonts w:ascii="Arial" w:hAnsi="Arial" w:cs="Arial"/>
          <w:sz w:val="22"/>
          <w:szCs w:val="22"/>
        </w:rPr>
        <w:t xml:space="preserve">с использованием параметров </w:t>
      </w:r>
      <w:r w:rsidRPr="00384922">
        <w:rPr>
          <w:rFonts w:ascii="Arial" w:hAnsi="Arial" w:cs="Arial"/>
          <w:sz w:val="22"/>
          <w:szCs w:val="22"/>
        </w:rPr>
        <w:t>хл</w:t>
      </w:r>
      <w:r w:rsidRPr="00384922">
        <w:rPr>
          <w:rFonts w:ascii="Arial" w:hAnsi="Arial" w:cs="Arial"/>
          <w:sz w:val="22"/>
          <w:szCs w:val="22"/>
        </w:rPr>
        <w:t>а</w:t>
      </w:r>
      <w:r w:rsidRPr="00384922">
        <w:rPr>
          <w:rFonts w:ascii="Arial" w:hAnsi="Arial" w:cs="Arial"/>
          <w:sz w:val="22"/>
          <w:szCs w:val="22"/>
        </w:rPr>
        <w:t>дагента.</w:t>
      </w:r>
    </w:p>
    <w:p w:rsidR="00384922" w:rsidRPr="00384922" w:rsidRDefault="00384922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Метод </w:t>
      </w:r>
      <w:r w:rsidRPr="00384922">
        <w:rPr>
          <w:rFonts w:ascii="Arial" w:hAnsi="Arial" w:cs="Arial"/>
          <w:sz w:val="22"/>
          <w:szCs w:val="22"/>
        </w:rPr>
        <w:t>заключается в прямом измерении расхода хладагента и его умножении на разность удельн</w:t>
      </w:r>
      <w:r>
        <w:rPr>
          <w:rFonts w:ascii="Arial" w:hAnsi="Arial" w:cs="Arial"/>
          <w:sz w:val="22"/>
          <w:szCs w:val="22"/>
        </w:rPr>
        <w:t>ых</w:t>
      </w:r>
      <w:r w:rsidRPr="00384922">
        <w:rPr>
          <w:rFonts w:ascii="Arial" w:hAnsi="Arial" w:cs="Arial"/>
          <w:sz w:val="22"/>
          <w:szCs w:val="22"/>
        </w:rPr>
        <w:t xml:space="preserve"> энтальпий</w:t>
      </w:r>
      <w:r>
        <w:rPr>
          <w:rFonts w:ascii="Arial" w:hAnsi="Arial" w:cs="Arial"/>
          <w:sz w:val="22"/>
          <w:szCs w:val="22"/>
        </w:rPr>
        <w:t xml:space="preserve"> хладагента</w:t>
      </w:r>
      <w:r w:rsidRPr="00384922">
        <w:rPr>
          <w:rFonts w:ascii="Arial" w:hAnsi="Arial" w:cs="Arial"/>
          <w:sz w:val="22"/>
          <w:szCs w:val="22"/>
        </w:rPr>
        <w:t xml:space="preserve"> межд</w:t>
      </w:r>
      <w:r>
        <w:rPr>
          <w:rFonts w:ascii="Arial" w:hAnsi="Arial" w:cs="Arial"/>
          <w:sz w:val="22"/>
          <w:szCs w:val="22"/>
        </w:rPr>
        <w:t>у входом и выходом конденсатора/</w:t>
      </w:r>
      <w:r w:rsidRPr="00384922">
        <w:rPr>
          <w:rFonts w:ascii="Arial" w:hAnsi="Arial" w:cs="Arial"/>
          <w:sz w:val="22"/>
          <w:szCs w:val="22"/>
        </w:rPr>
        <w:t>газоохладителя.</w:t>
      </w:r>
    </w:p>
    <w:p w:rsidR="00384922" w:rsidRDefault="00384922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84922">
        <w:rPr>
          <w:rFonts w:ascii="Arial" w:hAnsi="Arial" w:cs="Arial"/>
          <w:sz w:val="22"/>
          <w:szCs w:val="22"/>
        </w:rPr>
        <w:t>Разн</w:t>
      </w:r>
      <w:r>
        <w:rPr>
          <w:rFonts w:ascii="Arial" w:hAnsi="Arial" w:cs="Arial"/>
          <w:sz w:val="22"/>
          <w:szCs w:val="22"/>
        </w:rPr>
        <w:t>ость</w:t>
      </w:r>
      <w:r w:rsidRPr="00384922">
        <w:rPr>
          <w:rFonts w:ascii="Arial" w:hAnsi="Arial" w:cs="Arial"/>
          <w:sz w:val="22"/>
          <w:szCs w:val="22"/>
        </w:rPr>
        <w:t xml:space="preserve"> удельн</w:t>
      </w:r>
      <w:r>
        <w:rPr>
          <w:rFonts w:ascii="Arial" w:hAnsi="Arial" w:cs="Arial"/>
          <w:sz w:val="22"/>
          <w:szCs w:val="22"/>
        </w:rPr>
        <w:t>ых</w:t>
      </w:r>
      <w:r w:rsidRPr="00384922">
        <w:rPr>
          <w:rFonts w:ascii="Arial" w:hAnsi="Arial" w:cs="Arial"/>
          <w:sz w:val="22"/>
          <w:szCs w:val="22"/>
        </w:rPr>
        <w:t xml:space="preserve"> энтальпи</w:t>
      </w:r>
      <w:r>
        <w:rPr>
          <w:rFonts w:ascii="Arial" w:hAnsi="Arial" w:cs="Arial"/>
          <w:sz w:val="22"/>
          <w:szCs w:val="22"/>
        </w:rPr>
        <w:t>й</w:t>
      </w:r>
      <w:r w:rsidRPr="00384922">
        <w:rPr>
          <w:rFonts w:ascii="Arial" w:hAnsi="Arial" w:cs="Arial"/>
          <w:sz w:val="22"/>
          <w:szCs w:val="22"/>
        </w:rPr>
        <w:t xml:space="preserve"> хладагента </w:t>
      </w:r>
      <w:r>
        <w:rPr>
          <w:rFonts w:ascii="Arial" w:hAnsi="Arial" w:cs="Arial"/>
          <w:sz w:val="22"/>
          <w:szCs w:val="22"/>
        </w:rPr>
        <w:t xml:space="preserve">находят </w:t>
      </w:r>
      <w:r w:rsidR="00D04D58">
        <w:rPr>
          <w:rFonts w:ascii="Arial" w:hAnsi="Arial" w:cs="Arial"/>
          <w:sz w:val="22"/>
          <w:szCs w:val="22"/>
        </w:rPr>
        <w:t xml:space="preserve">по измеренным значениям </w:t>
      </w:r>
      <w:r w:rsidRPr="00384922">
        <w:rPr>
          <w:rFonts w:ascii="Arial" w:hAnsi="Arial" w:cs="Arial"/>
          <w:sz w:val="22"/>
          <w:szCs w:val="22"/>
        </w:rPr>
        <w:t>температуры и давления</w:t>
      </w:r>
      <w:r w:rsidR="00D04D58">
        <w:rPr>
          <w:rFonts w:ascii="Arial" w:hAnsi="Arial" w:cs="Arial"/>
          <w:sz w:val="22"/>
          <w:szCs w:val="22"/>
        </w:rPr>
        <w:t xml:space="preserve"> с использованием справочных данных о теплофизических свойствах </w:t>
      </w:r>
      <w:r w:rsidRPr="00384922">
        <w:rPr>
          <w:rFonts w:ascii="Arial" w:hAnsi="Arial" w:cs="Arial"/>
          <w:sz w:val="22"/>
          <w:szCs w:val="22"/>
        </w:rPr>
        <w:t xml:space="preserve">хладагента.  </w:t>
      </w:r>
    </w:p>
    <w:p w:rsidR="00D04D58" w:rsidRDefault="00D04D58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этом </w:t>
      </w:r>
      <w:r w:rsidRPr="00D04D58">
        <w:rPr>
          <w:rFonts w:ascii="Arial" w:hAnsi="Arial" w:cs="Arial"/>
          <w:sz w:val="22"/>
          <w:szCs w:val="22"/>
        </w:rPr>
        <w:t xml:space="preserve">следует использовать только </w:t>
      </w:r>
      <w:r>
        <w:rPr>
          <w:rFonts w:ascii="Arial" w:hAnsi="Arial" w:cs="Arial"/>
          <w:sz w:val="22"/>
          <w:szCs w:val="22"/>
        </w:rPr>
        <w:t xml:space="preserve">надежные справочные данные о теплофизических свойствах </w:t>
      </w:r>
      <w:r w:rsidRPr="00384922">
        <w:rPr>
          <w:rFonts w:ascii="Arial" w:hAnsi="Arial" w:cs="Arial"/>
          <w:sz w:val="22"/>
          <w:szCs w:val="22"/>
        </w:rPr>
        <w:t xml:space="preserve">хладагента.  </w:t>
      </w:r>
    </w:p>
    <w:p w:rsidR="00D04D58" w:rsidRDefault="00D04D58" w:rsidP="00226E62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04D58">
        <w:rPr>
          <w:rFonts w:ascii="Arial" w:hAnsi="Arial" w:cs="Arial"/>
          <w:b/>
          <w:sz w:val="22"/>
          <w:szCs w:val="22"/>
        </w:rPr>
        <w:t xml:space="preserve">8.1.6 Метод </w:t>
      </w:r>
      <w:r>
        <w:rPr>
          <w:rFonts w:ascii="Arial" w:hAnsi="Arial" w:cs="Arial"/>
          <w:b/>
          <w:sz w:val="22"/>
          <w:szCs w:val="22"/>
        </w:rPr>
        <w:t xml:space="preserve">измерения расхода </w:t>
      </w:r>
      <w:r w:rsidRPr="00D04D58">
        <w:rPr>
          <w:rFonts w:ascii="Arial" w:hAnsi="Arial" w:cs="Arial"/>
          <w:b/>
          <w:sz w:val="22"/>
          <w:szCs w:val="22"/>
        </w:rPr>
        <w:t>возду</w:t>
      </w:r>
      <w:r>
        <w:rPr>
          <w:rFonts w:ascii="Arial" w:hAnsi="Arial" w:cs="Arial"/>
          <w:b/>
          <w:sz w:val="22"/>
          <w:szCs w:val="22"/>
        </w:rPr>
        <w:t>ха</w:t>
      </w:r>
    </w:p>
    <w:p w:rsidR="00D04D58" w:rsidRDefault="00D04D58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04D58">
        <w:rPr>
          <w:rFonts w:ascii="Arial" w:hAnsi="Arial" w:cs="Arial"/>
          <w:sz w:val="22"/>
          <w:szCs w:val="22"/>
        </w:rPr>
        <w:t xml:space="preserve">Метод </w:t>
      </w:r>
      <w:r>
        <w:rPr>
          <w:rFonts w:ascii="Arial" w:hAnsi="Arial" w:cs="Arial"/>
          <w:sz w:val="22"/>
          <w:szCs w:val="22"/>
        </w:rPr>
        <w:t xml:space="preserve">измерения расхода воздуха </w:t>
      </w:r>
      <w:r w:rsidRPr="00D04D58">
        <w:rPr>
          <w:rFonts w:ascii="Arial" w:hAnsi="Arial" w:cs="Arial"/>
          <w:sz w:val="22"/>
          <w:szCs w:val="22"/>
        </w:rPr>
        <w:t>для определения рабочих характеристик счита</w:t>
      </w:r>
      <w:r>
        <w:rPr>
          <w:rFonts w:ascii="Arial" w:hAnsi="Arial" w:cs="Arial"/>
          <w:sz w:val="22"/>
          <w:szCs w:val="22"/>
        </w:rPr>
        <w:t xml:space="preserve">ют </w:t>
      </w:r>
      <w:r w:rsidRPr="00D04D58">
        <w:rPr>
          <w:rFonts w:ascii="Arial" w:hAnsi="Arial" w:cs="Arial"/>
          <w:sz w:val="22"/>
          <w:szCs w:val="22"/>
        </w:rPr>
        <w:t>недост</w:t>
      </w:r>
      <w:r w:rsidRPr="00D04D58">
        <w:rPr>
          <w:rFonts w:ascii="Arial" w:hAnsi="Arial" w:cs="Arial"/>
          <w:sz w:val="22"/>
          <w:szCs w:val="22"/>
        </w:rPr>
        <w:t>а</w:t>
      </w:r>
      <w:r w:rsidRPr="00D04D58">
        <w:rPr>
          <w:rFonts w:ascii="Arial" w:hAnsi="Arial" w:cs="Arial"/>
          <w:sz w:val="22"/>
          <w:szCs w:val="22"/>
        </w:rPr>
        <w:t xml:space="preserve">точно точным и поэтому настоящем стандарте </w:t>
      </w:r>
      <w:r>
        <w:rPr>
          <w:rFonts w:ascii="Arial" w:hAnsi="Arial" w:cs="Arial"/>
          <w:sz w:val="22"/>
          <w:szCs w:val="22"/>
        </w:rPr>
        <w:t xml:space="preserve">этот метод </w:t>
      </w:r>
      <w:r w:rsidRPr="00D04D58">
        <w:rPr>
          <w:rFonts w:ascii="Arial" w:hAnsi="Arial" w:cs="Arial"/>
          <w:sz w:val="22"/>
          <w:szCs w:val="22"/>
        </w:rPr>
        <w:t>не разрешен.</w:t>
      </w:r>
    </w:p>
    <w:p w:rsidR="001E0C48" w:rsidRPr="001E0C48" w:rsidRDefault="00D04D58" w:rsidP="00226E62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</w:t>
      </w:r>
      <w:r>
        <w:rPr>
          <w:rFonts w:ascii="Arial" w:hAnsi="Arial" w:cs="Arial"/>
        </w:rPr>
        <w:t xml:space="preserve"> </w:t>
      </w:r>
      <w:r w:rsidRPr="00ED7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1E0C48">
        <w:rPr>
          <w:rFonts w:ascii="Arial" w:hAnsi="Arial" w:cs="Arial"/>
        </w:rPr>
        <w:t xml:space="preserve"> Неточность метода обусловлена </w:t>
      </w:r>
      <w:r w:rsidR="001E0C48" w:rsidRPr="001E0C48">
        <w:rPr>
          <w:rFonts w:ascii="Arial" w:hAnsi="Arial" w:cs="Arial"/>
        </w:rPr>
        <w:t>сложност</w:t>
      </w:r>
      <w:r w:rsidR="001E0C48">
        <w:rPr>
          <w:rFonts w:ascii="Arial" w:hAnsi="Arial" w:cs="Arial"/>
        </w:rPr>
        <w:t>ью</w:t>
      </w:r>
      <w:r w:rsidR="001E0C48" w:rsidRPr="001E0C48">
        <w:rPr>
          <w:rFonts w:ascii="Arial" w:hAnsi="Arial" w:cs="Arial"/>
        </w:rPr>
        <w:t xml:space="preserve"> измерения температуры воздуха на выходе из конденсатора</w:t>
      </w:r>
      <w:r w:rsidR="001E0C48">
        <w:rPr>
          <w:rFonts w:ascii="Arial" w:hAnsi="Arial" w:cs="Arial"/>
        </w:rPr>
        <w:t>/</w:t>
      </w:r>
      <w:r w:rsidR="001E0C48" w:rsidRPr="001E0C48">
        <w:rPr>
          <w:rFonts w:ascii="Arial" w:hAnsi="Arial" w:cs="Arial"/>
        </w:rPr>
        <w:t>газоохладителя с достаточной точностью</w:t>
      </w:r>
      <w:r w:rsidR="001E0C48">
        <w:rPr>
          <w:rFonts w:ascii="Arial" w:hAnsi="Arial" w:cs="Arial"/>
        </w:rPr>
        <w:t>,</w:t>
      </w:r>
      <w:r w:rsidR="001E0C48" w:rsidRPr="001E0C48">
        <w:rPr>
          <w:rFonts w:ascii="Arial" w:hAnsi="Arial" w:cs="Arial"/>
        </w:rPr>
        <w:t xml:space="preserve"> потому что воздух</w:t>
      </w:r>
      <w:r w:rsidR="001E0C48">
        <w:rPr>
          <w:rFonts w:ascii="Arial" w:hAnsi="Arial" w:cs="Arial"/>
        </w:rPr>
        <w:t>, выходящий</w:t>
      </w:r>
      <w:r w:rsidR="001E0C48" w:rsidRPr="001E0C48">
        <w:rPr>
          <w:rFonts w:ascii="Arial" w:hAnsi="Arial" w:cs="Arial"/>
        </w:rPr>
        <w:t xml:space="preserve"> </w:t>
      </w:r>
      <w:r w:rsidR="001E0C48">
        <w:rPr>
          <w:rFonts w:ascii="Arial" w:hAnsi="Arial" w:cs="Arial"/>
        </w:rPr>
        <w:t xml:space="preserve">из </w:t>
      </w:r>
      <w:r w:rsidR="001E0C48" w:rsidRPr="001E0C48">
        <w:rPr>
          <w:rFonts w:ascii="Arial" w:hAnsi="Arial" w:cs="Arial"/>
        </w:rPr>
        <w:t>конденсато</w:t>
      </w:r>
      <w:r w:rsidR="001E0C48">
        <w:rPr>
          <w:rFonts w:ascii="Arial" w:hAnsi="Arial" w:cs="Arial"/>
        </w:rPr>
        <w:t>ра/</w:t>
      </w:r>
      <w:r w:rsidR="001E0C48" w:rsidRPr="001E0C48">
        <w:rPr>
          <w:rFonts w:ascii="Arial" w:hAnsi="Arial" w:cs="Arial"/>
        </w:rPr>
        <w:t xml:space="preserve">газоохладителя очень быстро смешивается с окружающим воздухом, </w:t>
      </w:r>
      <w:r w:rsidR="001E0C48">
        <w:rPr>
          <w:rFonts w:ascii="Arial" w:hAnsi="Arial" w:cs="Arial"/>
        </w:rPr>
        <w:t xml:space="preserve">вследствие чего </w:t>
      </w:r>
      <w:r w:rsidR="001E0C48" w:rsidRPr="001E0C48">
        <w:rPr>
          <w:rFonts w:ascii="Arial" w:hAnsi="Arial" w:cs="Arial"/>
        </w:rPr>
        <w:t>невозможно определить разницу температур между входом и выходом воздуха.</w:t>
      </w:r>
    </w:p>
    <w:p w:rsidR="00D04D58" w:rsidRDefault="001E0C48" w:rsidP="00226E62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E0C48">
        <w:rPr>
          <w:rFonts w:ascii="Arial" w:hAnsi="Arial" w:cs="Arial"/>
          <w:b/>
          <w:sz w:val="22"/>
          <w:szCs w:val="22"/>
        </w:rPr>
        <w:t>8.2 Измерение расхода воздуха</w:t>
      </w:r>
    </w:p>
    <w:p w:rsidR="003669D8" w:rsidRDefault="001E0C48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Конденсаторы/</w:t>
      </w:r>
      <w:r w:rsidRPr="001E0C48">
        <w:rPr>
          <w:rFonts w:ascii="Arial" w:hAnsi="Arial" w:cs="Arial"/>
          <w:sz w:val="22"/>
          <w:szCs w:val="22"/>
        </w:rPr>
        <w:t xml:space="preserve">газоохладители создают </w:t>
      </w:r>
      <w:r>
        <w:rPr>
          <w:rFonts w:ascii="Arial" w:hAnsi="Arial" w:cs="Arial"/>
          <w:sz w:val="22"/>
          <w:szCs w:val="22"/>
        </w:rPr>
        <w:t xml:space="preserve">воздушные </w:t>
      </w:r>
      <w:r w:rsidRPr="001E0C48">
        <w:rPr>
          <w:rFonts w:ascii="Arial" w:hAnsi="Arial" w:cs="Arial"/>
          <w:sz w:val="22"/>
          <w:szCs w:val="22"/>
        </w:rPr>
        <w:t xml:space="preserve">потоки </w:t>
      </w:r>
      <w:r>
        <w:rPr>
          <w:rFonts w:ascii="Arial" w:hAnsi="Arial" w:cs="Arial"/>
          <w:sz w:val="22"/>
          <w:szCs w:val="22"/>
        </w:rPr>
        <w:t xml:space="preserve">с высокой степенью </w:t>
      </w:r>
      <w:r w:rsidRPr="001E0C48">
        <w:rPr>
          <w:rFonts w:ascii="Arial" w:hAnsi="Arial" w:cs="Arial"/>
          <w:sz w:val="22"/>
          <w:szCs w:val="22"/>
        </w:rPr>
        <w:t>турбулентн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</w:t>
      </w:r>
      <w:r w:rsidRPr="001E0C48">
        <w:rPr>
          <w:rFonts w:ascii="Arial" w:hAnsi="Arial" w:cs="Arial"/>
          <w:sz w:val="22"/>
          <w:szCs w:val="22"/>
        </w:rPr>
        <w:t>, поэтому измерения скорости воздуха в отдельных точках не могут использоваться для определения объемного расхода воздуха.</w:t>
      </w:r>
      <w:r w:rsidR="003669D8">
        <w:rPr>
          <w:rFonts w:ascii="Arial" w:hAnsi="Arial" w:cs="Arial"/>
          <w:sz w:val="22"/>
          <w:szCs w:val="22"/>
        </w:rPr>
        <w:t xml:space="preserve"> Расход воздуха </w:t>
      </w:r>
      <w:r w:rsidR="003669D8" w:rsidRPr="009A4E2A">
        <w:rPr>
          <w:rFonts w:ascii="Arial" w:hAnsi="Arial" w:cs="Arial"/>
          <w:sz w:val="22"/>
          <w:szCs w:val="22"/>
        </w:rPr>
        <w:t>рекомендуется измерять в соо</w:t>
      </w:r>
      <w:r w:rsidR="003669D8" w:rsidRPr="009A4E2A">
        <w:rPr>
          <w:rFonts w:ascii="Arial" w:hAnsi="Arial" w:cs="Arial"/>
          <w:sz w:val="22"/>
          <w:szCs w:val="22"/>
        </w:rPr>
        <w:t>т</w:t>
      </w:r>
      <w:r w:rsidR="003669D8" w:rsidRPr="009A4E2A">
        <w:rPr>
          <w:rFonts w:ascii="Arial" w:hAnsi="Arial" w:cs="Arial"/>
          <w:sz w:val="22"/>
          <w:szCs w:val="22"/>
        </w:rPr>
        <w:t>ветствии с EN ISO 5801.</w:t>
      </w:r>
      <w:r w:rsidR="003669D8">
        <w:rPr>
          <w:rFonts w:ascii="Arial" w:hAnsi="Arial" w:cs="Arial"/>
          <w:sz w:val="22"/>
          <w:szCs w:val="22"/>
        </w:rPr>
        <w:t xml:space="preserve"> </w:t>
      </w:r>
      <w:r w:rsidR="003669D8" w:rsidRPr="009A4E2A">
        <w:rPr>
          <w:rFonts w:ascii="Arial" w:hAnsi="Arial" w:cs="Arial"/>
          <w:sz w:val="22"/>
          <w:szCs w:val="22"/>
        </w:rPr>
        <w:t xml:space="preserve">Для создания атмосферного давления в камере в точках измерения давления рядом с </w:t>
      </w:r>
      <w:r w:rsidR="003669D8">
        <w:rPr>
          <w:rFonts w:ascii="Arial" w:hAnsi="Arial" w:cs="Arial"/>
          <w:sz w:val="22"/>
          <w:szCs w:val="22"/>
        </w:rPr>
        <w:t>соединениями конденсатора/газ</w:t>
      </w:r>
      <w:r w:rsidR="003669D8" w:rsidRPr="009A4E2A">
        <w:rPr>
          <w:rFonts w:ascii="Arial" w:hAnsi="Arial" w:cs="Arial"/>
          <w:sz w:val="22"/>
          <w:szCs w:val="22"/>
        </w:rPr>
        <w:t>оохладителя должен использоваться д</w:t>
      </w:r>
      <w:r w:rsidR="003669D8" w:rsidRPr="009A4E2A">
        <w:rPr>
          <w:rFonts w:ascii="Arial" w:hAnsi="Arial" w:cs="Arial"/>
          <w:sz w:val="22"/>
          <w:szCs w:val="22"/>
        </w:rPr>
        <w:t>о</w:t>
      </w:r>
      <w:r w:rsidR="003669D8" w:rsidRPr="009A4E2A">
        <w:rPr>
          <w:rFonts w:ascii="Arial" w:hAnsi="Arial" w:cs="Arial"/>
          <w:sz w:val="22"/>
          <w:szCs w:val="22"/>
        </w:rPr>
        <w:t>полнительный вентилятор.</w:t>
      </w:r>
    </w:p>
    <w:p w:rsidR="003669D8" w:rsidRPr="0048012A" w:rsidRDefault="003669D8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8012A">
        <w:rPr>
          <w:rFonts w:ascii="Arial" w:hAnsi="Arial" w:cs="Arial"/>
          <w:sz w:val="22"/>
          <w:szCs w:val="22"/>
        </w:rPr>
        <w:t>При условии достижения требуемой точности допускаются другие методы</w:t>
      </w:r>
      <w:r>
        <w:rPr>
          <w:rFonts w:ascii="Arial" w:hAnsi="Arial" w:cs="Arial"/>
          <w:sz w:val="22"/>
          <w:szCs w:val="22"/>
        </w:rPr>
        <w:t xml:space="preserve"> измерения</w:t>
      </w:r>
      <w:r w:rsidRPr="0048012A">
        <w:rPr>
          <w:rFonts w:ascii="Arial" w:hAnsi="Arial" w:cs="Arial"/>
          <w:sz w:val="22"/>
          <w:szCs w:val="22"/>
        </w:rPr>
        <w:t>.</w:t>
      </w:r>
    </w:p>
    <w:p w:rsidR="003669D8" w:rsidRDefault="003669D8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669D8">
        <w:rPr>
          <w:rFonts w:ascii="Arial" w:hAnsi="Arial" w:cs="Arial"/>
          <w:sz w:val="22"/>
          <w:szCs w:val="22"/>
        </w:rPr>
        <w:t xml:space="preserve">Для измерения температуры воздуха достаточно </w:t>
      </w:r>
      <w:r>
        <w:rPr>
          <w:rFonts w:ascii="Arial" w:hAnsi="Arial" w:cs="Arial"/>
          <w:sz w:val="22"/>
          <w:szCs w:val="22"/>
        </w:rPr>
        <w:t xml:space="preserve">одной </w:t>
      </w:r>
      <w:r w:rsidRPr="003669D8">
        <w:rPr>
          <w:rFonts w:ascii="Arial" w:hAnsi="Arial" w:cs="Arial"/>
          <w:sz w:val="22"/>
          <w:szCs w:val="22"/>
        </w:rPr>
        <w:t>точки на входе или выходе.</w:t>
      </w:r>
    </w:p>
    <w:p w:rsidR="003669D8" w:rsidRPr="009A4E2A" w:rsidRDefault="003669D8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669D8">
        <w:rPr>
          <w:rFonts w:ascii="Arial" w:hAnsi="Arial" w:cs="Arial"/>
          <w:sz w:val="22"/>
          <w:szCs w:val="22"/>
        </w:rPr>
        <w:t>При измерении расхода воздуха нет необходимости в циркуляции хладагента через конде</w:t>
      </w:r>
      <w:r w:rsidRPr="003669D8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сатор/</w:t>
      </w:r>
      <w:r w:rsidRPr="003669D8">
        <w:rPr>
          <w:rFonts w:ascii="Arial" w:hAnsi="Arial" w:cs="Arial"/>
          <w:sz w:val="22"/>
          <w:szCs w:val="22"/>
        </w:rPr>
        <w:t>газоохладитель.</w:t>
      </w:r>
    </w:p>
    <w:p w:rsidR="000D661C" w:rsidRDefault="000D661C" w:rsidP="00226E62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D661C">
        <w:rPr>
          <w:rFonts w:ascii="Arial" w:hAnsi="Arial" w:cs="Arial"/>
          <w:b/>
          <w:sz w:val="22"/>
          <w:szCs w:val="22"/>
        </w:rPr>
        <w:t>8.</w:t>
      </w:r>
      <w:r w:rsidR="003669D8">
        <w:rPr>
          <w:rFonts w:ascii="Arial" w:hAnsi="Arial" w:cs="Arial"/>
          <w:b/>
          <w:sz w:val="22"/>
          <w:szCs w:val="22"/>
        </w:rPr>
        <w:t>3</w:t>
      </w:r>
      <w:r w:rsidRPr="000D661C">
        <w:rPr>
          <w:rFonts w:ascii="Arial" w:hAnsi="Arial" w:cs="Arial"/>
          <w:b/>
          <w:sz w:val="22"/>
          <w:szCs w:val="22"/>
        </w:rPr>
        <w:t xml:space="preserve"> Испытательное оборудование </w:t>
      </w:r>
    </w:p>
    <w:p w:rsidR="003669D8" w:rsidRDefault="003669D8" w:rsidP="00226E62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669D8">
        <w:rPr>
          <w:rFonts w:ascii="Arial" w:hAnsi="Arial" w:cs="Arial"/>
          <w:b/>
          <w:sz w:val="22"/>
          <w:szCs w:val="22"/>
        </w:rPr>
        <w:t>8.3.1 Общие</w:t>
      </w:r>
      <w:r>
        <w:rPr>
          <w:rFonts w:ascii="Arial" w:hAnsi="Arial" w:cs="Arial"/>
          <w:b/>
          <w:sz w:val="22"/>
          <w:szCs w:val="22"/>
        </w:rPr>
        <w:t xml:space="preserve"> положения</w:t>
      </w:r>
    </w:p>
    <w:p w:rsidR="001A6DEC" w:rsidRDefault="001A6DEC" w:rsidP="00226E62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1A6DEC">
        <w:rPr>
          <w:rFonts w:ascii="Arial" w:hAnsi="Arial" w:cs="Arial"/>
          <w:sz w:val="22"/>
          <w:szCs w:val="22"/>
        </w:rPr>
        <w:t>Испытательн</w:t>
      </w:r>
      <w:r>
        <w:rPr>
          <w:rFonts w:ascii="Arial" w:hAnsi="Arial" w:cs="Arial"/>
          <w:sz w:val="22"/>
          <w:szCs w:val="22"/>
        </w:rPr>
        <w:t>ое</w:t>
      </w:r>
      <w:r w:rsidRPr="001A6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оборудование </w:t>
      </w:r>
      <w:r w:rsidRPr="001A6DEC">
        <w:rPr>
          <w:rFonts w:ascii="Arial" w:hAnsi="Arial" w:cs="Arial"/>
          <w:sz w:val="22"/>
          <w:szCs w:val="22"/>
        </w:rPr>
        <w:t>должн</w:t>
      </w:r>
      <w:r>
        <w:rPr>
          <w:rFonts w:ascii="Arial" w:hAnsi="Arial" w:cs="Arial"/>
          <w:sz w:val="22"/>
          <w:szCs w:val="22"/>
        </w:rPr>
        <w:t xml:space="preserve">о обеспечивать установившиеся режимы, </w:t>
      </w:r>
      <w:r w:rsidRPr="001A6DEC">
        <w:rPr>
          <w:rFonts w:ascii="Arial" w:hAnsi="Arial" w:cs="Arial"/>
          <w:sz w:val="22"/>
          <w:szCs w:val="22"/>
        </w:rPr>
        <w:t>требуемы</w:t>
      </w:r>
      <w:r>
        <w:rPr>
          <w:rFonts w:ascii="Arial" w:hAnsi="Arial" w:cs="Arial"/>
          <w:sz w:val="22"/>
          <w:szCs w:val="22"/>
        </w:rPr>
        <w:t>е</w:t>
      </w:r>
      <w:r w:rsidRPr="001A6DEC">
        <w:rPr>
          <w:rFonts w:ascii="Arial" w:hAnsi="Arial" w:cs="Arial"/>
          <w:sz w:val="22"/>
          <w:szCs w:val="22"/>
        </w:rPr>
        <w:t xml:space="preserve"> н</w:t>
      </w:r>
      <w:r w:rsidRPr="001A6DEC">
        <w:rPr>
          <w:rFonts w:ascii="Arial" w:hAnsi="Arial" w:cs="Arial"/>
          <w:sz w:val="22"/>
          <w:szCs w:val="22"/>
        </w:rPr>
        <w:t>а</w:t>
      </w:r>
      <w:r w:rsidRPr="001A6DEC">
        <w:rPr>
          <w:rFonts w:ascii="Arial" w:hAnsi="Arial" w:cs="Arial"/>
          <w:sz w:val="22"/>
          <w:szCs w:val="22"/>
        </w:rPr>
        <w:t>стоящим стандартом.</w:t>
      </w:r>
      <w:r w:rsidRPr="001A6DEC">
        <w:rPr>
          <w:rFonts w:ascii="Arial" w:hAnsi="Arial" w:cs="Arial"/>
        </w:rPr>
        <w:t xml:space="preserve"> </w:t>
      </w:r>
    </w:p>
    <w:p w:rsidR="003669D8" w:rsidRDefault="001A6DEC" w:rsidP="00226E62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</w:t>
      </w:r>
      <w:r>
        <w:rPr>
          <w:rFonts w:ascii="Arial" w:hAnsi="Arial" w:cs="Arial"/>
        </w:rPr>
        <w:t xml:space="preserve"> </w:t>
      </w:r>
      <w:r w:rsidRPr="00ED7B0D">
        <w:rPr>
          <w:rFonts w:ascii="Arial" w:hAnsi="Arial" w:cs="Arial"/>
        </w:rPr>
        <w:t xml:space="preserve"> </w:t>
      </w:r>
      <w:r w:rsidR="00521CE1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- Подвод </w:t>
      </w:r>
      <w:r w:rsidRPr="001A6DEC">
        <w:rPr>
          <w:rFonts w:ascii="Arial" w:hAnsi="Arial" w:cs="Arial"/>
        </w:rPr>
        <w:t>тепл</w:t>
      </w:r>
      <w:r>
        <w:rPr>
          <w:rFonts w:ascii="Arial" w:hAnsi="Arial" w:cs="Arial"/>
        </w:rPr>
        <w:t>оты к</w:t>
      </w:r>
      <w:r w:rsidRPr="001A6DEC">
        <w:rPr>
          <w:rFonts w:ascii="Arial" w:hAnsi="Arial" w:cs="Arial"/>
        </w:rPr>
        <w:t xml:space="preserve"> калориметр</w:t>
      </w:r>
      <w:r>
        <w:rPr>
          <w:rFonts w:ascii="Arial" w:hAnsi="Arial" w:cs="Arial"/>
        </w:rPr>
        <w:t>у</w:t>
      </w:r>
      <w:r w:rsidRPr="001A6DEC">
        <w:rPr>
          <w:rFonts w:ascii="Arial" w:hAnsi="Arial" w:cs="Arial"/>
        </w:rPr>
        <w:t xml:space="preserve"> на стороне хладагента предпочтительно осущ</w:t>
      </w:r>
      <w:r w:rsidRPr="001A6DEC">
        <w:rPr>
          <w:rFonts w:ascii="Arial" w:hAnsi="Arial" w:cs="Arial"/>
        </w:rPr>
        <w:t>е</w:t>
      </w:r>
      <w:r w:rsidRPr="001A6DEC">
        <w:rPr>
          <w:rFonts w:ascii="Arial" w:hAnsi="Arial" w:cs="Arial"/>
        </w:rPr>
        <w:t>ствля</w:t>
      </w:r>
      <w:r>
        <w:rPr>
          <w:rFonts w:ascii="Arial" w:hAnsi="Arial" w:cs="Arial"/>
        </w:rPr>
        <w:t>ть</w:t>
      </w:r>
      <w:r w:rsidRPr="001A6DEC">
        <w:rPr>
          <w:rFonts w:ascii="Arial" w:hAnsi="Arial" w:cs="Arial"/>
        </w:rPr>
        <w:t xml:space="preserve"> за счет потребления электроэнергии.</w:t>
      </w:r>
    </w:p>
    <w:p w:rsidR="001A6DEC" w:rsidRDefault="001A6DEC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A6DEC">
        <w:rPr>
          <w:rFonts w:ascii="Arial" w:hAnsi="Arial" w:cs="Arial"/>
          <w:sz w:val="22"/>
          <w:szCs w:val="22"/>
        </w:rPr>
        <w:t>Испытательн</w:t>
      </w:r>
      <w:r>
        <w:rPr>
          <w:rFonts w:ascii="Arial" w:hAnsi="Arial" w:cs="Arial"/>
          <w:sz w:val="22"/>
          <w:szCs w:val="22"/>
        </w:rPr>
        <w:t>ое</w:t>
      </w:r>
      <w:r w:rsidRPr="001A6DEC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оборудование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A6DEC">
        <w:rPr>
          <w:rFonts w:ascii="Arial" w:hAnsi="Arial" w:cs="Arial"/>
          <w:sz w:val="22"/>
          <w:szCs w:val="22"/>
        </w:rPr>
        <w:t>должн</w:t>
      </w:r>
      <w:r>
        <w:rPr>
          <w:rFonts w:ascii="Arial" w:hAnsi="Arial" w:cs="Arial"/>
          <w:sz w:val="22"/>
          <w:szCs w:val="22"/>
        </w:rPr>
        <w:t>о</w:t>
      </w:r>
      <w:r w:rsidRPr="001A6DEC">
        <w:rPr>
          <w:rFonts w:ascii="Arial" w:hAnsi="Arial" w:cs="Arial"/>
          <w:sz w:val="22"/>
          <w:szCs w:val="22"/>
        </w:rPr>
        <w:t xml:space="preserve"> быть</w:t>
      </w:r>
      <w:r w:rsidR="00160BD2">
        <w:rPr>
          <w:rFonts w:ascii="Arial" w:hAnsi="Arial" w:cs="Arial"/>
          <w:sz w:val="22"/>
          <w:szCs w:val="22"/>
        </w:rPr>
        <w:t xml:space="preserve"> спроектирован и смонтировано </w:t>
      </w:r>
      <w:r w:rsidRPr="001A6DEC">
        <w:rPr>
          <w:rFonts w:ascii="Arial" w:hAnsi="Arial" w:cs="Arial"/>
          <w:sz w:val="22"/>
          <w:szCs w:val="22"/>
        </w:rPr>
        <w:t>таким образом, чтобы проверяе</w:t>
      </w:r>
      <w:r w:rsidR="00160BD2">
        <w:rPr>
          <w:rFonts w:ascii="Arial" w:hAnsi="Arial" w:cs="Arial"/>
          <w:sz w:val="22"/>
          <w:szCs w:val="22"/>
        </w:rPr>
        <w:t>мый конденсатор/</w:t>
      </w:r>
      <w:r w:rsidRPr="001A6DEC">
        <w:rPr>
          <w:rFonts w:ascii="Arial" w:hAnsi="Arial" w:cs="Arial"/>
          <w:sz w:val="22"/>
          <w:szCs w:val="22"/>
        </w:rPr>
        <w:t xml:space="preserve">газоохладитель </w:t>
      </w:r>
      <w:r w:rsidR="00160BD2">
        <w:rPr>
          <w:rFonts w:ascii="Arial" w:hAnsi="Arial" w:cs="Arial"/>
          <w:sz w:val="22"/>
          <w:szCs w:val="22"/>
        </w:rPr>
        <w:t xml:space="preserve">работал </w:t>
      </w:r>
      <w:r w:rsidRPr="001A6DEC">
        <w:rPr>
          <w:rFonts w:ascii="Arial" w:hAnsi="Arial" w:cs="Arial"/>
          <w:sz w:val="22"/>
          <w:szCs w:val="22"/>
        </w:rPr>
        <w:t>в тех же условиях, что и при пра</w:t>
      </w:r>
      <w:r w:rsidRPr="001A6DEC">
        <w:rPr>
          <w:rFonts w:ascii="Arial" w:hAnsi="Arial" w:cs="Arial"/>
          <w:sz w:val="22"/>
          <w:szCs w:val="22"/>
        </w:rPr>
        <w:t>к</w:t>
      </w:r>
      <w:r w:rsidRPr="001A6DEC">
        <w:rPr>
          <w:rFonts w:ascii="Arial" w:hAnsi="Arial" w:cs="Arial"/>
          <w:sz w:val="22"/>
          <w:szCs w:val="22"/>
        </w:rPr>
        <w:t>тическом использовании. В частности, необходимо обеспечить следующее:</w:t>
      </w:r>
    </w:p>
    <w:p w:rsidR="00160BD2" w:rsidRDefault="00160BD2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- </w:t>
      </w:r>
      <w:r w:rsidRPr="00160BD2">
        <w:rPr>
          <w:rFonts w:ascii="Arial" w:hAnsi="Arial" w:cs="Arial"/>
          <w:sz w:val="22"/>
          <w:szCs w:val="22"/>
        </w:rPr>
        <w:t xml:space="preserve">должен быть обеспечен беспрепятственный слив жидкого хладагента из конденсатора в </w:t>
      </w:r>
      <w:r>
        <w:rPr>
          <w:rFonts w:ascii="Arial" w:hAnsi="Arial" w:cs="Arial"/>
          <w:sz w:val="22"/>
          <w:szCs w:val="22"/>
        </w:rPr>
        <w:t xml:space="preserve">жидкостной </w:t>
      </w:r>
      <w:r w:rsidRPr="00160BD2">
        <w:rPr>
          <w:rFonts w:ascii="Arial" w:hAnsi="Arial" w:cs="Arial"/>
          <w:sz w:val="22"/>
          <w:szCs w:val="22"/>
        </w:rPr>
        <w:t>ресивер;</w:t>
      </w:r>
      <w:proofErr w:type="gramEnd"/>
    </w:p>
    <w:p w:rsidR="00160BD2" w:rsidRDefault="00160BD2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при </w:t>
      </w:r>
      <w:r w:rsidRPr="00160BD2">
        <w:rPr>
          <w:rFonts w:ascii="Arial" w:hAnsi="Arial" w:cs="Arial"/>
          <w:sz w:val="22"/>
          <w:szCs w:val="22"/>
        </w:rPr>
        <w:t>использовани</w:t>
      </w:r>
      <w:r>
        <w:rPr>
          <w:rFonts w:ascii="Arial" w:hAnsi="Arial" w:cs="Arial"/>
          <w:sz w:val="22"/>
          <w:szCs w:val="22"/>
        </w:rPr>
        <w:t>и</w:t>
      </w:r>
      <w:r w:rsidRPr="00160BD2">
        <w:rPr>
          <w:rFonts w:ascii="Arial" w:hAnsi="Arial" w:cs="Arial"/>
          <w:sz w:val="22"/>
          <w:szCs w:val="22"/>
        </w:rPr>
        <w:t xml:space="preserve"> неазеотропных хладагентов необходимо следить за тем, чтобы жидкий хладагент не скапливался в контуре хладагента.</w:t>
      </w:r>
    </w:p>
    <w:p w:rsidR="00160BD2" w:rsidRPr="00521CE1" w:rsidRDefault="00521CE1" w:rsidP="00226E62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</w:t>
      </w:r>
      <w:r>
        <w:rPr>
          <w:rFonts w:ascii="Arial" w:hAnsi="Arial" w:cs="Arial"/>
        </w:rPr>
        <w:t xml:space="preserve"> </w:t>
      </w:r>
      <w:r w:rsidRPr="00ED7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2 - </w:t>
      </w:r>
      <w:r w:rsidR="00160BD2" w:rsidRPr="00521CE1">
        <w:rPr>
          <w:rFonts w:ascii="Arial" w:hAnsi="Arial" w:cs="Arial"/>
        </w:rPr>
        <w:t>Неазеотропные хладагенты представляют собой смеси более чем одного хлад</w:t>
      </w:r>
      <w:r w:rsidR="00160BD2" w:rsidRPr="00521CE1">
        <w:rPr>
          <w:rFonts w:ascii="Arial" w:hAnsi="Arial" w:cs="Arial"/>
        </w:rPr>
        <w:t>а</w:t>
      </w:r>
      <w:r w:rsidR="00160BD2" w:rsidRPr="00521CE1">
        <w:rPr>
          <w:rFonts w:ascii="Arial" w:hAnsi="Arial" w:cs="Arial"/>
        </w:rPr>
        <w:t>гента с разными индивидуальными температурами кипения. Если смесь состоит, например, из двух компонентов,  один из них может накапливаться в ресивере  и тем самым влиять на концентрацию к</w:t>
      </w:r>
      <w:r w:rsidR="00160BD2" w:rsidRPr="00521CE1">
        <w:rPr>
          <w:rFonts w:ascii="Arial" w:hAnsi="Arial" w:cs="Arial"/>
        </w:rPr>
        <w:t>а</w:t>
      </w:r>
      <w:r w:rsidR="00160BD2" w:rsidRPr="00521CE1">
        <w:rPr>
          <w:rFonts w:ascii="Arial" w:hAnsi="Arial" w:cs="Arial"/>
        </w:rPr>
        <w:t>ждого отдельного хладагента в остальной части системы. Во время испытания следует убедиться, что концентрация отдельных компонентов в смеси, протекающей через конденсатор, идентична исходной концентрации заправки.</w:t>
      </w:r>
    </w:p>
    <w:p w:rsidR="00160BD2" w:rsidRDefault="00160BD2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расход </w:t>
      </w:r>
      <w:r w:rsidRPr="00160BD2">
        <w:rPr>
          <w:rFonts w:ascii="Arial" w:hAnsi="Arial" w:cs="Arial"/>
          <w:sz w:val="22"/>
          <w:szCs w:val="22"/>
        </w:rPr>
        <w:t>воздух</w:t>
      </w:r>
      <w:r>
        <w:rPr>
          <w:rFonts w:ascii="Arial" w:hAnsi="Arial" w:cs="Arial"/>
          <w:sz w:val="22"/>
          <w:szCs w:val="22"/>
        </w:rPr>
        <w:t>а через проверяемый конденсатор/</w:t>
      </w:r>
      <w:r w:rsidRPr="00160BD2">
        <w:rPr>
          <w:rFonts w:ascii="Arial" w:hAnsi="Arial" w:cs="Arial"/>
          <w:sz w:val="22"/>
          <w:szCs w:val="22"/>
        </w:rPr>
        <w:t>газоохладитель не должен изменяться;</w:t>
      </w:r>
    </w:p>
    <w:p w:rsidR="00160BD2" w:rsidRDefault="00521CE1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21CE1">
        <w:rPr>
          <w:rFonts w:ascii="Arial" w:hAnsi="Arial" w:cs="Arial"/>
          <w:sz w:val="22"/>
          <w:szCs w:val="22"/>
        </w:rPr>
        <w:t>воздушный поток в</w:t>
      </w:r>
      <w:r>
        <w:rPr>
          <w:rFonts w:ascii="Arial" w:hAnsi="Arial" w:cs="Arial"/>
          <w:sz w:val="22"/>
          <w:szCs w:val="22"/>
        </w:rPr>
        <w:t xml:space="preserve"> районе конденсатора/</w:t>
      </w:r>
      <w:r w:rsidRPr="00521CE1">
        <w:rPr>
          <w:rFonts w:ascii="Arial" w:hAnsi="Arial" w:cs="Arial"/>
          <w:sz w:val="22"/>
          <w:szCs w:val="22"/>
        </w:rPr>
        <w:t>газоохладителя не</w:t>
      </w:r>
      <w:r>
        <w:rPr>
          <w:rFonts w:ascii="Arial" w:hAnsi="Arial" w:cs="Arial"/>
          <w:sz w:val="22"/>
          <w:szCs w:val="22"/>
        </w:rPr>
        <w:t xml:space="preserve"> должен встречать на своем пути никаких препятствий</w:t>
      </w:r>
      <w:r w:rsidRPr="00521CE1">
        <w:rPr>
          <w:rFonts w:ascii="Arial" w:hAnsi="Arial" w:cs="Arial"/>
          <w:sz w:val="22"/>
          <w:szCs w:val="22"/>
        </w:rPr>
        <w:t xml:space="preserve">. </w:t>
      </w:r>
      <w:r w:rsidRPr="00D416A9">
        <w:rPr>
          <w:rFonts w:ascii="Arial" w:hAnsi="Arial" w:cs="Arial"/>
          <w:sz w:val="22"/>
          <w:szCs w:val="22"/>
        </w:rPr>
        <w:t>Обратный поток воздуха</w:t>
      </w:r>
      <w:r>
        <w:rPr>
          <w:rFonts w:ascii="Arial" w:hAnsi="Arial" w:cs="Arial"/>
          <w:sz w:val="22"/>
          <w:szCs w:val="22"/>
        </w:rPr>
        <w:t xml:space="preserve"> в зоне конденсатора</w:t>
      </w:r>
      <w:r w:rsidR="00226E62">
        <w:rPr>
          <w:rFonts w:ascii="Arial" w:hAnsi="Arial" w:cs="Arial"/>
          <w:sz w:val="22"/>
          <w:szCs w:val="22"/>
        </w:rPr>
        <w:t>/газоохладителя</w:t>
      </w:r>
      <w:r>
        <w:rPr>
          <w:rFonts w:ascii="Arial" w:hAnsi="Arial" w:cs="Arial"/>
          <w:sz w:val="22"/>
          <w:szCs w:val="22"/>
        </w:rPr>
        <w:t>,</w:t>
      </w:r>
      <w:r w:rsidRPr="00D416A9">
        <w:rPr>
          <w:rFonts w:ascii="Arial" w:hAnsi="Arial" w:cs="Arial"/>
          <w:sz w:val="22"/>
          <w:szCs w:val="22"/>
        </w:rPr>
        <w:t xml:space="preserve"> если это</w:t>
      </w:r>
      <w:r>
        <w:rPr>
          <w:rFonts w:ascii="Arial" w:hAnsi="Arial" w:cs="Arial"/>
          <w:sz w:val="22"/>
          <w:szCs w:val="22"/>
        </w:rPr>
        <w:t xml:space="preserve"> имеет место в условиях эксплуатации,</w:t>
      </w:r>
      <w:r w:rsidRPr="00D416A9">
        <w:rPr>
          <w:rFonts w:ascii="Arial" w:hAnsi="Arial" w:cs="Arial"/>
          <w:sz w:val="22"/>
          <w:szCs w:val="22"/>
        </w:rPr>
        <w:t xml:space="preserve"> не</w:t>
      </w:r>
      <w:r>
        <w:rPr>
          <w:rFonts w:ascii="Arial" w:hAnsi="Arial" w:cs="Arial"/>
          <w:sz w:val="22"/>
          <w:szCs w:val="22"/>
        </w:rPr>
        <w:t xml:space="preserve"> следует</w:t>
      </w:r>
      <w:r w:rsidRPr="00D416A9">
        <w:rPr>
          <w:rFonts w:ascii="Arial" w:hAnsi="Arial" w:cs="Arial"/>
          <w:sz w:val="22"/>
          <w:szCs w:val="22"/>
        </w:rPr>
        <w:t xml:space="preserve"> ни созда</w:t>
      </w:r>
      <w:r>
        <w:rPr>
          <w:rFonts w:ascii="Arial" w:hAnsi="Arial" w:cs="Arial"/>
          <w:sz w:val="22"/>
          <w:szCs w:val="22"/>
        </w:rPr>
        <w:t>ва</w:t>
      </w:r>
      <w:r w:rsidRPr="00D416A9">
        <w:rPr>
          <w:rFonts w:ascii="Arial" w:hAnsi="Arial" w:cs="Arial"/>
          <w:sz w:val="22"/>
          <w:szCs w:val="22"/>
        </w:rPr>
        <w:t>ть, ни предотвра</w:t>
      </w:r>
      <w:r>
        <w:rPr>
          <w:rFonts w:ascii="Arial" w:hAnsi="Arial" w:cs="Arial"/>
          <w:sz w:val="22"/>
          <w:szCs w:val="22"/>
        </w:rPr>
        <w:t>ща</w:t>
      </w:r>
      <w:r w:rsidRPr="00D416A9">
        <w:rPr>
          <w:rFonts w:ascii="Arial" w:hAnsi="Arial" w:cs="Arial"/>
          <w:sz w:val="22"/>
          <w:szCs w:val="22"/>
        </w:rPr>
        <w:t>ть.</w:t>
      </w:r>
    </w:p>
    <w:p w:rsidR="00521CE1" w:rsidRDefault="00521CE1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Если </w:t>
      </w:r>
      <w:r w:rsidRPr="009C6EB3">
        <w:rPr>
          <w:rFonts w:ascii="Arial" w:hAnsi="Arial" w:cs="Arial"/>
          <w:sz w:val="22"/>
          <w:szCs w:val="22"/>
        </w:rPr>
        <w:t xml:space="preserve">A и B - размеры воздухозаборника </w:t>
      </w:r>
      <w:r w:rsidRPr="00521CE1">
        <w:rPr>
          <w:rFonts w:ascii="Arial" w:hAnsi="Arial" w:cs="Arial"/>
          <w:sz w:val="22"/>
          <w:szCs w:val="22"/>
        </w:rPr>
        <w:t>конденсатор</w:t>
      </w:r>
      <w:r>
        <w:rPr>
          <w:rFonts w:ascii="Arial" w:hAnsi="Arial" w:cs="Arial"/>
          <w:sz w:val="22"/>
          <w:szCs w:val="22"/>
        </w:rPr>
        <w:t xml:space="preserve">а/газоохладителя, то </w:t>
      </w:r>
      <w:r w:rsidR="00226E62" w:rsidRPr="00521CE1">
        <w:rPr>
          <w:rFonts w:ascii="Arial" w:hAnsi="Arial" w:cs="Arial"/>
          <w:sz w:val="22"/>
          <w:szCs w:val="22"/>
        </w:rPr>
        <w:t>конденс</w:t>
      </w:r>
      <w:r w:rsidR="00226E62" w:rsidRPr="00521CE1">
        <w:rPr>
          <w:rFonts w:ascii="Arial" w:hAnsi="Arial" w:cs="Arial"/>
          <w:sz w:val="22"/>
          <w:szCs w:val="22"/>
        </w:rPr>
        <w:t>а</w:t>
      </w:r>
      <w:r w:rsidR="00226E62" w:rsidRPr="00521CE1">
        <w:rPr>
          <w:rFonts w:ascii="Arial" w:hAnsi="Arial" w:cs="Arial"/>
          <w:sz w:val="22"/>
          <w:szCs w:val="22"/>
        </w:rPr>
        <w:t>тор</w:t>
      </w:r>
      <w:r w:rsidR="00226E62">
        <w:rPr>
          <w:rFonts w:ascii="Arial" w:hAnsi="Arial" w:cs="Arial"/>
          <w:sz w:val="22"/>
          <w:szCs w:val="22"/>
        </w:rPr>
        <w:t>/газоохладитель</w:t>
      </w:r>
      <w:r w:rsidR="00226E62" w:rsidRPr="001078FA">
        <w:rPr>
          <w:rFonts w:ascii="Arial" w:hAnsi="Arial" w:cs="Arial"/>
          <w:sz w:val="22"/>
          <w:szCs w:val="22"/>
        </w:rPr>
        <w:t xml:space="preserve"> </w:t>
      </w:r>
      <w:r w:rsidRPr="001078FA">
        <w:rPr>
          <w:rFonts w:ascii="Arial" w:hAnsi="Arial" w:cs="Arial"/>
          <w:sz w:val="22"/>
          <w:szCs w:val="22"/>
        </w:rPr>
        <w:t>должен быть у</w:t>
      </w:r>
      <w:r>
        <w:rPr>
          <w:rFonts w:ascii="Arial" w:hAnsi="Arial" w:cs="Arial"/>
          <w:sz w:val="22"/>
          <w:szCs w:val="22"/>
        </w:rPr>
        <w:t>становлен</w:t>
      </w:r>
      <w:r w:rsidRPr="001078FA">
        <w:rPr>
          <w:rFonts w:ascii="Arial" w:hAnsi="Arial" w:cs="Arial"/>
          <w:sz w:val="22"/>
          <w:szCs w:val="22"/>
        </w:rPr>
        <w:t xml:space="preserve"> так</w:t>
      </w:r>
      <w:r>
        <w:rPr>
          <w:rFonts w:ascii="Arial" w:hAnsi="Arial" w:cs="Arial"/>
          <w:sz w:val="22"/>
          <w:szCs w:val="22"/>
        </w:rPr>
        <w:t>им образом</w:t>
      </w:r>
      <w:r w:rsidRPr="001078FA">
        <w:rPr>
          <w:rFonts w:ascii="Arial" w:hAnsi="Arial" w:cs="Arial"/>
          <w:sz w:val="22"/>
          <w:szCs w:val="22"/>
        </w:rPr>
        <w:t>, чтобы:</w:t>
      </w:r>
    </w:p>
    <w:p w:rsidR="00226E62" w:rsidRDefault="00226E62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78FA">
        <w:rPr>
          <w:rFonts w:ascii="Arial" w:hAnsi="Arial" w:cs="Arial"/>
          <w:sz w:val="22"/>
          <w:szCs w:val="22"/>
        </w:rPr>
        <w:lastRenderedPageBreak/>
        <w:t xml:space="preserve">а) </w:t>
      </w:r>
      <w:r w:rsidRPr="00461655">
        <w:rPr>
          <w:rFonts w:ascii="Arial" w:hAnsi="Arial" w:cs="Arial"/>
          <w:sz w:val="22"/>
          <w:szCs w:val="22"/>
        </w:rPr>
        <w:t xml:space="preserve">на расстоянии </w:t>
      </w:r>
      <m:oMath>
        <m:r>
          <w:rPr>
            <w:rFonts w:ascii="Cambria Math" w:hAnsi="Arial" w:cs="Arial"/>
            <w:sz w:val="22"/>
            <w:szCs w:val="22"/>
          </w:rPr>
          <m:t>1,5</m:t>
        </m:r>
        <w:proofErr w:type="gramStart"/>
        <m:r>
          <w:rPr>
            <w:rFonts w:ascii="Cambria Math" w:hAnsi="Arial" w:cs="Arial"/>
            <w:sz w:val="22"/>
            <w:szCs w:val="22"/>
          </w:rPr>
          <m:t>×</m:t>
        </m:r>
        <m:rad>
          <m:radPr>
            <m:degHide m:val="on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radPr>
          <m:deg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eg>
          <m:e>
            <m:r>
              <w:rPr>
                <w:rFonts w:ascii="Cambria Math" w:hAnsi="Arial" w:cs="Arial"/>
                <w:sz w:val="22"/>
                <w:szCs w:val="22"/>
              </w:rPr>
              <m:t>А</m:t>
            </m:r>
            <w:proofErr w:type="gramEnd"/>
            <m:r>
              <w:rPr>
                <w:rFonts w:ascii="Cambria Math" w:hAnsi="Arial" w:cs="Arial"/>
                <w:sz w:val="22"/>
                <w:szCs w:val="22"/>
              </w:rPr>
              <m:t>×В</m:t>
            </m: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e>
        </m:rad>
      </m:oMath>
      <w:r>
        <w:rPr>
          <w:rFonts w:ascii="Arial" w:hAnsi="Arial" w:cs="Arial"/>
          <w:sz w:val="22"/>
          <w:szCs w:val="22"/>
        </w:rPr>
        <w:t xml:space="preserve">  от выхода из </w:t>
      </w:r>
      <w:r w:rsidRPr="00521CE1">
        <w:rPr>
          <w:rFonts w:ascii="Arial" w:hAnsi="Arial" w:cs="Arial"/>
          <w:sz w:val="22"/>
          <w:szCs w:val="22"/>
        </w:rPr>
        <w:t>конденсатор</w:t>
      </w:r>
      <w:r>
        <w:rPr>
          <w:rFonts w:ascii="Arial" w:hAnsi="Arial" w:cs="Arial"/>
          <w:sz w:val="22"/>
          <w:szCs w:val="22"/>
        </w:rPr>
        <w:t>а/газоохладителя не было препятс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вий;</w:t>
      </w:r>
    </w:p>
    <w:p w:rsidR="00226E62" w:rsidRDefault="00226E62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461655">
        <w:t xml:space="preserve"> </w:t>
      </w:r>
      <w:r>
        <w:rPr>
          <w:rFonts w:ascii="Arial" w:hAnsi="Arial" w:cs="Arial"/>
          <w:sz w:val="22"/>
          <w:szCs w:val="22"/>
        </w:rPr>
        <w:t xml:space="preserve">в плоскостях, </w:t>
      </w:r>
      <w:r w:rsidRPr="00461655">
        <w:rPr>
          <w:rFonts w:ascii="Arial" w:hAnsi="Arial" w:cs="Arial"/>
          <w:sz w:val="22"/>
          <w:szCs w:val="22"/>
        </w:rPr>
        <w:t>параллельных</w:t>
      </w:r>
      <w:r>
        <w:rPr>
          <w:rFonts w:ascii="Arial" w:hAnsi="Arial" w:cs="Arial"/>
          <w:sz w:val="22"/>
          <w:szCs w:val="22"/>
        </w:rPr>
        <w:t xml:space="preserve"> боковым</w:t>
      </w:r>
      <w:r w:rsidRPr="00461655">
        <w:rPr>
          <w:rFonts w:ascii="Arial" w:hAnsi="Arial" w:cs="Arial"/>
          <w:sz w:val="22"/>
          <w:szCs w:val="22"/>
        </w:rPr>
        <w:t xml:space="preserve"> сторонам</w:t>
      </w:r>
      <w:r w:rsidRPr="00226E62">
        <w:rPr>
          <w:rFonts w:ascii="Arial" w:hAnsi="Arial" w:cs="Arial"/>
          <w:sz w:val="22"/>
          <w:szCs w:val="22"/>
        </w:rPr>
        <w:t xml:space="preserve"> </w:t>
      </w:r>
      <w:r w:rsidRPr="00521CE1">
        <w:rPr>
          <w:rFonts w:ascii="Arial" w:hAnsi="Arial" w:cs="Arial"/>
          <w:sz w:val="22"/>
          <w:szCs w:val="22"/>
        </w:rPr>
        <w:t>конденсатор</w:t>
      </w:r>
      <w:r>
        <w:rPr>
          <w:rFonts w:ascii="Arial" w:hAnsi="Arial" w:cs="Arial"/>
          <w:sz w:val="22"/>
          <w:szCs w:val="22"/>
        </w:rPr>
        <w:t>а/газоохладителя</w:t>
      </w:r>
      <w:r w:rsidRPr="00461655">
        <w:rPr>
          <w:rFonts w:ascii="Arial" w:hAnsi="Arial" w:cs="Arial"/>
          <w:sz w:val="22"/>
          <w:szCs w:val="22"/>
        </w:rPr>
        <w:t>, на рассто</w:t>
      </w:r>
      <w:r w:rsidRPr="00461655">
        <w:rPr>
          <w:rFonts w:ascii="Arial" w:hAnsi="Arial" w:cs="Arial"/>
          <w:sz w:val="22"/>
          <w:szCs w:val="22"/>
        </w:rPr>
        <w:t>я</w:t>
      </w:r>
      <w:r w:rsidRPr="00461655">
        <w:rPr>
          <w:rFonts w:ascii="Arial" w:hAnsi="Arial" w:cs="Arial"/>
          <w:sz w:val="22"/>
          <w:szCs w:val="22"/>
        </w:rPr>
        <w:t>нии</w:t>
      </w:r>
      <w: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0,75</m:t>
        </m:r>
        <w:proofErr w:type="gramStart"/>
        <m:r>
          <w:rPr>
            <w:rFonts w:ascii="Cambria Math" w:hAnsi="Cambria Math" w:cs="Arial"/>
            <w:sz w:val="22"/>
            <w:szCs w:val="22"/>
          </w:rPr>
          <m:t>×</m:t>
        </m:r>
        <m:rad>
          <m:radPr>
            <m:degHide m:val="on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А</m:t>
            </m:r>
            <w:proofErr w:type="gramEnd"/>
            <m:r>
              <w:rPr>
                <w:rFonts w:ascii="Cambria Math" w:hAnsi="Cambria Math" w:cs="Arial"/>
                <w:sz w:val="22"/>
                <w:szCs w:val="22"/>
              </w:rPr>
              <m:t>×В</m:t>
            </m:r>
          </m:e>
        </m:rad>
      </m:oMath>
      <w:r w:rsidRPr="00461655">
        <w:rPr>
          <w:rFonts w:ascii="Arial" w:hAnsi="Arial" w:cs="Arial"/>
          <w:sz w:val="22"/>
          <w:szCs w:val="22"/>
        </w:rPr>
        <w:t>, не</w:t>
      </w:r>
      <w:r>
        <w:rPr>
          <w:rFonts w:ascii="Arial" w:hAnsi="Arial" w:cs="Arial"/>
          <w:sz w:val="22"/>
          <w:szCs w:val="22"/>
        </w:rPr>
        <w:t xml:space="preserve"> было</w:t>
      </w:r>
      <w:r w:rsidRPr="00461655">
        <w:rPr>
          <w:rFonts w:ascii="Arial" w:hAnsi="Arial" w:cs="Arial"/>
          <w:sz w:val="22"/>
          <w:szCs w:val="22"/>
        </w:rPr>
        <w:t xml:space="preserve"> препятствий;</w:t>
      </w:r>
    </w:p>
    <w:p w:rsidR="00226E62" w:rsidRDefault="00226E62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с) </w:t>
      </w:r>
      <w:r w:rsidRPr="00461655">
        <w:rPr>
          <w:rFonts w:ascii="Arial" w:hAnsi="Arial" w:cs="Arial"/>
          <w:sz w:val="22"/>
          <w:szCs w:val="22"/>
        </w:rPr>
        <w:t xml:space="preserve">все </w:t>
      </w:r>
      <w:r>
        <w:rPr>
          <w:rFonts w:ascii="Arial" w:hAnsi="Arial" w:cs="Arial"/>
          <w:sz w:val="22"/>
          <w:szCs w:val="22"/>
        </w:rPr>
        <w:t xml:space="preserve">другие </w:t>
      </w:r>
      <w:r w:rsidRPr="00461655">
        <w:rPr>
          <w:rFonts w:ascii="Arial" w:hAnsi="Arial" w:cs="Arial"/>
          <w:sz w:val="22"/>
          <w:szCs w:val="22"/>
        </w:rPr>
        <w:t xml:space="preserve">расстояния </w:t>
      </w:r>
      <w:r>
        <w:rPr>
          <w:rFonts w:ascii="Arial" w:hAnsi="Arial" w:cs="Arial"/>
          <w:sz w:val="22"/>
          <w:szCs w:val="22"/>
        </w:rPr>
        <w:t xml:space="preserve">должны </w:t>
      </w:r>
      <w:r w:rsidRPr="00461655">
        <w:rPr>
          <w:rFonts w:ascii="Arial" w:hAnsi="Arial" w:cs="Arial"/>
          <w:sz w:val="22"/>
          <w:szCs w:val="22"/>
        </w:rPr>
        <w:t>соответств</w:t>
      </w:r>
      <w:r>
        <w:rPr>
          <w:rFonts w:ascii="Arial" w:hAnsi="Arial" w:cs="Arial"/>
          <w:sz w:val="22"/>
          <w:szCs w:val="22"/>
        </w:rPr>
        <w:t>овать</w:t>
      </w:r>
      <w:r w:rsidRPr="00461655">
        <w:rPr>
          <w:rFonts w:ascii="Arial" w:hAnsi="Arial" w:cs="Arial"/>
          <w:sz w:val="22"/>
          <w:szCs w:val="22"/>
        </w:rPr>
        <w:t xml:space="preserve"> минимальным требованиям инструкции по монтажу, предоставленной производителем, в частности, расстояние между воздухозаборн</w:t>
      </w:r>
      <w:r w:rsidRPr="00461655">
        <w:rPr>
          <w:rFonts w:ascii="Arial" w:hAnsi="Arial" w:cs="Arial"/>
          <w:sz w:val="22"/>
          <w:szCs w:val="22"/>
        </w:rPr>
        <w:t>и</w:t>
      </w:r>
      <w:r w:rsidRPr="00461655">
        <w:rPr>
          <w:rFonts w:ascii="Arial" w:hAnsi="Arial" w:cs="Arial"/>
          <w:sz w:val="22"/>
          <w:szCs w:val="22"/>
        </w:rPr>
        <w:t>ком и задней стенкой и потолком;</w:t>
      </w:r>
    </w:p>
    <w:p w:rsidR="00226E62" w:rsidRDefault="00226E62" w:rsidP="00226E6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9C6EB3">
        <w:t xml:space="preserve"> </w:t>
      </w:r>
      <w:r w:rsidRPr="009C6EB3">
        <w:rPr>
          <w:rFonts w:ascii="Arial" w:hAnsi="Arial" w:cs="Arial"/>
          <w:sz w:val="22"/>
          <w:szCs w:val="22"/>
        </w:rPr>
        <w:t>объем в м</w:t>
      </w:r>
      <w:r w:rsidRPr="009C6EB3">
        <w:rPr>
          <w:rFonts w:ascii="Arial" w:hAnsi="Arial" w:cs="Arial"/>
          <w:sz w:val="22"/>
          <w:szCs w:val="22"/>
          <w:vertAlign w:val="superscript"/>
        </w:rPr>
        <w:t>3</w:t>
      </w:r>
      <w:r w:rsidRPr="009C6EB3">
        <w:rPr>
          <w:rFonts w:ascii="Arial" w:hAnsi="Arial" w:cs="Arial"/>
          <w:sz w:val="22"/>
          <w:szCs w:val="22"/>
        </w:rPr>
        <w:t xml:space="preserve"> пространства, окружающего</w:t>
      </w:r>
      <w:r>
        <w:rPr>
          <w:rFonts w:ascii="Arial" w:hAnsi="Arial" w:cs="Arial"/>
          <w:sz w:val="22"/>
          <w:szCs w:val="22"/>
        </w:rPr>
        <w:t xml:space="preserve"> испытываемый</w:t>
      </w:r>
      <w:r w:rsidRPr="009C6E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конденсатор/</w:t>
      </w:r>
      <w:r w:rsidRPr="00226E62">
        <w:rPr>
          <w:rFonts w:ascii="Arial" w:hAnsi="Arial" w:cs="Arial"/>
          <w:sz w:val="22"/>
          <w:szCs w:val="22"/>
        </w:rPr>
        <w:t>газоохладитель</w:t>
      </w:r>
      <w:r w:rsidRPr="009C6E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до</w:t>
      </w:r>
      <w:r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 xml:space="preserve">жен составлять не менее </w:t>
      </w:r>
      <w:r w:rsidRPr="009C6EB3">
        <w:rPr>
          <w:rFonts w:ascii="Arial" w:hAnsi="Arial" w:cs="Arial"/>
          <w:sz w:val="22"/>
          <w:szCs w:val="22"/>
        </w:rPr>
        <w:t>1/600 объемного расхода воздуха в м</w:t>
      </w:r>
      <w:r w:rsidRPr="009C6EB3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/</w:t>
      </w:r>
      <w:r w:rsidRPr="009C6EB3">
        <w:rPr>
          <w:rFonts w:ascii="Arial" w:hAnsi="Arial" w:cs="Arial"/>
          <w:sz w:val="22"/>
          <w:szCs w:val="22"/>
        </w:rPr>
        <w:t xml:space="preserve"> ч</w:t>
      </w:r>
      <w:r>
        <w:rPr>
          <w:rFonts w:ascii="Arial" w:hAnsi="Arial" w:cs="Arial"/>
          <w:sz w:val="22"/>
          <w:szCs w:val="22"/>
        </w:rPr>
        <w:t>,</w:t>
      </w:r>
      <w:r w:rsidRPr="009C6E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обеспечиваемого в</w:t>
      </w:r>
      <w:r w:rsidRPr="009C6EB3">
        <w:rPr>
          <w:rFonts w:ascii="Arial" w:hAnsi="Arial" w:cs="Arial"/>
          <w:sz w:val="22"/>
          <w:szCs w:val="22"/>
        </w:rPr>
        <w:t xml:space="preserve">семи </w:t>
      </w:r>
      <w:r>
        <w:rPr>
          <w:rFonts w:ascii="Arial" w:hAnsi="Arial" w:cs="Arial"/>
          <w:sz w:val="22"/>
          <w:szCs w:val="22"/>
        </w:rPr>
        <w:t xml:space="preserve">основными и </w:t>
      </w:r>
      <w:r w:rsidRPr="009C6EB3">
        <w:rPr>
          <w:rFonts w:ascii="Arial" w:hAnsi="Arial" w:cs="Arial"/>
          <w:sz w:val="22"/>
          <w:szCs w:val="22"/>
        </w:rPr>
        <w:t>вспомогательными устройствами подачи воздуха</w:t>
      </w:r>
      <w:r>
        <w:rPr>
          <w:rFonts w:ascii="Arial" w:hAnsi="Arial" w:cs="Arial"/>
          <w:sz w:val="22"/>
          <w:szCs w:val="22"/>
        </w:rPr>
        <w:t xml:space="preserve"> и проходящего через испыт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ваемый конденсатор/</w:t>
      </w:r>
      <w:r w:rsidRPr="00226E62">
        <w:rPr>
          <w:rFonts w:ascii="Arial" w:hAnsi="Arial" w:cs="Arial"/>
          <w:sz w:val="22"/>
          <w:szCs w:val="22"/>
        </w:rPr>
        <w:t>газоохладитель</w:t>
      </w:r>
      <w:r>
        <w:rPr>
          <w:rFonts w:ascii="Arial" w:hAnsi="Arial" w:cs="Arial"/>
          <w:sz w:val="22"/>
          <w:szCs w:val="22"/>
        </w:rPr>
        <w:t>.</w:t>
      </w:r>
      <w:r w:rsidRPr="009C6EB3">
        <w:rPr>
          <w:rFonts w:ascii="Arial" w:hAnsi="Arial" w:cs="Arial"/>
          <w:sz w:val="22"/>
          <w:szCs w:val="22"/>
        </w:rPr>
        <w:t xml:space="preserve"> </w:t>
      </w:r>
    </w:p>
    <w:p w:rsidR="00226E62" w:rsidRDefault="00226E62" w:rsidP="00DD752C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26E62">
        <w:rPr>
          <w:rFonts w:ascii="Arial" w:hAnsi="Arial" w:cs="Arial"/>
          <w:sz w:val="22"/>
          <w:szCs w:val="22"/>
        </w:rPr>
        <w:t xml:space="preserve">Калориметр должен быть сконструирован таким образом, чтобы теплообмен с окружающей средой влиял на точность результата </w:t>
      </w:r>
      <w:r>
        <w:rPr>
          <w:rFonts w:ascii="Arial" w:hAnsi="Arial" w:cs="Arial"/>
          <w:sz w:val="22"/>
          <w:szCs w:val="22"/>
        </w:rPr>
        <w:t xml:space="preserve"> испытания не более чем </w:t>
      </w:r>
      <w:r w:rsidRPr="00226E62">
        <w:rPr>
          <w:rFonts w:ascii="Arial" w:hAnsi="Arial" w:cs="Arial"/>
          <w:sz w:val="22"/>
          <w:szCs w:val="22"/>
        </w:rPr>
        <w:t>на ± 1%.</w:t>
      </w:r>
    </w:p>
    <w:p w:rsidR="00226E62" w:rsidRDefault="00226E62" w:rsidP="00DD752C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26E62">
        <w:rPr>
          <w:rFonts w:ascii="Arial" w:hAnsi="Arial" w:cs="Arial"/>
          <w:sz w:val="22"/>
          <w:szCs w:val="22"/>
        </w:rPr>
        <w:t>Это означает, что тепловые потери должны быть известны с погрешностью менее ± 10%, е</w:t>
      </w:r>
      <w:r w:rsidRPr="00226E62">
        <w:rPr>
          <w:rFonts w:ascii="Arial" w:hAnsi="Arial" w:cs="Arial"/>
          <w:sz w:val="22"/>
          <w:szCs w:val="22"/>
        </w:rPr>
        <w:t>с</w:t>
      </w:r>
      <w:r w:rsidRPr="00226E62">
        <w:rPr>
          <w:rFonts w:ascii="Arial" w:hAnsi="Arial" w:cs="Arial"/>
          <w:sz w:val="22"/>
          <w:szCs w:val="22"/>
        </w:rPr>
        <w:t>ли они составляют до 10% от измеренной</w:t>
      </w:r>
      <w:r w:rsidR="00DD752C">
        <w:rPr>
          <w:rFonts w:ascii="Arial" w:hAnsi="Arial" w:cs="Arial"/>
          <w:sz w:val="22"/>
          <w:szCs w:val="22"/>
        </w:rPr>
        <w:t xml:space="preserve"> производительности</w:t>
      </w:r>
      <w:r w:rsidRPr="00226E62">
        <w:rPr>
          <w:rFonts w:ascii="Arial" w:hAnsi="Arial" w:cs="Arial"/>
          <w:sz w:val="22"/>
          <w:szCs w:val="22"/>
        </w:rPr>
        <w:t>.</w:t>
      </w:r>
    </w:p>
    <w:p w:rsidR="00226E62" w:rsidRDefault="00DD752C" w:rsidP="00DD752C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D752C">
        <w:rPr>
          <w:rFonts w:ascii="Arial" w:hAnsi="Arial" w:cs="Arial"/>
          <w:sz w:val="22"/>
          <w:szCs w:val="22"/>
        </w:rPr>
        <w:t>Общее теплосодержание калориметра должно быть выбрано таким образом, чтобы оно и</w:t>
      </w:r>
      <w:r w:rsidRPr="00DD752C">
        <w:rPr>
          <w:rFonts w:ascii="Arial" w:hAnsi="Arial" w:cs="Arial"/>
          <w:sz w:val="22"/>
          <w:szCs w:val="22"/>
        </w:rPr>
        <w:t>з</w:t>
      </w:r>
      <w:r w:rsidRPr="00DD752C">
        <w:rPr>
          <w:rFonts w:ascii="Arial" w:hAnsi="Arial" w:cs="Arial"/>
          <w:sz w:val="22"/>
          <w:szCs w:val="22"/>
        </w:rPr>
        <w:t xml:space="preserve">менялось не более чем на ± 0,5% от измеренной </w:t>
      </w:r>
      <w:r>
        <w:rPr>
          <w:rFonts w:ascii="Arial" w:hAnsi="Arial" w:cs="Arial"/>
          <w:sz w:val="22"/>
          <w:szCs w:val="22"/>
        </w:rPr>
        <w:t xml:space="preserve">производительности </w:t>
      </w:r>
      <w:r w:rsidRPr="00DD752C">
        <w:rPr>
          <w:rFonts w:ascii="Arial" w:hAnsi="Arial" w:cs="Arial"/>
          <w:sz w:val="22"/>
          <w:szCs w:val="22"/>
        </w:rPr>
        <w:t>в течение периода и</w:t>
      </w:r>
      <w:r w:rsidRPr="00DD752C">
        <w:rPr>
          <w:rFonts w:ascii="Arial" w:hAnsi="Arial" w:cs="Arial"/>
          <w:sz w:val="22"/>
          <w:szCs w:val="22"/>
        </w:rPr>
        <w:t>с</w:t>
      </w:r>
      <w:r w:rsidRPr="00DD752C">
        <w:rPr>
          <w:rFonts w:ascii="Arial" w:hAnsi="Arial" w:cs="Arial"/>
          <w:sz w:val="22"/>
          <w:szCs w:val="22"/>
        </w:rPr>
        <w:t>пытания.</w:t>
      </w:r>
    </w:p>
    <w:p w:rsidR="00DD752C" w:rsidRDefault="00FD1972" w:rsidP="00DD752C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Тепловые потоки от </w:t>
      </w:r>
      <w:r w:rsidR="00DD752C">
        <w:rPr>
          <w:rFonts w:ascii="Arial" w:hAnsi="Arial" w:cs="Arial"/>
          <w:sz w:val="22"/>
          <w:szCs w:val="22"/>
        </w:rPr>
        <w:t xml:space="preserve">жидкостного </w:t>
      </w:r>
      <w:r w:rsidR="00DD752C" w:rsidRPr="00DD752C">
        <w:rPr>
          <w:rFonts w:ascii="Arial" w:hAnsi="Arial" w:cs="Arial"/>
          <w:sz w:val="22"/>
          <w:szCs w:val="22"/>
        </w:rPr>
        <w:t>ресивера жидкости и соедин</w:t>
      </w:r>
      <w:r w:rsidR="00DD752C">
        <w:rPr>
          <w:rFonts w:ascii="Arial" w:hAnsi="Arial" w:cs="Arial"/>
          <w:sz w:val="22"/>
          <w:szCs w:val="22"/>
        </w:rPr>
        <w:t>ительной трубы к конденсат</w:t>
      </w:r>
      <w:r w:rsidR="00DD752C">
        <w:rPr>
          <w:rFonts w:ascii="Arial" w:hAnsi="Arial" w:cs="Arial"/>
          <w:sz w:val="22"/>
          <w:szCs w:val="22"/>
        </w:rPr>
        <w:t>о</w:t>
      </w:r>
      <w:r w:rsidR="00DD752C">
        <w:rPr>
          <w:rFonts w:ascii="Arial" w:hAnsi="Arial" w:cs="Arial"/>
          <w:sz w:val="22"/>
          <w:szCs w:val="22"/>
        </w:rPr>
        <w:t>ру/</w:t>
      </w:r>
      <w:r w:rsidR="00DD752C" w:rsidRPr="00DD752C">
        <w:rPr>
          <w:rFonts w:ascii="Arial" w:hAnsi="Arial" w:cs="Arial"/>
          <w:sz w:val="22"/>
          <w:szCs w:val="22"/>
        </w:rPr>
        <w:t>газоохладителю должны быть достаточно малы, чтобы предотвратить конденсацию в</w:t>
      </w:r>
      <w:r>
        <w:rPr>
          <w:rFonts w:ascii="Arial" w:hAnsi="Arial" w:cs="Arial"/>
          <w:sz w:val="22"/>
          <w:szCs w:val="22"/>
        </w:rPr>
        <w:t xml:space="preserve"> 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сивере</w:t>
      </w:r>
      <w:r w:rsidR="00DD752C" w:rsidRPr="00DD75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которая возможна при тепловых потоках </w:t>
      </w:r>
      <w:r w:rsidR="00DD752C" w:rsidRPr="00DD752C">
        <w:rPr>
          <w:rFonts w:ascii="Arial" w:hAnsi="Arial" w:cs="Arial"/>
          <w:sz w:val="22"/>
          <w:szCs w:val="22"/>
        </w:rPr>
        <w:t>более 0,25% измеренной</w:t>
      </w:r>
      <w:r>
        <w:rPr>
          <w:rFonts w:ascii="Arial" w:hAnsi="Arial" w:cs="Arial"/>
          <w:sz w:val="22"/>
          <w:szCs w:val="22"/>
        </w:rPr>
        <w:t xml:space="preserve"> производительн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</w:t>
      </w:r>
      <w:r w:rsidR="00DD752C" w:rsidRPr="00DD752C">
        <w:rPr>
          <w:rFonts w:ascii="Arial" w:hAnsi="Arial" w:cs="Arial"/>
          <w:sz w:val="22"/>
          <w:szCs w:val="22"/>
        </w:rPr>
        <w:t>.</w:t>
      </w:r>
    </w:p>
    <w:p w:rsidR="00FD1972" w:rsidRDefault="00FD1972" w:rsidP="00DD752C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D1972">
        <w:rPr>
          <w:rFonts w:ascii="Arial" w:hAnsi="Arial" w:cs="Arial"/>
          <w:sz w:val="22"/>
          <w:szCs w:val="22"/>
        </w:rPr>
        <w:t>Жидкостный ресивер должен быть оборудован смотровым окном, чтобы можно было пров</w:t>
      </w:r>
      <w:r w:rsidRPr="00FD1972">
        <w:rPr>
          <w:rFonts w:ascii="Arial" w:hAnsi="Arial" w:cs="Arial"/>
          <w:sz w:val="22"/>
          <w:szCs w:val="22"/>
        </w:rPr>
        <w:t>е</w:t>
      </w:r>
      <w:r w:rsidRPr="00FD1972">
        <w:rPr>
          <w:rFonts w:ascii="Arial" w:hAnsi="Arial" w:cs="Arial"/>
          <w:sz w:val="22"/>
          <w:szCs w:val="22"/>
        </w:rPr>
        <w:t>рить, погружен ли датчик температуры в жидкий хладагент и достигается ли постоянный</w:t>
      </w:r>
      <w:r>
        <w:rPr>
          <w:rFonts w:ascii="Arial" w:hAnsi="Arial" w:cs="Arial"/>
          <w:sz w:val="22"/>
          <w:szCs w:val="22"/>
        </w:rPr>
        <w:t xml:space="preserve">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ход</w:t>
      </w:r>
      <w:r w:rsidRPr="00FD1972">
        <w:rPr>
          <w:rFonts w:ascii="Arial" w:hAnsi="Arial" w:cs="Arial"/>
          <w:sz w:val="22"/>
          <w:szCs w:val="22"/>
        </w:rPr>
        <w:t>.</w:t>
      </w:r>
    </w:p>
    <w:p w:rsidR="00FD1972" w:rsidRPr="00FD1972" w:rsidRDefault="00FD1972" w:rsidP="00DD752C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D1972">
        <w:rPr>
          <w:rFonts w:ascii="Arial" w:hAnsi="Arial" w:cs="Arial"/>
          <w:b/>
          <w:sz w:val="22"/>
          <w:szCs w:val="22"/>
        </w:rPr>
        <w:t xml:space="preserve">8.3.2 Калориметр </w:t>
      </w:r>
      <w:r>
        <w:rPr>
          <w:rFonts w:ascii="Arial" w:hAnsi="Arial" w:cs="Arial"/>
          <w:b/>
          <w:sz w:val="22"/>
          <w:szCs w:val="22"/>
        </w:rPr>
        <w:t xml:space="preserve">на стороне </w:t>
      </w:r>
      <w:r w:rsidRPr="00FD1972">
        <w:rPr>
          <w:rFonts w:ascii="Arial" w:hAnsi="Arial" w:cs="Arial"/>
          <w:b/>
          <w:sz w:val="22"/>
          <w:szCs w:val="22"/>
        </w:rPr>
        <w:t>высокого давления</w:t>
      </w:r>
    </w:p>
    <w:p w:rsidR="002C0428" w:rsidRPr="002C0428" w:rsidRDefault="002C0428" w:rsidP="002C0428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C0428">
        <w:rPr>
          <w:rFonts w:ascii="Arial" w:hAnsi="Arial" w:cs="Arial"/>
          <w:sz w:val="22"/>
          <w:szCs w:val="22"/>
        </w:rPr>
        <w:t xml:space="preserve">Калориметр </w:t>
      </w:r>
      <w:r>
        <w:rPr>
          <w:rFonts w:ascii="Arial" w:hAnsi="Arial" w:cs="Arial"/>
          <w:sz w:val="22"/>
          <w:szCs w:val="22"/>
        </w:rPr>
        <w:t xml:space="preserve">представляет собой </w:t>
      </w:r>
      <w:r w:rsidRPr="002C0428">
        <w:rPr>
          <w:rFonts w:ascii="Arial" w:hAnsi="Arial" w:cs="Arial"/>
          <w:sz w:val="22"/>
          <w:szCs w:val="22"/>
        </w:rPr>
        <w:t xml:space="preserve">хорошо </w:t>
      </w:r>
      <w:r>
        <w:rPr>
          <w:rFonts w:ascii="Arial" w:hAnsi="Arial" w:cs="Arial"/>
          <w:sz w:val="22"/>
          <w:szCs w:val="22"/>
        </w:rPr>
        <w:t>тепло</w:t>
      </w:r>
      <w:r w:rsidRPr="002C0428">
        <w:rPr>
          <w:rFonts w:ascii="Arial" w:hAnsi="Arial" w:cs="Arial"/>
          <w:sz w:val="22"/>
          <w:szCs w:val="22"/>
        </w:rPr>
        <w:t>изолированн</w:t>
      </w:r>
      <w:r>
        <w:rPr>
          <w:rFonts w:ascii="Arial" w:hAnsi="Arial" w:cs="Arial"/>
          <w:sz w:val="22"/>
          <w:szCs w:val="22"/>
        </w:rPr>
        <w:t>ый</w:t>
      </w:r>
      <w:r w:rsidRPr="002C0428">
        <w:rPr>
          <w:rFonts w:ascii="Arial" w:hAnsi="Arial" w:cs="Arial"/>
          <w:sz w:val="22"/>
          <w:szCs w:val="22"/>
        </w:rPr>
        <w:t xml:space="preserve"> сосуд под давлением, в кот</w:t>
      </w:r>
      <w:r w:rsidRPr="002C0428">
        <w:rPr>
          <w:rFonts w:ascii="Arial" w:hAnsi="Arial" w:cs="Arial"/>
          <w:sz w:val="22"/>
          <w:szCs w:val="22"/>
        </w:rPr>
        <w:t>о</w:t>
      </w:r>
      <w:r w:rsidRPr="002C0428">
        <w:rPr>
          <w:rFonts w:ascii="Arial" w:hAnsi="Arial" w:cs="Arial"/>
          <w:sz w:val="22"/>
          <w:szCs w:val="22"/>
        </w:rPr>
        <w:t>ром хладагент</w:t>
      </w:r>
      <w:r>
        <w:rPr>
          <w:rFonts w:ascii="Arial" w:hAnsi="Arial" w:cs="Arial"/>
          <w:sz w:val="22"/>
          <w:szCs w:val="22"/>
        </w:rPr>
        <w:t xml:space="preserve"> выкипает</w:t>
      </w:r>
      <w:r w:rsidRPr="002C0428">
        <w:rPr>
          <w:rFonts w:ascii="Arial" w:hAnsi="Arial" w:cs="Arial"/>
          <w:sz w:val="22"/>
          <w:szCs w:val="22"/>
        </w:rPr>
        <w:t>, а затем перегревается в последующей зоне перегрева. Тепло может под</w:t>
      </w:r>
      <w:r>
        <w:rPr>
          <w:rFonts w:ascii="Arial" w:hAnsi="Arial" w:cs="Arial"/>
          <w:sz w:val="22"/>
          <w:szCs w:val="22"/>
        </w:rPr>
        <w:t>водиться</w:t>
      </w:r>
      <w:r w:rsidRPr="002C0428">
        <w:rPr>
          <w:rFonts w:ascii="Arial" w:hAnsi="Arial" w:cs="Arial"/>
          <w:sz w:val="22"/>
          <w:szCs w:val="22"/>
        </w:rPr>
        <w:t xml:space="preserve"> прямо или косвенно с помощью вторично</w:t>
      </w:r>
      <w:r>
        <w:rPr>
          <w:rFonts w:ascii="Arial" w:hAnsi="Arial" w:cs="Arial"/>
          <w:sz w:val="22"/>
          <w:szCs w:val="22"/>
        </w:rPr>
        <w:t>го теплоносителя</w:t>
      </w:r>
      <w:r w:rsidRPr="002C0428">
        <w:rPr>
          <w:rFonts w:ascii="Arial" w:hAnsi="Arial" w:cs="Arial"/>
          <w:sz w:val="22"/>
          <w:szCs w:val="22"/>
        </w:rPr>
        <w:t>.</w:t>
      </w:r>
    </w:p>
    <w:p w:rsidR="00226E62" w:rsidRDefault="002C0428" w:rsidP="002C0428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C0428">
        <w:rPr>
          <w:rFonts w:ascii="Arial" w:hAnsi="Arial" w:cs="Arial"/>
          <w:sz w:val="22"/>
          <w:szCs w:val="22"/>
        </w:rPr>
        <w:t xml:space="preserve">Если нагревательные элементы находятся в прямом контакте с хладагентом, их температура должна быть достаточно низкой, чтобы </w:t>
      </w:r>
      <w:r>
        <w:rPr>
          <w:rFonts w:ascii="Arial" w:hAnsi="Arial" w:cs="Arial"/>
          <w:sz w:val="22"/>
          <w:szCs w:val="22"/>
        </w:rPr>
        <w:t xml:space="preserve">не допускать термического </w:t>
      </w:r>
      <w:r w:rsidRPr="002C0428">
        <w:rPr>
          <w:rFonts w:ascii="Arial" w:hAnsi="Arial" w:cs="Arial"/>
          <w:sz w:val="22"/>
          <w:szCs w:val="22"/>
        </w:rPr>
        <w:t>разложени</w:t>
      </w:r>
      <w:r>
        <w:rPr>
          <w:rFonts w:ascii="Arial" w:hAnsi="Arial" w:cs="Arial"/>
          <w:sz w:val="22"/>
          <w:szCs w:val="22"/>
        </w:rPr>
        <w:t>я</w:t>
      </w:r>
      <w:r w:rsidRPr="002C0428">
        <w:rPr>
          <w:rFonts w:ascii="Arial" w:hAnsi="Arial" w:cs="Arial"/>
          <w:sz w:val="22"/>
          <w:szCs w:val="22"/>
        </w:rPr>
        <w:t xml:space="preserve"> хладагента.  </w:t>
      </w:r>
    </w:p>
    <w:p w:rsidR="003C115B" w:rsidRDefault="003C115B" w:rsidP="003C115B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115B">
        <w:rPr>
          <w:rFonts w:ascii="Arial" w:hAnsi="Arial" w:cs="Arial"/>
          <w:sz w:val="22"/>
          <w:szCs w:val="22"/>
        </w:rPr>
        <w:t>Если тепло подвод</w:t>
      </w:r>
      <w:r>
        <w:rPr>
          <w:rFonts w:ascii="Arial" w:hAnsi="Arial" w:cs="Arial"/>
          <w:sz w:val="22"/>
          <w:szCs w:val="22"/>
        </w:rPr>
        <w:t xml:space="preserve">ят </w:t>
      </w:r>
      <w:r w:rsidRPr="003C115B">
        <w:rPr>
          <w:rFonts w:ascii="Arial" w:hAnsi="Arial" w:cs="Arial"/>
          <w:sz w:val="22"/>
          <w:szCs w:val="22"/>
        </w:rPr>
        <w:t xml:space="preserve"> косвенно, нагревательные элементы погружают</w:t>
      </w:r>
      <w:r>
        <w:rPr>
          <w:rFonts w:ascii="Arial" w:hAnsi="Arial" w:cs="Arial"/>
          <w:sz w:val="22"/>
          <w:szCs w:val="22"/>
        </w:rPr>
        <w:t xml:space="preserve"> </w:t>
      </w:r>
      <w:r w:rsidRPr="003C115B">
        <w:rPr>
          <w:rFonts w:ascii="Arial" w:hAnsi="Arial" w:cs="Arial"/>
          <w:sz w:val="22"/>
          <w:szCs w:val="22"/>
        </w:rPr>
        <w:t>во вторичн</w:t>
      </w:r>
      <w:r>
        <w:rPr>
          <w:rFonts w:ascii="Arial" w:hAnsi="Arial" w:cs="Arial"/>
          <w:sz w:val="22"/>
          <w:szCs w:val="22"/>
        </w:rPr>
        <w:t>ый теплон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ситель</w:t>
      </w:r>
      <w:r w:rsidRPr="003C115B">
        <w:rPr>
          <w:rFonts w:ascii="Arial" w:hAnsi="Arial" w:cs="Arial"/>
          <w:sz w:val="22"/>
          <w:szCs w:val="22"/>
        </w:rPr>
        <w:t>, окружающ</w:t>
      </w:r>
      <w:r>
        <w:rPr>
          <w:rFonts w:ascii="Arial" w:hAnsi="Arial" w:cs="Arial"/>
          <w:sz w:val="22"/>
          <w:szCs w:val="22"/>
        </w:rPr>
        <w:t xml:space="preserve">ий  корпус </w:t>
      </w:r>
      <w:r w:rsidRPr="003C115B">
        <w:rPr>
          <w:rFonts w:ascii="Arial" w:hAnsi="Arial" w:cs="Arial"/>
          <w:sz w:val="22"/>
          <w:szCs w:val="22"/>
        </w:rPr>
        <w:t>испарителя. Вторичн</w:t>
      </w:r>
      <w:r>
        <w:rPr>
          <w:rFonts w:ascii="Arial" w:hAnsi="Arial" w:cs="Arial"/>
          <w:sz w:val="22"/>
          <w:szCs w:val="22"/>
        </w:rPr>
        <w:t xml:space="preserve">ый теплоноситель </w:t>
      </w:r>
      <w:r w:rsidRPr="003C115B">
        <w:rPr>
          <w:rFonts w:ascii="Arial" w:hAnsi="Arial" w:cs="Arial"/>
          <w:sz w:val="22"/>
          <w:szCs w:val="22"/>
        </w:rPr>
        <w:t>нагрева</w:t>
      </w:r>
      <w:r>
        <w:rPr>
          <w:rFonts w:ascii="Arial" w:hAnsi="Arial" w:cs="Arial"/>
          <w:sz w:val="22"/>
          <w:szCs w:val="22"/>
        </w:rPr>
        <w:t>ют</w:t>
      </w:r>
      <w:r w:rsidRPr="003C115B">
        <w:rPr>
          <w:rFonts w:ascii="Arial" w:hAnsi="Arial" w:cs="Arial"/>
          <w:sz w:val="22"/>
          <w:szCs w:val="22"/>
        </w:rPr>
        <w:t xml:space="preserve"> до температ</w:t>
      </w:r>
      <w:r w:rsidRPr="003C115B">
        <w:rPr>
          <w:rFonts w:ascii="Arial" w:hAnsi="Arial" w:cs="Arial"/>
          <w:sz w:val="22"/>
          <w:szCs w:val="22"/>
        </w:rPr>
        <w:t>у</w:t>
      </w:r>
      <w:r w:rsidRPr="003C115B">
        <w:rPr>
          <w:rFonts w:ascii="Arial" w:hAnsi="Arial" w:cs="Arial"/>
          <w:sz w:val="22"/>
          <w:szCs w:val="22"/>
        </w:rPr>
        <w:t>ры</w:t>
      </w:r>
      <w:r w:rsidR="00A90273">
        <w:rPr>
          <w:rFonts w:ascii="Arial" w:hAnsi="Arial" w:cs="Arial"/>
          <w:sz w:val="22"/>
          <w:szCs w:val="22"/>
        </w:rPr>
        <w:t>,</w:t>
      </w:r>
      <w:r w:rsidRPr="003C115B">
        <w:rPr>
          <w:rFonts w:ascii="Arial" w:hAnsi="Arial" w:cs="Arial"/>
          <w:sz w:val="22"/>
          <w:szCs w:val="22"/>
        </w:rPr>
        <w:t xml:space="preserve"> примерно</w:t>
      </w:r>
      <w:r>
        <w:rPr>
          <w:rFonts w:ascii="Arial" w:hAnsi="Arial" w:cs="Arial"/>
          <w:sz w:val="22"/>
          <w:szCs w:val="22"/>
        </w:rPr>
        <w:t xml:space="preserve"> равной температуре перегретого пара.</w:t>
      </w:r>
      <w:r w:rsidRPr="003C115B">
        <w:rPr>
          <w:rFonts w:ascii="Arial" w:hAnsi="Arial" w:cs="Arial"/>
          <w:sz w:val="22"/>
          <w:szCs w:val="22"/>
        </w:rPr>
        <w:t xml:space="preserve"> Вторичн</w:t>
      </w:r>
      <w:r>
        <w:rPr>
          <w:rFonts w:ascii="Arial" w:hAnsi="Arial" w:cs="Arial"/>
          <w:sz w:val="22"/>
          <w:szCs w:val="22"/>
        </w:rPr>
        <w:t>ый теплоноситель представляет собой высокококипящую жидкость,</w:t>
      </w:r>
      <w:r w:rsidRPr="003C115B">
        <w:rPr>
          <w:rFonts w:ascii="Arial" w:hAnsi="Arial" w:cs="Arial"/>
          <w:sz w:val="22"/>
          <w:szCs w:val="22"/>
        </w:rPr>
        <w:t xml:space="preserve"> а испарительный блок расположен в паровой зоне </w:t>
      </w:r>
      <w:r>
        <w:rPr>
          <w:rFonts w:ascii="Arial" w:hAnsi="Arial" w:cs="Arial"/>
          <w:sz w:val="22"/>
          <w:szCs w:val="22"/>
        </w:rPr>
        <w:t>кал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риметрического контейнера. </w:t>
      </w:r>
      <w:r w:rsidRPr="003C115B">
        <w:rPr>
          <w:rFonts w:ascii="Arial" w:hAnsi="Arial" w:cs="Arial"/>
          <w:sz w:val="22"/>
          <w:szCs w:val="22"/>
        </w:rPr>
        <w:t xml:space="preserve">Сам хладагент </w:t>
      </w:r>
      <w:r>
        <w:rPr>
          <w:rFonts w:ascii="Arial" w:hAnsi="Arial" w:cs="Arial"/>
          <w:sz w:val="22"/>
          <w:szCs w:val="22"/>
        </w:rPr>
        <w:t xml:space="preserve">кипит </w:t>
      </w:r>
      <w:r w:rsidRPr="003C115B">
        <w:rPr>
          <w:rFonts w:ascii="Arial" w:hAnsi="Arial" w:cs="Arial"/>
          <w:sz w:val="22"/>
          <w:szCs w:val="22"/>
        </w:rPr>
        <w:t>и перегревается в блоке испарителя.</w:t>
      </w:r>
    </w:p>
    <w:p w:rsidR="003C115B" w:rsidRDefault="003C115B" w:rsidP="003C115B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</w:t>
      </w:r>
      <w:r>
        <w:rPr>
          <w:rFonts w:ascii="Arial" w:hAnsi="Arial" w:cs="Arial"/>
        </w:rPr>
        <w:t xml:space="preserve"> </w:t>
      </w:r>
      <w:r w:rsidRPr="00ED7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1 - </w:t>
      </w:r>
      <w:r w:rsidRPr="003C115B">
        <w:rPr>
          <w:rFonts w:ascii="Arial" w:hAnsi="Arial" w:cs="Arial"/>
        </w:rPr>
        <w:t xml:space="preserve">Блок </w:t>
      </w:r>
      <w:r>
        <w:rPr>
          <w:rFonts w:ascii="Arial" w:hAnsi="Arial" w:cs="Arial"/>
        </w:rPr>
        <w:t xml:space="preserve">испарителя </w:t>
      </w:r>
      <w:r w:rsidRPr="003C115B">
        <w:rPr>
          <w:rFonts w:ascii="Arial" w:hAnsi="Arial" w:cs="Arial"/>
        </w:rPr>
        <w:t xml:space="preserve">должен быть рассчитан на максимальные </w:t>
      </w:r>
      <w:r>
        <w:rPr>
          <w:rFonts w:ascii="Arial" w:hAnsi="Arial" w:cs="Arial"/>
        </w:rPr>
        <w:t xml:space="preserve">давления, но </w:t>
      </w:r>
      <w:r w:rsidRPr="003C115B">
        <w:rPr>
          <w:rFonts w:ascii="Arial" w:hAnsi="Arial" w:cs="Arial"/>
        </w:rPr>
        <w:t>может также использоваться для</w:t>
      </w:r>
      <w:r>
        <w:rPr>
          <w:rFonts w:ascii="Arial" w:hAnsi="Arial" w:cs="Arial"/>
        </w:rPr>
        <w:t xml:space="preserve"> менее жестких условий.</w:t>
      </w:r>
    </w:p>
    <w:p w:rsidR="003C115B" w:rsidRDefault="003C115B" w:rsidP="003C115B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115B">
        <w:rPr>
          <w:rFonts w:ascii="Arial" w:hAnsi="Arial" w:cs="Arial"/>
          <w:sz w:val="22"/>
          <w:szCs w:val="22"/>
        </w:rPr>
        <w:t>При расчете общего теплосодержания калориметра необходимо учитывать массу вторично</w:t>
      </w:r>
      <w:r>
        <w:rPr>
          <w:rFonts w:ascii="Arial" w:hAnsi="Arial" w:cs="Arial"/>
          <w:sz w:val="22"/>
          <w:szCs w:val="22"/>
        </w:rPr>
        <w:t xml:space="preserve">го теплоносителя </w:t>
      </w:r>
      <w:r w:rsidRPr="003C115B">
        <w:rPr>
          <w:rFonts w:ascii="Arial" w:hAnsi="Arial" w:cs="Arial"/>
          <w:sz w:val="22"/>
          <w:szCs w:val="22"/>
        </w:rPr>
        <w:t xml:space="preserve"> и хладагента в контейнере калориметра.</w:t>
      </w:r>
    </w:p>
    <w:p w:rsidR="001E34E9" w:rsidRDefault="001E34E9" w:rsidP="003C115B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E34E9">
        <w:rPr>
          <w:rFonts w:ascii="Arial" w:hAnsi="Arial" w:cs="Arial"/>
          <w:sz w:val="22"/>
          <w:szCs w:val="22"/>
        </w:rPr>
        <w:t>При использовании циркуляционного насоса тепло</w:t>
      </w:r>
      <w:r>
        <w:rPr>
          <w:rFonts w:ascii="Arial" w:hAnsi="Arial" w:cs="Arial"/>
          <w:sz w:val="22"/>
          <w:szCs w:val="22"/>
        </w:rPr>
        <w:t xml:space="preserve">, подводимое </w:t>
      </w:r>
      <w:r w:rsidRPr="001E34E9">
        <w:rPr>
          <w:rFonts w:ascii="Arial" w:hAnsi="Arial" w:cs="Arial"/>
          <w:sz w:val="22"/>
          <w:szCs w:val="22"/>
        </w:rPr>
        <w:t xml:space="preserve">к хладагенту </w:t>
      </w:r>
      <w:r>
        <w:rPr>
          <w:rFonts w:ascii="Arial" w:hAnsi="Arial" w:cs="Arial"/>
          <w:sz w:val="22"/>
          <w:szCs w:val="22"/>
        </w:rPr>
        <w:t>от насоса, не учитывают.</w:t>
      </w:r>
    </w:p>
    <w:p w:rsidR="003C115B" w:rsidRDefault="001E34E9" w:rsidP="003C115B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</w:t>
      </w:r>
      <w:r>
        <w:rPr>
          <w:rFonts w:ascii="Arial" w:hAnsi="Arial" w:cs="Arial"/>
        </w:rPr>
        <w:t xml:space="preserve"> </w:t>
      </w:r>
      <w:r w:rsidRPr="00ED7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2 - </w:t>
      </w:r>
      <w:r w:rsidRPr="001E34E9">
        <w:rPr>
          <w:rFonts w:ascii="Arial" w:hAnsi="Arial" w:cs="Arial"/>
        </w:rPr>
        <w:t xml:space="preserve">Тепло, подаваемое </w:t>
      </w:r>
      <w:r>
        <w:rPr>
          <w:rFonts w:ascii="Arial" w:hAnsi="Arial" w:cs="Arial"/>
        </w:rPr>
        <w:t xml:space="preserve">от </w:t>
      </w:r>
      <w:r w:rsidRPr="001E34E9">
        <w:rPr>
          <w:rFonts w:ascii="Arial" w:hAnsi="Arial" w:cs="Arial"/>
        </w:rPr>
        <w:t>насос, является переменной</w:t>
      </w:r>
      <w:r>
        <w:rPr>
          <w:rFonts w:ascii="Arial" w:hAnsi="Arial" w:cs="Arial"/>
        </w:rPr>
        <w:t xml:space="preserve"> величиной</w:t>
      </w:r>
      <w:r w:rsidRPr="001E34E9">
        <w:rPr>
          <w:rFonts w:ascii="Arial" w:hAnsi="Arial" w:cs="Arial"/>
        </w:rPr>
        <w:t>, которую с бол</w:t>
      </w:r>
      <w:r w:rsidRPr="001E34E9">
        <w:rPr>
          <w:rFonts w:ascii="Arial" w:hAnsi="Arial" w:cs="Arial"/>
        </w:rPr>
        <w:t>ь</w:t>
      </w:r>
      <w:r w:rsidRPr="001E34E9">
        <w:rPr>
          <w:rFonts w:ascii="Arial" w:hAnsi="Arial" w:cs="Arial"/>
        </w:rPr>
        <w:t>шим трудом можно проверить при калибровочном испытании. Кроме того, часто</w:t>
      </w:r>
      <w:r>
        <w:rPr>
          <w:rFonts w:ascii="Arial" w:hAnsi="Arial" w:cs="Arial"/>
        </w:rPr>
        <w:t xml:space="preserve"> возникает кавитация</w:t>
      </w:r>
      <w:r w:rsidRPr="001E34E9">
        <w:rPr>
          <w:rFonts w:ascii="Arial" w:hAnsi="Arial" w:cs="Arial"/>
        </w:rPr>
        <w:t>, котор</w:t>
      </w:r>
      <w:r>
        <w:rPr>
          <w:rFonts w:ascii="Arial" w:hAnsi="Arial" w:cs="Arial"/>
        </w:rPr>
        <w:t>ая</w:t>
      </w:r>
      <w:r w:rsidRPr="001E34E9">
        <w:rPr>
          <w:rFonts w:ascii="Arial" w:hAnsi="Arial" w:cs="Arial"/>
        </w:rPr>
        <w:t xml:space="preserve"> искажает измеренные расходомер</w:t>
      </w:r>
      <w:r>
        <w:rPr>
          <w:rFonts w:ascii="Arial" w:hAnsi="Arial" w:cs="Arial"/>
        </w:rPr>
        <w:t>ом</w:t>
      </w:r>
      <w:r w:rsidRPr="001E34E9">
        <w:rPr>
          <w:rFonts w:ascii="Arial" w:hAnsi="Arial" w:cs="Arial"/>
        </w:rPr>
        <w:t xml:space="preserve"> значения</w:t>
      </w:r>
      <w:r>
        <w:rPr>
          <w:rFonts w:ascii="Arial" w:hAnsi="Arial" w:cs="Arial"/>
        </w:rPr>
        <w:t xml:space="preserve"> расхода</w:t>
      </w:r>
      <w:r w:rsidRPr="001E34E9">
        <w:rPr>
          <w:rFonts w:ascii="Arial" w:hAnsi="Arial" w:cs="Arial"/>
        </w:rPr>
        <w:t xml:space="preserve"> и влияет на производительность сам</w:t>
      </w:r>
      <w:r w:rsidRPr="001E34E9">
        <w:rPr>
          <w:rFonts w:ascii="Arial" w:hAnsi="Arial" w:cs="Arial"/>
        </w:rPr>
        <w:t>о</w:t>
      </w:r>
      <w:r w:rsidRPr="001E34E9">
        <w:rPr>
          <w:rFonts w:ascii="Arial" w:hAnsi="Arial" w:cs="Arial"/>
        </w:rPr>
        <w:t>го насоса.</w:t>
      </w:r>
    </w:p>
    <w:p w:rsidR="00157CE9" w:rsidRPr="001E34E9" w:rsidRDefault="001E34E9" w:rsidP="00157CE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E34E9">
        <w:rPr>
          <w:rFonts w:ascii="Arial" w:hAnsi="Arial" w:cs="Arial"/>
          <w:sz w:val="22"/>
          <w:szCs w:val="22"/>
        </w:rPr>
        <w:t xml:space="preserve">Обычно </w:t>
      </w:r>
      <w:r>
        <w:rPr>
          <w:rFonts w:ascii="Arial" w:hAnsi="Arial" w:cs="Arial"/>
          <w:sz w:val="22"/>
          <w:szCs w:val="22"/>
        </w:rPr>
        <w:t xml:space="preserve">используют </w:t>
      </w:r>
      <w:r w:rsidRPr="001E34E9">
        <w:rPr>
          <w:rFonts w:ascii="Arial" w:hAnsi="Arial" w:cs="Arial"/>
          <w:sz w:val="22"/>
          <w:szCs w:val="22"/>
        </w:rPr>
        <w:t xml:space="preserve">насос с регулируемой скоростью, который термически отделен от контура хладагента.  </w:t>
      </w:r>
      <w:r>
        <w:rPr>
          <w:rFonts w:ascii="Arial" w:hAnsi="Arial" w:cs="Arial"/>
          <w:sz w:val="22"/>
          <w:szCs w:val="22"/>
        </w:rPr>
        <w:t xml:space="preserve">Клапан </w:t>
      </w:r>
      <w:r w:rsidRPr="001E34E9">
        <w:rPr>
          <w:rFonts w:ascii="Arial" w:hAnsi="Arial" w:cs="Arial"/>
          <w:sz w:val="22"/>
          <w:szCs w:val="22"/>
        </w:rPr>
        <w:t xml:space="preserve">для управления </w:t>
      </w:r>
      <w:r>
        <w:rPr>
          <w:rFonts w:ascii="Arial" w:hAnsi="Arial" w:cs="Arial"/>
          <w:sz w:val="22"/>
          <w:szCs w:val="22"/>
        </w:rPr>
        <w:t>расходом может вызывать дросселирование</w:t>
      </w:r>
      <w:r w:rsidR="00157CE9">
        <w:rPr>
          <w:rFonts w:ascii="Arial" w:hAnsi="Arial" w:cs="Arial"/>
          <w:sz w:val="22"/>
          <w:szCs w:val="22"/>
        </w:rPr>
        <w:t xml:space="preserve"> и вскипание хладагента</w:t>
      </w:r>
      <w:r>
        <w:rPr>
          <w:rFonts w:ascii="Arial" w:hAnsi="Arial" w:cs="Arial"/>
          <w:sz w:val="22"/>
          <w:szCs w:val="22"/>
        </w:rPr>
        <w:t xml:space="preserve"> </w:t>
      </w:r>
      <w:r w:rsidRPr="001E34E9">
        <w:rPr>
          <w:rFonts w:ascii="Arial" w:hAnsi="Arial" w:cs="Arial"/>
          <w:sz w:val="22"/>
          <w:szCs w:val="22"/>
        </w:rPr>
        <w:t>в насосе и в расходомере.</w:t>
      </w:r>
      <w:r w:rsidR="00157CE9" w:rsidRPr="00157CE9">
        <w:rPr>
          <w:rFonts w:ascii="Arial" w:hAnsi="Arial" w:cs="Arial"/>
          <w:sz w:val="22"/>
          <w:szCs w:val="22"/>
        </w:rPr>
        <w:t xml:space="preserve"> </w:t>
      </w:r>
      <w:r w:rsidR="00157CE9" w:rsidRPr="001E34E9">
        <w:rPr>
          <w:rFonts w:ascii="Arial" w:hAnsi="Arial" w:cs="Arial"/>
          <w:sz w:val="22"/>
          <w:szCs w:val="22"/>
        </w:rPr>
        <w:t xml:space="preserve">Циркуляционный насос </w:t>
      </w:r>
      <w:r w:rsidR="00157CE9">
        <w:rPr>
          <w:rFonts w:ascii="Arial" w:hAnsi="Arial" w:cs="Arial"/>
          <w:sz w:val="22"/>
          <w:szCs w:val="22"/>
        </w:rPr>
        <w:t xml:space="preserve">устанавливают </w:t>
      </w:r>
      <w:r w:rsidR="00157CE9" w:rsidRPr="001E34E9">
        <w:rPr>
          <w:rFonts w:ascii="Arial" w:hAnsi="Arial" w:cs="Arial"/>
          <w:sz w:val="22"/>
          <w:szCs w:val="22"/>
        </w:rPr>
        <w:t xml:space="preserve">между </w:t>
      </w:r>
      <w:r w:rsidR="00157CE9">
        <w:rPr>
          <w:rFonts w:ascii="Arial" w:hAnsi="Arial" w:cs="Arial"/>
          <w:sz w:val="22"/>
          <w:szCs w:val="22"/>
        </w:rPr>
        <w:t>жидкос</w:t>
      </w:r>
      <w:r w:rsidR="00157CE9">
        <w:rPr>
          <w:rFonts w:ascii="Arial" w:hAnsi="Arial" w:cs="Arial"/>
          <w:sz w:val="22"/>
          <w:szCs w:val="22"/>
        </w:rPr>
        <w:t>т</w:t>
      </w:r>
      <w:r w:rsidR="00157CE9">
        <w:rPr>
          <w:rFonts w:ascii="Arial" w:hAnsi="Arial" w:cs="Arial"/>
          <w:sz w:val="22"/>
          <w:szCs w:val="22"/>
        </w:rPr>
        <w:t xml:space="preserve">ным </w:t>
      </w:r>
      <w:r w:rsidR="00157CE9" w:rsidRPr="001E34E9">
        <w:rPr>
          <w:rFonts w:ascii="Arial" w:hAnsi="Arial" w:cs="Arial"/>
          <w:sz w:val="22"/>
          <w:szCs w:val="22"/>
        </w:rPr>
        <w:t>ресивером и</w:t>
      </w:r>
      <w:r w:rsidR="00157CE9">
        <w:rPr>
          <w:rFonts w:ascii="Arial" w:hAnsi="Arial" w:cs="Arial"/>
          <w:sz w:val="22"/>
          <w:szCs w:val="22"/>
        </w:rPr>
        <w:t xml:space="preserve"> расходомером с таким расчетом, чтобы на вход в расходомер поступал </w:t>
      </w:r>
      <w:r w:rsidR="00157CE9">
        <w:rPr>
          <w:rFonts w:ascii="Arial" w:hAnsi="Arial" w:cs="Arial"/>
          <w:sz w:val="22"/>
          <w:szCs w:val="22"/>
        </w:rPr>
        <w:lastRenderedPageBreak/>
        <w:t xml:space="preserve">максимально переохлажденный хладагент. В ряде случаев для этого устанавливают </w:t>
      </w:r>
      <w:r w:rsidR="00157CE9" w:rsidRPr="001E34E9">
        <w:rPr>
          <w:rFonts w:ascii="Arial" w:hAnsi="Arial" w:cs="Arial"/>
          <w:sz w:val="22"/>
          <w:szCs w:val="22"/>
        </w:rPr>
        <w:t>коротк</w:t>
      </w:r>
      <w:r w:rsidR="00157CE9">
        <w:rPr>
          <w:rFonts w:ascii="Arial" w:hAnsi="Arial" w:cs="Arial"/>
          <w:sz w:val="22"/>
          <w:szCs w:val="22"/>
        </w:rPr>
        <w:t>ую</w:t>
      </w:r>
      <w:r w:rsidR="00157CE9" w:rsidRPr="001E34E9">
        <w:rPr>
          <w:rFonts w:ascii="Arial" w:hAnsi="Arial" w:cs="Arial"/>
          <w:sz w:val="22"/>
          <w:szCs w:val="22"/>
        </w:rPr>
        <w:t xml:space="preserve"> компенсационн</w:t>
      </w:r>
      <w:r w:rsidR="00157CE9">
        <w:rPr>
          <w:rFonts w:ascii="Arial" w:hAnsi="Arial" w:cs="Arial"/>
          <w:sz w:val="22"/>
          <w:szCs w:val="22"/>
        </w:rPr>
        <w:t>ую</w:t>
      </w:r>
      <w:r w:rsidR="00157CE9" w:rsidRPr="001E34E9">
        <w:rPr>
          <w:rFonts w:ascii="Arial" w:hAnsi="Arial" w:cs="Arial"/>
          <w:sz w:val="22"/>
          <w:szCs w:val="22"/>
        </w:rPr>
        <w:t xml:space="preserve"> лини</w:t>
      </w:r>
      <w:r w:rsidR="00157CE9">
        <w:rPr>
          <w:rFonts w:ascii="Arial" w:hAnsi="Arial" w:cs="Arial"/>
          <w:sz w:val="22"/>
          <w:szCs w:val="22"/>
        </w:rPr>
        <w:t>ю</w:t>
      </w:r>
      <w:r w:rsidR="00157CE9" w:rsidRPr="001E34E9">
        <w:rPr>
          <w:rFonts w:ascii="Arial" w:hAnsi="Arial" w:cs="Arial"/>
          <w:sz w:val="22"/>
          <w:szCs w:val="22"/>
        </w:rPr>
        <w:t xml:space="preserve"> между насосом и расходомером.</w:t>
      </w:r>
    </w:p>
    <w:p w:rsidR="001E34E9" w:rsidRPr="001E34E9" w:rsidRDefault="00157CE9" w:rsidP="001E34E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регулятор расхода отсутствует,</w:t>
      </w:r>
      <w:r w:rsidR="001E34E9" w:rsidRPr="001E34E9">
        <w:rPr>
          <w:rFonts w:ascii="Arial" w:hAnsi="Arial" w:cs="Arial"/>
          <w:sz w:val="22"/>
          <w:szCs w:val="22"/>
        </w:rPr>
        <w:t xml:space="preserve"> тепло, выделяемое насосом, </w:t>
      </w:r>
      <w:r>
        <w:rPr>
          <w:rFonts w:ascii="Arial" w:hAnsi="Arial" w:cs="Arial"/>
          <w:sz w:val="22"/>
          <w:szCs w:val="22"/>
        </w:rPr>
        <w:t xml:space="preserve">будет </w:t>
      </w:r>
      <w:r w:rsidR="001E34E9" w:rsidRPr="001E34E9">
        <w:rPr>
          <w:rFonts w:ascii="Arial" w:hAnsi="Arial" w:cs="Arial"/>
          <w:sz w:val="22"/>
          <w:szCs w:val="22"/>
        </w:rPr>
        <w:t>незначительным.</w:t>
      </w:r>
    </w:p>
    <w:p w:rsidR="001E34E9" w:rsidRDefault="001E34E9" w:rsidP="001E34E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57CE9">
        <w:rPr>
          <w:rFonts w:ascii="Arial" w:hAnsi="Arial" w:cs="Arial"/>
          <w:b/>
          <w:sz w:val="22"/>
          <w:szCs w:val="22"/>
        </w:rPr>
        <w:t xml:space="preserve">8.3.3 Калориметр </w:t>
      </w:r>
      <w:r w:rsidR="00A90273">
        <w:rPr>
          <w:rFonts w:ascii="Arial" w:hAnsi="Arial" w:cs="Arial"/>
          <w:b/>
          <w:sz w:val="22"/>
          <w:szCs w:val="22"/>
        </w:rPr>
        <w:t xml:space="preserve">на стороне </w:t>
      </w:r>
      <w:r w:rsidRPr="00157CE9">
        <w:rPr>
          <w:rFonts w:ascii="Arial" w:hAnsi="Arial" w:cs="Arial"/>
          <w:b/>
          <w:sz w:val="22"/>
          <w:szCs w:val="22"/>
        </w:rPr>
        <w:t>низкого давления</w:t>
      </w:r>
    </w:p>
    <w:p w:rsidR="00A40841" w:rsidRDefault="00A90273" w:rsidP="00A9027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C0428">
        <w:rPr>
          <w:rFonts w:ascii="Arial" w:hAnsi="Arial" w:cs="Arial"/>
          <w:sz w:val="22"/>
          <w:szCs w:val="22"/>
        </w:rPr>
        <w:t xml:space="preserve">Калориметр </w:t>
      </w:r>
      <w:r>
        <w:rPr>
          <w:rFonts w:ascii="Arial" w:hAnsi="Arial" w:cs="Arial"/>
          <w:sz w:val="22"/>
          <w:szCs w:val="22"/>
        </w:rPr>
        <w:t xml:space="preserve">представляет собой </w:t>
      </w:r>
      <w:r w:rsidRPr="002C0428">
        <w:rPr>
          <w:rFonts w:ascii="Arial" w:hAnsi="Arial" w:cs="Arial"/>
          <w:sz w:val="22"/>
          <w:szCs w:val="22"/>
        </w:rPr>
        <w:t xml:space="preserve">хорошо </w:t>
      </w:r>
      <w:r>
        <w:rPr>
          <w:rFonts w:ascii="Arial" w:hAnsi="Arial" w:cs="Arial"/>
          <w:sz w:val="22"/>
          <w:szCs w:val="22"/>
        </w:rPr>
        <w:t>тепло</w:t>
      </w:r>
      <w:r w:rsidRPr="002C0428">
        <w:rPr>
          <w:rFonts w:ascii="Arial" w:hAnsi="Arial" w:cs="Arial"/>
          <w:sz w:val="22"/>
          <w:szCs w:val="22"/>
        </w:rPr>
        <w:t>изолированн</w:t>
      </w:r>
      <w:r>
        <w:rPr>
          <w:rFonts w:ascii="Arial" w:hAnsi="Arial" w:cs="Arial"/>
          <w:sz w:val="22"/>
          <w:szCs w:val="22"/>
        </w:rPr>
        <w:t>ый</w:t>
      </w:r>
      <w:r w:rsidRPr="002C0428">
        <w:rPr>
          <w:rFonts w:ascii="Arial" w:hAnsi="Arial" w:cs="Arial"/>
          <w:sz w:val="22"/>
          <w:szCs w:val="22"/>
        </w:rPr>
        <w:t xml:space="preserve"> сосуд под давлением, в кот</w:t>
      </w:r>
      <w:r w:rsidRPr="002C0428">
        <w:rPr>
          <w:rFonts w:ascii="Arial" w:hAnsi="Arial" w:cs="Arial"/>
          <w:sz w:val="22"/>
          <w:szCs w:val="22"/>
        </w:rPr>
        <w:t>о</w:t>
      </w:r>
      <w:r w:rsidRPr="002C0428">
        <w:rPr>
          <w:rFonts w:ascii="Arial" w:hAnsi="Arial" w:cs="Arial"/>
          <w:sz w:val="22"/>
          <w:szCs w:val="22"/>
        </w:rPr>
        <w:t>ром хладагент</w:t>
      </w:r>
      <w:r>
        <w:rPr>
          <w:rFonts w:ascii="Arial" w:hAnsi="Arial" w:cs="Arial"/>
          <w:sz w:val="22"/>
          <w:szCs w:val="22"/>
        </w:rPr>
        <w:t xml:space="preserve"> выкипает</w:t>
      </w:r>
      <w:r w:rsidRPr="002C0428">
        <w:rPr>
          <w:rFonts w:ascii="Arial" w:hAnsi="Arial" w:cs="Arial"/>
          <w:sz w:val="22"/>
          <w:szCs w:val="22"/>
        </w:rPr>
        <w:t xml:space="preserve">, а затем перегревается в последующей зоне перегрева. </w:t>
      </w:r>
      <w:r w:rsidRPr="00A90273">
        <w:rPr>
          <w:rFonts w:ascii="Arial" w:hAnsi="Arial" w:cs="Arial"/>
          <w:sz w:val="22"/>
          <w:szCs w:val="22"/>
        </w:rPr>
        <w:t>Тепло по</w:t>
      </w:r>
      <w:r w:rsidRPr="00A90273">
        <w:rPr>
          <w:rFonts w:ascii="Arial" w:hAnsi="Arial" w:cs="Arial"/>
          <w:sz w:val="22"/>
          <w:szCs w:val="22"/>
        </w:rPr>
        <w:t>д</w:t>
      </w:r>
      <w:r w:rsidRPr="00A90273">
        <w:rPr>
          <w:rFonts w:ascii="Arial" w:hAnsi="Arial" w:cs="Arial"/>
          <w:sz w:val="22"/>
          <w:szCs w:val="22"/>
        </w:rPr>
        <w:t>вод</w:t>
      </w:r>
      <w:r>
        <w:rPr>
          <w:rFonts w:ascii="Arial" w:hAnsi="Arial" w:cs="Arial"/>
          <w:sz w:val="22"/>
          <w:szCs w:val="22"/>
        </w:rPr>
        <w:t>ят</w:t>
      </w:r>
      <w:r w:rsidRPr="00A90273">
        <w:rPr>
          <w:rFonts w:ascii="Arial" w:hAnsi="Arial" w:cs="Arial"/>
          <w:sz w:val="22"/>
          <w:szCs w:val="22"/>
        </w:rPr>
        <w:t xml:space="preserve"> косвенно с помощью вторично</w:t>
      </w:r>
      <w:r>
        <w:rPr>
          <w:rFonts w:ascii="Arial" w:hAnsi="Arial" w:cs="Arial"/>
          <w:sz w:val="22"/>
          <w:szCs w:val="22"/>
        </w:rPr>
        <w:t>го теплоносителя.</w:t>
      </w:r>
      <w:r w:rsidRPr="00A90273">
        <w:rPr>
          <w:rFonts w:ascii="Arial" w:hAnsi="Arial" w:cs="Arial"/>
          <w:sz w:val="22"/>
          <w:szCs w:val="22"/>
        </w:rPr>
        <w:t xml:space="preserve"> Нагревательные элементы погруж</w:t>
      </w:r>
      <w:r>
        <w:rPr>
          <w:rFonts w:ascii="Arial" w:hAnsi="Arial" w:cs="Arial"/>
          <w:sz w:val="22"/>
          <w:szCs w:val="22"/>
        </w:rPr>
        <w:t>ают</w:t>
      </w:r>
      <w:r w:rsidRPr="00A90273">
        <w:rPr>
          <w:rFonts w:ascii="Arial" w:hAnsi="Arial" w:cs="Arial"/>
          <w:sz w:val="22"/>
          <w:szCs w:val="22"/>
        </w:rPr>
        <w:t xml:space="preserve"> во вторичн</w:t>
      </w:r>
      <w:r>
        <w:rPr>
          <w:rFonts w:ascii="Arial" w:hAnsi="Arial" w:cs="Arial"/>
          <w:sz w:val="22"/>
          <w:szCs w:val="22"/>
        </w:rPr>
        <w:t>ый теплоноситель,</w:t>
      </w:r>
      <w:r w:rsidRPr="00A90273">
        <w:rPr>
          <w:rFonts w:ascii="Arial" w:hAnsi="Arial" w:cs="Arial"/>
          <w:sz w:val="22"/>
          <w:szCs w:val="22"/>
        </w:rPr>
        <w:t xml:space="preserve"> </w:t>
      </w:r>
      <w:r w:rsidRPr="003C115B">
        <w:rPr>
          <w:rFonts w:ascii="Arial" w:hAnsi="Arial" w:cs="Arial"/>
          <w:sz w:val="22"/>
          <w:szCs w:val="22"/>
        </w:rPr>
        <w:t>окружающ</w:t>
      </w:r>
      <w:r>
        <w:rPr>
          <w:rFonts w:ascii="Arial" w:hAnsi="Arial" w:cs="Arial"/>
          <w:sz w:val="22"/>
          <w:szCs w:val="22"/>
        </w:rPr>
        <w:t xml:space="preserve">ий  корпус </w:t>
      </w:r>
      <w:r w:rsidRPr="003C115B">
        <w:rPr>
          <w:rFonts w:ascii="Arial" w:hAnsi="Arial" w:cs="Arial"/>
          <w:sz w:val="22"/>
          <w:szCs w:val="22"/>
        </w:rPr>
        <w:t>испарителя</w:t>
      </w:r>
      <w:r w:rsidRPr="00A90273">
        <w:rPr>
          <w:rFonts w:ascii="Arial" w:hAnsi="Arial" w:cs="Arial"/>
          <w:sz w:val="22"/>
          <w:szCs w:val="22"/>
        </w:rPr>
        <w:t xml:space="preserve">. </w:t>
      </w:r>
      <w:r w:rsidRPr="003C115B">
        <w:rPr>
          <w:rFonts w:ascii="Arial" w:hAnsi="Arial" w:cs="Arial"/>
          <w:sz w:val="22"/>
          <w:szCs w:val="22"/>
        </w:rPr>
        <w:t>Вторичн</w:t>
      </w:r>
      <w:r>
        <w:rPr>
          <w:rFonts w:ascii="Arial" w:hAnsi="Arial" w:cs="Arial"/>
          <w:sz w:val="22"/>
          <w:szCs w:val="22"/>
        </w:rPr>
        <w:t xml:space="preserve">ый теплоноситель </w:t>
      </w:r>
      <w:r w:rsidRPr="003C115B">
        <w:rPr>
          <w:rFonts w:ascii="Arial" w:hAnsi="Arial" w:cs="Arial"/>
          <w:sz w:val="22"/>
          <w:szCs w:val="22"/>
        </w:rPr>
        <w:t>н</w:t>
      </w:r>
      <w:r w:rsidRPr="003C115B">
        <w:rPr>
          <w:rFonts w:ascii="Arial" w:hAnsi="Arial" w:cs="Arial"/>
          <w:sz w:val="22"/>
          <w:szCs w:val="22"/>
        </w:rPr>
        <w:t>а</w:t>
      </w:r>
      <w:r w:rsidRPr="003C115B">
        <w:rPr>
          <w:rFonts w:ascii="Arial" w:hAnsi="Arial" w:cs="Arial"/>
          <w:sz w:val="22"/>
          <w:szCs w:val="22"/>
        </w:rPr>
        <w:t>грева</w:t>
      </w:r>
      <w:r>
        <w:rPr>
          <w:rFonts w:ascii="Arial" w:hAnsi="Arial" w:cs="Arial"/>
          <w:sz w:val="22"/>
          <w:szCs w:val="22"/>
        </w:rPr>
        <w:t>ют</w:t>
      </w:r>
      <w:r w:rsidRPr="003C115B">
        <w:rPr>
          <w:rFonts w:ascii="Arial" w:hAnsi="Arial" w:cs="Arial"/>
          <w:sz w:val="22"/>
          <w:szCs w:val="22"/>
        </w:rPr>
        <w:t xml:space="preserve"> до температуры</w:t>
      </w:r>
      <w:r>
        <w:rPr>
          <w:rFonts w:ascii="Arial" w:hAnsi="Arial" w:cs="Arial"/>
          <w:sz w:val="22"/>
          <w:szCs w:val="22"/>
        </w:rPr>
        <w:t>,</w:t>
      </w:r>
      <w:r w:rsidRPr="003C115B">
        <w:rPr>
          <w:rFonts w:ascii="Arial" w:hAnsi="Arial" w:cs="Arial"/>
          <w:sz w:val="22"/>
          <w:szCs w:val="22"/>
        </w:rPr>
        <w:t xml:space="preserve"> примерно</w:t>
      </w:r>
      <w:r>
        <w:rPr>
          <w:rFonts w:ascii="Arial" w:hAnsi="Arial" w:cs="Arial"/>
          <w:sz w:val="22"/>
          <w:szCs w:val="22"/>
        </w:rPr>
        <w:t xml:space="preserve"> равной температуре перегретого пара.</w:t>
      </w:r>
      <w:r w:rsidRPr="003C115B">
        <w:rPr>
          <w:rFonts w:ascii="Arial" w:hAnsi="Arial" w:cs="Arial"/>
          <w:sz w:val="22"/>
          <w:szCs w:val="22"/>
        </w:rPr>
        <w:t xml:space="preserve"> </w:t>
      </w:r>
      <w:r w:rsidR="00A40841" w:rsidRPr="003C115B">
        <w:rPr>
          <w:rFonts w:ascii="Arial" w:hAnsi="Arial" w:cs="Arial"/>
          <w:sz w:val="22"/>
          <w:szCs w:val="22"/>
        </w:rPr>
        <w:t>Вторичн</w:t>
      </w:r>
      <w:r w:rsidR="00A40841">
        <w:rPr>
          <w:rFonts w:ascii="Arial" w:hAnsi="Arial" w:cs="Arial"/>
          <w:sz w:val="22"/>
          <w:szCs w:val="22"/>
        </w:rPr>
        <w:t>ый тепл</w:t>
      </w:r>
      <w:r w:rsidR="00A40841">
        <w:rPr>
          <w:rFonts w:ascii="Arial" w:hAnsi="Arial" w:cs="Arial"/>
          <w:sz w:val="22"/>
          <w:szCs w:val="22"/>
        </w:rPr>
        <w:t>о</w:t>
      </w:r>
      <w:r w:rsidR="00A40841">
        <w:rPr>
          <w:rFonts w:ascii="Arial" w:hAnsi="Arial" w:cs="Arial"/>
          <w:sz w:val="22"/>
          <w:szCs w:val="22"/>
        </w:rPr>
        <w:t>носитель представляет собой высокококипящую жидкость,</w:t>
      </w:r>
      <w:r w:rsidR="00A40841" w:rsidRPr="003C115B">
        <w:rPr>
          <w:rFonts w:ascii="Arial" w:hAnsi="Arial" w:cs="Arial"/>
          <w:sz w:val="22"/>
          <w:szCs w:val="22"/>
        </w:rPr>
        <w:t xml:space="preserve"> а испарительный блок расположен в паровой зоне </w:t>
      </w:r>
      <w:r w:rsidR="00A40841">
        <w:rPr>
          <w:rFonts w:ascii="Arial" w:hAnsi="Arial" w:cs="Arial"/>
          <w:sz w:val="22"/>
          <w:szCs w:val="22"/>
        </w:rPr>
        <w:t xml:space="preserve">калориметрического контейнера. </w:t>
      </w:r>
      <w:r w:rsidR="00A40841" w:rsidRPr="003C115B">
        <w:rPr>
          <w:rFonts w:ascii="Arial" w:hAnsi="Arial" w:cs="Arial"/>
          <w:sz w:val="22"/>
          <w:szCs w:val="22"/>
        </w:rPr>
        <w:t xml:space="preserve">Сам хладагент </w:t>
      </w:r>
      <w:r w:rsidR="00A40841">
        <w:rPr>
          <w:rFonts w:ascii="Arial" w:hAnsi="Arial" w:cs="Arial"/>
          <w:sz w:val="22"/>
          <w:szCs w:val="22"/>
        </w:rPr>
        <w:t xml:space="preserve">кипит </w:t>
      </w:r>
      <w:r w:rsidR="00A40841" w:rsidRPr="003C115B">
        <w:rPr>
          <w:rFonts w:ascii="Arial" w:hAnsi="Arial" w:cs="Arial"/>
          <w:sz w:val="22"/>
          <w:szCs w:val="22"/>
        </w:rPr>
        <w:t>в блоке испарителя</w:t>
      </w:r>
      <w:r w:rsidR="00A40841" w:rsidRPr="00A40841">
        <w:rPr>
          <w:rFonts w:ascii="Arial" w:hAnsi="Arial" w:cs="Arial"/>
          <w:sz w:val="22"/>
          <w:szCs w:val="22"/>
        </w:rPr>
        <w:t xml:space="preserve"> </w:t>
      </w:r>
      <w:r w:rsidR="00A40841" w:rsidRPr="003C115B">
        <w:rPr>
          <w:rFonts w:ascii="Arial" w:hAnsi="Arial" w:cs="Arial"/>
          <w:sz w:val="22"/>
          <w:szCs w:val="22"/>
        </w:rPr>
        <w:t>и перегревается</w:t>
      </w:r>
      <w:r w:rsidR="00A40841" w:rsidRPr="00A40841">
        <w:rPr>
          <w:rFonts w:ascii="Arial" w:hAnsi="Arial" w:cs="Arial"/>
          <w:sz w:val="22"/>
          <w:szCs w:val="22"/>
        </w:rPr>
        <w:t xml:space="preserve"> </w:t>
      </w:r>
      <w:r w:rsidR="00A40841" w:rsidRPr="00A90273">
        <w:rPr>
          <w:rFonts w:ascii="Arial" w:hAnsi="Arial" w:cs="Arial"/>
          <w:sz w:val="22"/>
          <w:szCs w:val="22"/>
        </w:rPr>
        <w:t>до температуры окружающей сре</w:t>
      </w:r>
      <w:r w:rsidR="00A40841">
        <w:rPr>
          <w:rFonts w:ascii="Arial" w:hAnsi="Arial" w:cs="Arial"/>
          <w:sz w:val="22"/>
          <w:szCs w:val="22"/>
        </w:rPr>
        <w:t>ды в пределах ± 1°</w:t>
      </w:r>
      <w:r w:rsidR="00A40841" w:rsidRPr="00A90273">
        <w:rPr>
          <w:rFonts w:ascii="Arial" w:hAnsi="Arial" w:cs="Arial"/>
          <w:sz w:val="22"/>
          <w:szCs w:val="22"/>
        </w:rPr>
        <w:t>C.</w:t>
      </w:r>
    </w:p>
    <w:p w:rsidR="00A40841" w:rsidRDefault="00A40841" w:rsidP="00A9027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40841">
        <w:rPr>
          <w:rFonts w:ascii="Arial" w:hAnsi="Arial" w:cs="Arial"/>
          <w:sz w:val="22"/>
          <w:szCs w:val="22"/>
        </w:rPr>
        <w:t xml:space="preserve">Блок должен быть рассчитан на максимальные </w:t>
      </w:r>
      <w:r>
        <w:rPr>
          <w:rFonts w:ascii="Arial" w:hAnsi="Arial" w:cs="Arial"/>
          <w:sz w:val="22"/>
          <w:szCs w:val="22"/>
        </w:rPr>
        <w:t xml:space="preserve">давления, но </w:t>
      </w:r>
      <w:r w:rsidRPr="00A40841">
        <w:rPr>
          <w:rFonts w:ascii="Arial" w:hAnsi="Arial" w:cs="Arial"/>
          <w:sz w:val="22"/>
          <w:szCs w:val="22"/>
        </w:rPr>
        <w:t>может также использоваться для</w:t>
      </w:r>
      <w:r>
        <w:rPr>
          <w:rFonts w:ascii="Arial" w:hAnsi="Arial" w:cs="Arial"/>
          <w:sz w:val="22"/>
          <w:szCs w:val="22"/>
        </w:rPr>
        <w:t xml:space="preserve"> менее жестких условий</w:t>
      </w:r>
      <w:r w:rsidRPr="00A40841">
        <w:rPr>
          <w:rFonts w:ascii="Arial" w:hAnsi="Arial" w:cs="Arial"/>
          <w:sz w:val="22"/>
          <w:szCs w:val="22"/>
        </w:rPr>
        <w:t>.</w:t>
      </w:r>
    </w:p>
    <w:p w:rsidR="00D36836" w:rsidRDefault="00D36836" w:rsidP="00A9027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36836">
        <w:rPr>
          <w:rFonts w:ascii="Arial" w:hAnsi="Arial" w:cs="Arial"/>
          <w:sz w:val="22"/>
          <w:szCs w:val="22"/>
        </w:rPr>
        <w:t xml:space="preserve">Чтобы поддерживать содержание масла в конденсаторе/газоохладителе в </w:t>
      </w:r>
      <w:r>
        <w:rPr>
          <w:rFonts w:ascii="Arial" w:hAnsi="Arial" w:cs="Arial"/>
          <w:sz w:val="22"/>
          <w:szCs w:val="22"/>
        </w:rPr>
        <w:t>зад</w:t>
      </w:r>
      <w:r w:rsidRPr="00D36836">
        <w:rPr>
          <w:rFonts w:ascii="Arial" w:hAnsi="Arial" w:cs="Arial"/>
          <w:sz w:val="22"/>
          <w:szCs w:val="22"/>
        </w:rPr>
        <w:t>анных пред</w:t>
      </w:r>
      <w:r w:rsidRPr="00D36836">
        <w:rPr>
          <w:rFonts w:ascii="Arial" w:hAnsi="Arial" w:cs="Arial"/>
          <w:sz w:val="22"/>
          <w:szCs w:val="22"/>
        </w:rPr>
        <w:t>е</w:t>
      </w:r>
      <w:r w:rsidRPr="00D36836">
        <w:rPr>
          <w:rFonts w:ascii="Arial" w:hAnsi="Arial" w:cs="Arial"/>
          <w:sz w:val="22"/>
          <w:szCs w:val="22"/>
        </w:rPr>
        <w:t>лах, между компрессором и конденсатором/газоохладителем, подлежащим испытанию</w:t>
      </w:r>
      <w:r>
        <w:rPr>
          <w:rFonts w:ascii="Arial" w:hAnsi="Arial" w:cs="Arial"/>
          <w:sz w:val="22"/>
          <w:szCs w:val="22"/>
        </w:rPr>
        <w:t>, уст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навливают </w:t>
      </w:r>
      <w:r w:rsidRPr="00D36836">
        <w:rPr>
          <w:rFonts w:ascii="Arial" w:hAnsi="Arial" w:cs="Arial"/>
          <w:sz w:val="22"/>
          <w:szCs w:val="22"/>
        </w:rPr>
        <w:t>маслоотделитель.</w:t>
      </w:r>
    </w:p>
    <w:p w:rsidR="00F961AE" w:rsidRDefault="00F961AE" w:rsidP="00F961A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Магистраль </w:t>
      </w:r>
      <w:r w:rsidR="00D36836" w:rsidRPr="00D36836">
        <w:rPr>
          <w:rFonts w:ascii="Arial" w:hAnsi="Arial" w:cs="Arial"/>
          <w:sz w:val="22"/>
          <w:szCs w:val="22"/>
        </w:rPr>
        <w:t>от точки измерения температуры переохлажден</w:t>
      </w:r>
      <w:r>
        <w:rPr>
          <w:rFonts w:ascii="Arial" w:hAnsi="Arial" w:cs="Arial"/>
          <w:sz w:val="22"/>
          <w:szCs w:val="22"/>
        </w:rPr>
        <w:t>ного</w:t>
      </w:r>
      <w:r w:rsidR="00D36836" w:rsidRPr="00D36836">
        <w:rPr>
          <w:rFonts w:ascii="Arial" w:hAnsi="Arial" w:cs="Arial"/>
          <w:sz w:val="22"/>
          <w:szCs w:val="22"/>
        </w:rPr>
        <w:t xml:space="preserve"> хладагента или газовая </w:t>
      </w:r>
      <w:r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гистраль </w:t>
      </w:r>
      <w:r w:rsidR="00D36836" w:rsidRPr="00D36836">
        <w:rPr>
          <w:rFonts w:ascii="Arial" w:hAnsi="Arial" w:cs="Arial"/>
          <w:sz w:val="22"/>
          <w:szCs w:val="22"/>
        </w:rPr>
        <w:t xml:space="preserve">между газоохладителем и </w:t>
      </w:r>
      <w:r w:rsidRPr="00D36836">
        <w:rPr>
          <w:rFonts w:ascii="Arial" w:hAnsi="Arial" w:cs="Arial"/>
          <w:sz w:val="22"/>
          <w:szCs w:val="22"/>
        </w:rPr>
        <w:t>р</w:t>
      </w:r>
      <w:r w:rsidR="00D36836" w:rsidRPr="00D36836">
        <w:rPr>
          <w:rFonts w:ascii="Arial" w:hAnsi="Arial" w:cs="Arial"/>
          <w:sz w:val="22"/>
          <w:szCs w:val="22"/>
        </w:rPr>
        <w:t>асширительны</w:t>
      </w:r>
      <w:r>
        <w:rPr>
          <w:rFonts w:ascii="Arial" w:hAnsi="Arial" w:cs="Arial"/>
          <w:sz w:val="22"/>
          <w:szCs w:val="22"/>
        </w:rPr>
        <w:t>м устройством,</w:t>
      </w:r>
      <w:r w:rsidR="00D36836" w:rsidRPr="00D36836">
        <w:rPr>
          <w:rFonts w:ascii="Arial" w:hAnsi="Arial" w:cs="Arial"/>
          <w:sz w:val="22"/>
          <w:szCs w:val="22"/>
        </w:rPr>
        <w:t xml:space="preserve"> расширительн</w:t>
      </w:r>
      <w:r>
        <w:rPr>
          <w:rFonts w:ascii="Arial" w:hAnsi="Arial" w:cs="Arial"/>
          <w:sz w:val="22"/>
          <w:szCs w:val="22"/>
        </w:rPr>
        <w:t>ое устро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ство</w:t>
      </w:r>
      <w:r w:rsidR="00D36836" w:rsidRPr="00D36836">
        <w:rPr>
          <w:rFonts w:ascii="Arial" w:hAnsi="Arial" w:cs="Arial"/>
          <w:sz w:val="22"/>
          <w:szCs w:val="22"/>
        </w:rPr>
        <w:t>, его соединительная</w:t>
      </w:r>
      <w:r>
        <w:rPr>
          <w:rFonts w:ascii="Arial" w:hAnsi="Arial" w:cs="Arial"/>
          <w:sz w:val="22"/>
          <w:szCs w:val="22"/>
        </w:rPr>
        <w:t xml:space="preserve"> магистраль с</w:t>
      </w:r>
      <w:r w:rsidR="00D36836" w:rsidRPr="00D36836">
        <w:rPr>
          <w:rFonts w:ascii="Arial" w:hAnsi="Arial" w:cs="Arial"/>
          <w:sz w:val="22"/>
          <w:szCs w:val="22"/>
        </w:rPr>
        <w:t xml:space="preserve"> калориметр</w:t>
      </w:r>
      <w:r>
        <w:rPr>
          <w:rFonts w:ascii="Arial" w:hAnsi="Arial" w:cs="Arial"/>
          <w:sz w:val="22"/>
          <w:szCs w:val="22"/>
        </w:rPr>
        <w:t>ом</w:t>
      </w:r>
      <w:r w:rsidR="00D36836" w:rsidRPr="00D36836">
        <w:rPr>
          <w:rFonts w:ascii="Arial" w:hAnsi="Arial" w:cs="Arial"/>
          <w:sz w:val="22"/>
          <w:szCs w:val="22"/>
        </w:rPr>
        <w:t xml:space="preserve">, сам калориметр и </w:t>
      </w:r>
      <w:r>
        <w:rPr>
          <w:rFonts w:ascii="Arial" w:hAnsi="Arial" w:cs="Arial"/>
          <w:sz w:val="22"/>
          <w:szCs w:val="22"/>
        </w:rPr>
        <w:t xml:space="preserve">магистраль </w:t>
      </w:r>
      <w:r w:rsidR="00D36836" w:rsidRPr="00D36836">
        <w:rPr>
          <w:rFonts w:ascii="Arial" w:hAnsi="Arial" w:cs="Arial"/>
          <w:sz w:val="22"/>
          <w:szCs w:val="22"/>
        </w:rPr>
        <w:t>всас</w:t>
      </w:r>
      <w:r w:rsidR="00D36836" w:rsidRPr="00D36836">
        <w:rPr>
          <w:rFonts w:ascii="Arial" w:hAnsi="Arial" w:cs="Arial"/>
          <w:sz w:val="22"/>
          <w:szCs w:val="22"/>
        </w:rPr>
        <w:t>ы</w:t>
      </w:r>
      <w:r w:rsidR="00D36836" w:rsidRPr="00D36836">
        <w:rPr>
          <w:rFonts w:ascii="Arial" w:hAnsi="Arial" w:cs="Arial"/>
          <w:sz w:val="22"/>
          <w:szCs w:val="22"/>
        </w:rPr>
        <w:t xml:space="preserve">вания </w:t>
      </w:r>
      <w:r>
        <w:rPr>
          <w:rFonts w:ascii="Arial" w:hAnsi="Arial" w:cs="Arial"/>
          <w:sz w:val="22"/>
          <w:szCs w:val="22"/>
        </w:rPr>
        <w:t xml:space="preserve">до </w:t>
      </w:r>
      <w:r w:rsidR="00D36836" w:rsidRPr="00D36836">
        <w:rPr>
          <w:rFonts w:ascii="Arial" w:hAnsi="Arial" w:cs="Arial"/>
          <w:sz w:val="22"/>
          <w:szCs w:val="22"/>
        </w:rPr>
        <w:t>точк</w:t>
      </w:r>
      <w:r>
        <w:rPr>
          <w:rFonts w:ascii="Arial" w:hAnsi="Arial" w:cs="Arial"/>
          <w:sz w:val="22"/>
          <w:szCs w:val="22"/>
        </w:rPr>
        <w:t xml:space="preserve">и </w:t>
      </w:r>
      <w:r w:rsidR="00D36836" w:rsidRPr="00D36836">
        <w:rPr>
          <w:rFonts w:ascii="Arial" w:hAnsi="Arial" w:cs="Arial"/>
          <w:sz w:val="22"/>
          <w:szCs w:val="22"/>
        </w:rPr>
        <w:t xml:space="preserve">измерения температуры </w:t>
      </w:r>
      <w:r>
        <w:rPr>
          <w:rFonts w:ascii="Arial" w:hAnsi="Arial" w:cs="Arial"/>
          <w:sz w:val="22"/>
          <w:szCs w:val="22"/>
        </w:rPr>
        <w:t xml:space="preserve">перегретого </w:t>
      </w:r>
      <w:r w:rsidR="00D36836" w:rsidRPr="00D36836">
        <w:rPr>
          <w:rFonts w:ascii="Arial" w:hAnsi="Arial" w:cs="Arial"/>
          <w:sz w:val="22"/>
          <w:szCs w:val="22"/>
        </w:rPr>
        <w:t xml:space="preserve">пара должны быть </w:t>
      </w:r>
      <w:r>
        <w:rPr>
          <w:rFonts w:ascii="Arial" w:hAnsi="Arial" w:cs="Arial"/>
          <w:sz w:val="22"/>
          <w:szCs w:val="22"/>
        </w:rPr>
        <w:t>тепло</w:t>
      </w:r>
      <w:r w:rsidR="00D36836" w:rsidRPr="00D36836">
        <w:rPr>
          <w:rFonts w:ascii="Arial" w:hAnsi="Arial" w:cs="Arial"/>
          <w:sz w:val="22"/>
          <w:szCs w:val="22"/>
        </w:rPr>
        <w:t>изолированы</w:t>
      </w:r>
      <w:r>
        <w:rPr>
          <w:rFonts w:ascii="Arial" w:hAnsi="Arial" w:cs="Arial"/>
          <w:sz w:val="22"/>
          <w:szCs w:val="22"/>
        </w:rPr>
        <w:t xml:space="preserve">, </w:t>
      </w:r>
      <w:r w:rsidRPr="00D36836">
        <w:rPr>
          <w:rFonts w:ascii="Arial" w:hAnsi="Arial" w:cs="Arial"/>
          <w:sz w:val="22"/>
          <w:szCs w:val="22"/>
        </w:rPr>
        <w:t xml:space="preserve">чтобы снизить подвод тепла и потери до 2% от измеряемой </w:t>
      </w:r>
      <w:r>
        <w:rPr>
          <w:rFonts w:ascii="Arial" w:hAnsi="Arial" w:cs="Arial"/>
          <w:sz w:val="22"/>
          <w:szCs w:val="22"/>
        </w:rPr>
        <w:t xml:space="preserve">производительности </w:t>
      </w:r>
      <w:r w:rsidRPr="00D36836">
        <w:rPr>
          <w:rFonts w:ascii="Arial" w:hAnsi="Arial" w:cs="Arial"/>
          <w:sz w:val="22"/>
          <w:szCs w:val="22"/>
        </w:rPr>
        <w:t>и избежать конденсации водяного пара.</w:t>
      </w:r>
      <w:proofErr w:type="gramEnd"/>
      <w:r w:rsidRPr="00F961AE">
        <w:rPr>
          <w:rFonts w:ascii="Arial" w:hAnsi="Arial" w:cs="Arial"/>
          <w:sz w:val="22"/>
          <w:szCs w:val="22"/>
        </w:rPr>
        <w:t xml:space="preserve"> </w:t>
      </w:r>
      <w:r w:rsidRPr="00D36836">
        <w:rPr>
          <w:rFonts w:ascii="Arial" w:hAnsi="Arial" w:cs="Arial"/>
          <w:sz w:val="22"/>
          <w:szCs w:val="22"/>
        </w:rPr>
        <w:t xml:space="preserve">При расчете общего теплосодержания калориметра необходимо учитывать </w:t>
      </w:r>
      <w:proofErr w:type="gramStart"/>
      <w:r w:rsidRPr="00D36836">
        <w:rPr>
          <w:rFonts w:ascii="Arial" w:hAnsi="Arial" w:cs="Arial"/>
          <w:sz w:val="22"/>
          <w:szCs w:val="22"/>
        </w:rPr>
        <w:t>массу</w:t>
      </w:r>
      <w:proofErr w:type="gramEnd"/>
      <w:r w:rsidRPr="00D36836">
        <w:rPr>
          <w:rFonts w:ascii="Arial" w:hAnsi="Arial" w:cs="Arial"/>
          <w:sz w:val="22"/>
          <w:szCs w:val="22"/>
        </w:rPr>
        <w:t xml:space="preserve"> как вторично</w:t>
      </w:r>
      <w:r>
        <w:rPr>
          <w:rFonts w:ascii="Arial" w:hAnsi="Arial" w:cs="Arial"/>
          <w:sz w:val="22"/>
          <w:szCs w:val="22"/>
        </w:rPr>
        <w:t>го теплоносителя</w:t>
      </w:r>
      <w:r w:rsidRPr="00D36836">
        <w:rPr>
          <w:rFonts w:ascii="Arial" w:hAnsi="Arial" w:cs="Arial"/>
          <w:sz w:val="22"/>
          <w:szCs w:val="22"/>
        </w:rPr>
        <w:t>, так и хладагента в контейнере калориметра.</w:t>
      </w:r>
    </w:p>
    <w:p w:rsidR="00A84023" w:rsidRDefault="00A84023" w:rsidP="00F961AE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84023">
        <w:rPr>
          <w:rFonts w:ascii="Arial" w:hAnsi="Arial" w:cs="Arial"/>
          <w:b/>
          <w:sz w:val="22"/>
          <w:szCs w:val="22"/>
        </w:rPr>
        <w:t>8.3.4 Калориметр в воздушной среде</w:t>
      </w:r>
    </w:p>
    <w:p w:rsidR="00A84023" w:rsidRDefault="00A84023" w:rsidP="00F961A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Конденсатор/</w:t>
      </w:r>
      <w:r w:rsidRPr="00A84023">
        <w:rPr>
          <w:rFonts w:ascii="Arial" w:hAnsi="Arial" w:cs="Arial"/>
          <w:sz w:val="22"/>
          <w:szCs w:val="22"/>
        </w:rPr>
        <w:t>газоохладитель устанавлива</w:t>
      </w:r>
      <w:r>
        <w:rPr>
          <w:rFonts w:ascii="Arial" w:hAnsi="Arial" w:cs="Arial"/>
          <w:sz w:val="22"/>
          <w:szCs w:val="22"/>
        </w:rPr>
        <w:t>ют</w:t>
      </w:r>
      <w:r w:rsidRPr="00A84023">
        <w:rPr>
          <w:rFonts w:ascii="Arial" w:hAnsi="Arial" w:cs="Arial"/>
          <w:sz w:val="22"/>
          <w:szCs w:val="22"/>
        </w:rPr>
        <w:t xml:space="preserve"> в </w:t>
      </w:r>
      <w:r>
        <w:rPr>
          <w:rFonts w:ascii="Arial" w:hAnsi="Arial" w:cs="Arial"/>
          <w:sz w:val="22"/>
          <w:szCs w:val="22"/>
        </w:rPr>
        <w:t>тепло</w:t>
      </w:r>
      <w:r w:rsidRPr="00A84023">
        <w:rPr>
          <w:rFonts w:ascii="Arial" w:hAnsi="Arial" w:cs="Arial"/>
          <w:sz w:val="22"/>
          <w:szCs w:val="22"/>
        </w:rPr>
        <w:t>изолированной калориметрической ко</w:t>
      </w:r>
      <w:r w:rsidRPr="00A84023">
        <w:rPr>
          <w:rFonts w:ascii="Arial" w:hAnsi="Arial" w:cs="Arial"/>
          <w:sz w:val="22"/>
          <w:szCs w:val="22"/>
        </w:rPr>
        <w:t>м</w:t>
      </w:r>
      <w:r w:rsidRPr="00A84023">
        <w:rPr>
          <w:rFonts w:ascii="Arial" w:hAnsi="Arial" w:cs="Arial"/>
          <w:sz w:val="22"/>
          <w:szCs w:val="22"/>
        </w:rPr>
        <w:t>нате вместе с компенсационным охладителем воздуха. Помещение должно быть спроектир</w:t>
      </w:r>
      <w:r w:rsidRPr="00A84023">
        <w:rPr>
          <w:rFonts w:ascii="Arial" w:hAnsi="Arial" w:cs="Arial"/>
          <w:sz w:val="22"/>
          <w:szCs w:val="22"/>
        </w:rPr>
        <w:t>о</w:t>
      </w:r>
      <w:r w:rsidRPr="00A84023">
        <w:rPr>
          <w:rFonts w:ascii="Arial" w:hAnsi="Arial" w:cs="Arial"/>
          <w:sz w:val="22"/>
          <w:szCs w:val="22"/>
        </w:rPr>
        <w:t>вано и обустроено таким образом, чтобы теплообмен с окружающей средой можно было о</w:t>
      </w:r>
      <w:r w:rsidRPr="00A84023">
        <w:rPr>
          <w:rFonts w:ascii="Arial" w:hAnsi="Arial" w:cs="Arial"/>
          <w:sz w:val="22"/>
          <w:szCs w:val="22"/>
        </w:rPr>
        <w:t>п</w:t>
      </w:r>
      <w:r w:rsidRPr="00A84023">
        <w:rPr>
          <w:rFonts w:ascii="Arial" w:hAnsi="Arial" w:cs="Arial"/>
          <w:sz w:val="22"/>
          <w:szCs w:val="22"/>
        </w:rPr>
        <w:t>ределить в соответствии с требованиями настоящего стандарта.</w:t>
      </w:r>
    </w:p>
    <w:p w:rsidR="00A84023" w:rsidRPr="000E0A9C" w:rsidRDefault="00A84023" w:rsidP="00F961A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84023">
        <w:rPr>
          <w:rFonts w:ascii="Arial" w:hAnsi="Arial" w:cs="Arial"/>
          <w:sz w:val="22"/>
          <w:szCs w:val="22"/>
        </w:rPr>
        <w:t>Все оборудование контура хладагента, за исключением точек измерения на конденсат</w:t>
      </w:r>
      <w:r w:rsidRPr="00A84023">
        <w:rPr>
          <w:rFonts w:ascii="Arial" w:hAnsi="Arial" w:cs="Arial"/>
          <w:sz w:val="22"/>
          <w:szCs w:val="22"/>
        </w:rPr>
        <w:t>о</w:t>
      </w:r>
      <w:r w:rsidRPr="00A84023">
        <w:rPr>
          <w:rFonts w:ascii="Arial" w:hAnsi="Arial" w:cs="Arial"/>
          <w:sz w:val="22"/>
          <w:szCs w:val="22"/>
        </w:rPr>
        <w:t>ре</w:t>
      </w:r>
      <w:r>
        <w:rPr>
          <w:rFonts w:ascii="Arial" w:hAnsi="Arial" w:cs="Arial"/>
          <w:sz w:val="22"/>
          <w:szCs w:val="22"/>
        </w:rPr>
        <w:t>/газо</w:t>
      </w:r>
      <w:r w:rsidRPr="00A84023">
        <w:rPr>
          <w:rFonts w:ascii="Arial" w:hAnsi="Arial" w:cs="Arial"/>
          <w:sz w:val="22"/>
          <w:szCs w:val="22"/>
        </w:rPr>
        <w:t xml:space="preserve">охладителе и </w:t>
      </w:r>
      <w:r>
        <w:rPr>
          <w:rFonts w:ascii="Arial" w:hAnsi="Arial" w:cs="Arial"/>
          <w:sz w:val="22"/>
          <w:szCs w:val="22"/>
        </w:rPr>
        <w:t xml:space="preserve">жидкостном </w:t>
      </w:r>
      <w:r w:rsidRPr="00A84023">
        <w:rPr>
          <w:rFonts w:ascii="Arial" w:hAnsi="Arial" w:cs="Arial"/>
          <w:sz w:val="22"/>
          <w:szCs w:val="22"/>
        </w:rPr>
        <w:t>ресивере, должно располагаться вне калориметрической комнаты. Приемник жидкости может быть установлен вне калориметра, если обеспечен бе</w:t>
      </w:r>
      <w:r w:rsidRPr="00A84023">
        <w:rPr>
          <w:rFonts w:ascii="Arial" w:hAnsi="Arial" w:cs="Arial"/>
          <w:sz w:val="22"/>
          <w:szCs w:val="22"/>
        </w:rPr>
        <w:t>с</w:t>
      </w:r>
      <w:r w:rsidRPr="00A84023">
        <w:rPr>
          <w:rFonts w:ascii="Arial" w:hAnsi="Arial" w:cs="Arial"/>
          <w:sz w:val="22"/>
          <w:szCs w:val="22"/>
        </w:rPr>
        <w:t>препятственный слив хладагента.</w:t>
      </w:r>
    </w:p>
    <w:p w:rsidR="000E0A9C" w:rsidRPr="000E0A9C" w:rsidRDefault="000E0A9C" w:rsidP="000E0A9C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Магистрали </w:t>
      </w:r>
      <w:r w:rsidRPr="000E0A9C">
        <w:rPr>
          <w:rFonts w:ascii="Arial" w:hAnsi="Arial" w:cs="Arial"/>
          <w:sz w:val="22"/>
          <w:szCs w:val="22"/>
        </w:rPr>
        <w:t xml:space="preserve">хладагента в калориметрической комнате должны быть </w:t>
      </w:r>
      <w:r>
        <w:rPr>
          <w:rFonts w:ascii="Arial" w:hAnsi="Arial" w:cs="Arial"/>
          <w:sz w:val="22"/>
          <w:szCs w:val="22"/>
        </w:rPr>
        <w:t>тепло</w:t>
      </w:r>
      <w:r w:rsidRPr="000E0A9C">
        <w:rPr>
          <w:rFonts w:ascii="Arial" w:hAnsi="Arial" w:cs="Arial"/>
          <w:sz w:val="22"/>
          <w:szCs w:val="22"/>
        </w:rPr>
        <w:t>изолированы</w:t>
      </w:r>
      <w:r>
        <w:rPr>
          <w:rFonts w:ascii="Arial" w:hAnsi="Arial" w:cs="Arial"/>
          <w:sz w:val="22"/>
          <w:szCs w:val="22"/>
        </w:rPr>
        <w:t xml:space="preserve"> с 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ким расчетом, чтобы </w:t>
      </w:r>
      <w:r w:rsidRPr="000E0A9C">
        <w:rPr>
          <w:rFonts w:ascii="Arial" w:hAnsi="Arial" w:cs="Arial"/>
          <w:sz w:val="22"/>
          <w:szCs w:val="22"/>
        </w:rPr>
        <w:t xml:space="preserve"> достаточным количеством тепла, чтобы тепловыделение в калориме</w:t>
      </w:r>
      <w:r w:rsidRPr="000E0A9C">
        <w:rPr>
          <w:rFonts w:ascii="Arial" w:hAnsi="Arial" w:cs="Arial"/>
          <w:sz w:val="22"/>
          <w:szCs w:val="22"/>
        </w:rPr>
        <w:t>т</w:t>
      </w:r>
      <w:r w:rsidRPr="000E0A9C">
        <w:rPr>
          <w:rFonts w:ascii="Arial" w:hAnsi="Arial" w:cs="Arial"/>
          <w:sz w:val="22"/>
          <w:szCs w:val="22"/>
        </w:rPr>
        <w:t>рическую комнату составл</w:t>
      </w:r>
      <w:r>
        <w:rPr>
          <w:rFonts w:ascii="Arial" w:hAnsi="Arial" w:cs="Arial"/>
          <w:sz w:val="22"/>
          <w:szCs w:val="22"/>
        </w:rPr>
        <w:t>яло</w:t>
      </w:r>
      <w:r w:rsidRPr="000E0A9C">
        <w:rPr>
          <w:rFonts w:ascii="Arial" w:hAnsi="Arial" w:cs="Arial"/>
          <w:sz w:val="22"/>
          <w:szCs w:val="22"/>
        </w:rPr>
        <w:t xml:space="preserve"> менее 0,5% от измеряемой производительности</w:t>
      </w:r>
      <w:r>
        <w:rPr>
          <w:rFonts w:ascii="Arial" w:hAnsi="Arial" w:cs="Arial"/>
          <w:sz w:val="22"/>
          <w:szCs w:val="22"/>
        </w:rPr>
        <w:t>. Тогда этим тепловыделением можно пренебречь.</w:t>
      </w:r>
    </w:p>
    <w:p w:rsidR="00D36836" w:rsidRDefault="000E0A9C" w:rsidP="00D3683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E0A9C">
        <w:rPr>
          <w:rFonts w:ascii="Arial" w:hAnsi="Arial" w:cs="Arial"/>
          <w:sz w:val="22"/>
          <w:szCs w:val="22"/>
        </w:rPr>
        <w:t>Компенсационный воздухоохладитель должен быть спроектирован и установлен таким обр</w:t>
      </w:r>
      <w:r w:rsidRPr="000E0A9C">
        <w:rPr>
          <w:rFonts w:ascii="Arial" w:hAnsi="Arial" w:cs="Arial"/>
          <w:sz w:val="22"/>
          <w:szCs w:val="22"/>
        </w:rPr>
        <w:t>а</w:t>
      </w:r>
      <w:r w:rsidRPr="000E0A9C">
        <w:rPr>
          <w:rFonts w:ascii="Arial" w:hAnsi="Arial" w:cs="Arial"/>
          <w:sz w:val="22"/>
          <w:szCs w:val="22"/>
        </w:rPr>
        <w:t>зом, чтобы он отвечал общим требованиям, указанным выше. Точки измерения температуры воды на входе и выходе должны быть размещены непосредственно за стенкой калориметра.</w:t>
      </w:r>
    </w:p>
    <w:p w:rsidR="000E0A9C" w:rsidRDefault="000E0A9C" w:rsidP="00D3683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E0A9C">
        <w:rPr>
          <w:rFonts w:ascii="Arial" w:hAnsi="Arial" w:cs="Arial"/>
          <w:sz w:val="22"/>
          <w:szCs w:val="22"/>
        </w:rPr>
        <w:t>Общую мощность</w:t>
      </w:r>
      <w:r>
        <w:rPr>
          <w:rFonts w:ascii="Arial" w:hAnsi="Arial" w:cs="Arial"/>
          <w:sz w:val="22"/>
          <w:szCs w:val="22"/>
        </w:rPr>
        <w:t>,</w:t>
      </w:r>
      <w:r w:rsidRPr="000E0A9C">
        <w:rPr>
          <w:rFonts w:ascii="Arial" w:hAnsi="Arial" w:cs="Arial"/>
          <w:sz w:val="22"/>
          <w:szCs w:val="22"/>
        </w:rPr>
        <w:t xml:space="preserve"> потребляемую калориметром</w:t>
      </w:r>
      <w:r>
        <w:rPr>
          <w:rFonts w:ascii="Arial" w:hAnsi="Arial" w:cs="Arial"/>
          <w:sz w:val="22"/>
          <w:szCs w:val="22"/>
        </w:rPr>
        <w:t>,</w:t>
      </w:r>
      <w:r w:rsidRPr="000E0A9C">
        <w:rPr>
          <w:rFonts w:ascii="Arial" w:hAnsi="Arial" w:cs="Arial"/>
          <w:sz w:val="22"/>
          <w:szCs w:val="22"/>
        </w:rPr>
        <w:t xml:space="preserve"> необходимо измер</w:t>
      </w:r>
      <w:r w:rsidR="009F4017">
        <w:rPr>
          <w:rFonts w:ascii="Arial" w:hAnsi="Arial" w:cs="Arial"/>
          <w:sz w:val="22"/>
          <w:szCs w:val="22"/>
        </w:rPr>
        <w:t>я</w:t>
      </w:r>
      <w:r w:rsidRPr="000E0A9C">
        <w:rPr>
          <w:rFonts w:ascii="Arial" w:hAnsi="Arial" w:cs="Arial"/>
          <w:sz w:val="22"/>
          <w:szCs w:val="22"/>
        </w:rPr>
        <w:t>ть</w:t>
      </w:r>
      <w:r>
        <w:rPr>
          <w:rFonts w:ascii="Arial" w:hAnsi="Arial" w:cs="Arial"/>
          <w:sz w:val="22"/>
          <w:szCs w:val="22"/>
        </w:rPr>
        <w:t>.</w:t>
      </w:r>
    </w:p>
    <w:p w:rsidR="000E0A9C" w:rsidRDefault="000E0A9C" w:rsidP="009F401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E0A9C">
        <w:rPr>
          <w:rFonts w:ascii="Arial" w:hAnsi="Arial" w:cs="Arial"/>
          <w:sz w:val="22"/>
          <w:szCs w:val="22"/>
        </w:rPr>
        <w:t xml:space="preserve">Калориметрическая комната должна </w:t>
      </w:r>
      <w:r>
        <w:rPr>
          <w:rFonts w:ascii="Arial" w:hAnsi="Arial" w:cs="Arial"/>
          <w:sz w:val="22"/>
          <w:szCs w:val="22"/>
        </w:rPr>
        <w:t xml:space="preserve">находиться </w:t>
      </w:r>
      <w:r w:rsidRPr="000E0A9C">
        <w:rPr>
          <w:rFonts w:ascii="Arial" w:hAnsi="Arial" w:cs="Arial"/>
          <w:sz w:val="22"/>
          <w:szCs w:val="22"/>
        </w:rPr>
        <w:t>в среде, средняя температура которой может поддерживаться постоянной. В помещении для испытаний не должно быть значительного т</w:t>
      </w:r>
      <w:r w:rsidRPr="000E0A9C">
        <w:rPr>
          <w:rFonts w:ascii="Arial" w:hAnsi="Arial" w:cs="Arial"/>
          <w:sz w:val="22"/>
          <w:szCs w:val="22"/>
        </w:rPr>
        <w:t>е</w:t>
      </w:r>
      <w:r w:rsidRPr="000E0A9C">
        <w:rPr>
          <w:rFonts w:ascii="Arial" w:hAnsi="Arial" w:cs="Arial"/>
          <w:sz w:val="22"/>
          <w:szCs w:val="22"/>
        </w:rPr>
        <w:t>плового излучения. Расстояние между калориметрической комнатой и ограждающими п</w:t>
      </w:r>
      <w:r w:rsidRPr="000E0A9C">
        <w:rPr>
          <w:rFonts w:ascii="Arial" w:hAnsi="Arial" w:cs="Arial"/>
          <w:sz w:val="22"/>
          <w:szCs w:val="22"/>
        </w:rPr>
        <w:t>о</w:t>
      </w:r>
      <w:r w:rsidRPr="000E0A9C">
        <w:rPr>
          <w:rFonts w:ascii="Arial" w:hAnsi="Arial" w:cs="Arial"/>
          <w:sz w:val="22"/>
          <w:szCs w:val="22"/>
        </w:rPr>
        <w:t>верхностями должно быть достаточным для воспроизводимого измерения температуры окр</w:t>
      </w:r>
      <w:r w:rsidRPr="000E0A9C">
        <w:rPr>
          <w:rFonts w:ascii="Arial" w:hAnsi="Arial" w:cs="Arial"/>
          <w:sz w:val="22"/>
          <w:szCs w:val="22"/>
        </w:rPr>
        <w:t>у</w:t>
      </w:r>
      <w:r w:rsidRPr="000E0A9C">
        <w:rPr>
          <w:rFonts w:ascii="Arial" w:hAnsi="Arial" w:cs="Arial"/>
          <w:sz w:val="22"/>
          <w:szCs w:val="22"/>
        </w:rPr>
        <w:t>жающей среды.</w:t>
      </w:r>
    </w:p>
    <w:p w:rsidR="009F4017" w:rsidRDefault="009F4017" w:rsidP="009F401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F4017">
        <w:rPr>
          <w:rFonts w:ascii="Arial" w:hAnsi="Arial" w:cs="Arial"/>
          <w:sz w:val="22"/>
          <w:szCs w:val="22"/>
        </w:rPr>
        <w:t xml:space="preserve">Окружающие условия в калориметрической комнате должны быть такими, чтобы во время </w:t>
      </w:r>
      <w:r w:rsidRPr="00BA4827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онтроль</w:t>
      </w:r>
      <w:r w:rsidRPr="00BA4827">
        <w:rPr>
          <w:rFonts w:ascii="Arial" w:hAnsi="Arial" w:cs="Arial"/>
          <w:sz w:val="22"/>
          <w:szCs w:val="22"/>
        </w:rPr>
        <w:t xml:space="preserve">ного испытания, а также во время измерения </w:t>
      </w:r>
      <w:r>
        <w:rPr>
          <w:rFonts w:ascii="Arial" w:hAnsi="Arial" w:cs="Arial"/>
          <w:sz w:val="22"/>
          <w:szCs w:val="22"/>
        </w:rPr>
        <w:t xml:space="preserve">холодопроизводительности </w:t>
      </w:r>
      <w:r w:rsidRPr="00BA4827">
        <w:rPr>
          <w:rFonts w:ascii="Arial" w:hAnsi="Arial" w:cs="Arial"/>
          <w:sz w:val="22"/>
          <w:szCs w:val="22"/>
        </w:rPr>
        <w:t>преобл</w:t>
      </w:r>
      <w:r w:rsidRPr="00BA4827">
        <w:rPr>
          <w:rFonts w:ascii="Arial" w:hAnsi="Arial" w:cs="Arial"/>
          <w:sz w:val="22"/>
          <w:szCs w:val="22"/>
        </w:rPr>
        <w:t>а</w:t>
      </w:r>
      <w:r w:rsidRPr="00BA4827">
        <w:rPr>
          <w:rFonts w:ascii="Arial" w:hAnsi="Arial" w:cs="Arial"/>
          <w:sz w:val="22"/>
          <w:szCs w:val="22"/>
        </w:rPr>
        <w:t xml:space="preserve">дали одни и те же </w:t>
      </w:r>
      <w:r>
        <w:rPr>
          <w:rFonts w:ascii="Arial" w:hAnsi="Arial" w:cs="Arial"/>
          <w:sz w:val="22"/>
          <w:szCs w:val="22"/>
        </w:rPr>
        <w:t xml:space="preserve">параметры </w:t>
      </w:r>
      <w:r w:rsidRPr="00BA4827">
        <w:rPr>
          <w:rFonts w:ascii="Arial" w:hAnsi="Arial" w:cs="Arial"/>
          <w:sz w:val="22"/>
          <w:szCs w:val="22"/>
        </w:rPr>
        <w:t xml:space="preserve">воздуха, в частности </w:t>
      </w:r>
      <w:r>
        <w:rPr>
          <w:rFonts w:ascii="Arial" w:hAnsi="Arial" w:cs="Arial"/>
          <w:sz w:val="22"/>
          <w:szCs w:val="22"/>
        </w:rPr>
        <w:t xml:space="preserve">его </w:t>
      </w:r>
      <w:r w:rsidRPr="00BA4827">
        <w:rPr>
          <w:rFonts w:ascii="Arial" w:hAnsi="Arial" w:cs="Arial"/>
          <w:sz w:val="22"/>
          <w:szCs w:val="22"/>
        </w:rPr>
        <w:t>движения.</w:t>
      </w:r>
    </w:p>
    <w:p w:rsidR="009F4017" w:rsidRDefault="009F4017" w:rsidP="009F401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Интенсивность </w:t>
      </w:r>
      <w:r w:rsidRPr="009F4017">
        <w:rPr>
          <w:rFonts w:ascii="Arial" w:hAnsi="Arial" w:cs="Arial"/>
          <w:sz w:val="22"/>
          <w:szCs w:val="22"/>
        </w:rPr>
        <w:t>теплообмен</w:t>
      </w:r>
      <w:r>
        <w:rPr>
          <w:rFonts w:ascii="Arial" w:hAnsi="Arial" w:cs="Arial"/>
          <w:sz w:val="22"/>
          <w:szCs w:val="22"/>
        </w:rPr>
        <w:t>а</w:t>
      </w:r>
      <w:r w:rsidRPr="009F4017">
        <w:rPr>
          <w:rFonts w:ascii="Arial" w:hAnsi="Arial" w:cs="Arial"/>
          <w:sz w:val="22"/>
          <w:szCs w:val="22"/>
        </w:rPr>
        <w:t xml:space="preserve"> калориметра с окружающей средой не долж</w:t>
      </w:r>
      <w:r>
        <w:rPr>
          <w:rFonts w:ascii="Arial" w:hAnsi="Arial" w:cs="Arial"/>
          <w:sz w:val="22"/>
          <w:szCs w:val="22"/>
        </w:rPr>
        <w:t>на</w:t>
      </w:r>
      <w:r w:rsidRPr="009F4017">
        <w:rPr>
          <w:rFonts w:ascii="Arial" w:hAnsi="Arial" w:cs="Arial"/>
          <w:sz w:val="22"/>
          <w:szCs w:val="22"/>
        </w:rPr>
        <w:t xml:space="preserve"> превышать 20% от измеренной</w:t>
      </w:r>
      <w:r>
        <w:rPr>
          <w:rFonts w:ascii="Arial" w:hAnsi="Arial" w:cs="Arial"/>
          <w:sz w:val="22"/>
          <w:szCs w:val="22"/>
        </w:rPr>
        <w:t xml:space="preserve"> производительности</w:t>
      </w:r>
      <w:r w:rsidRPr="009F4017">
        <w:rPr>
          <w:rFonts w:ascii="Arial" w:hAnsi="Arial" w:cs="Arial"/>
          <w:sz w:val="22"/>
          <w:szCs w:val="22"/>
        </w:rPr>
        <w:t>.</w:t>
      </w:r>
    </w:p>
    <w:p w:rsidR="009F4017" w:rsidRDefault="009F4017" w:rsidP="009F401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78FA">
        <w:rPr>
          <w:rFonts w:ascii="Arial" w:hAnsi="Arial" w:cs="Arial"/>
          <w:sz w:val="22"/>
          <w:szCs w:val="22"/>
        </w:rPr>
        <w:t xml:space="preserve">Общее </w:t>
      </w:r>
      <w:r>
        <w:rPr>
          <w:rFonts w:ascii="Arial" w:hAnsi="Arial" w:cs="Arial"/>
          <w:sz w:val="22"/>
          <w:szCs w:val="22"/>
        </w:rPr>
        <w:t xml:space="preserve">количество теплоты (теплосодержание) </w:t>
      </w:r>
      <w:r w:rsidRPr="001078FA">
        <w:rPr>
          <w:rFonts w:ascii="Arial" w:hAnsi="Arial" w:cs="Arial"/>
          <w:sz w:val="22"/>
          <w:szCs w:val="22"/>
        </w:rPr>
        <w:t>калориметр</w:t>
      </w:r>
      <w:r>
        <w:rPr>
          <w:rFonts w:ascii="Arial" w:hAnsi="Arial" w:cs="Arial"/>
          <w:sz w:val="22"/>
          <w:szCs w:val="22"/>
        </w:rPr>
        <w:t>ической комнаты</w:t>
      </w:r>
      <w:r w:rsidRPr="001078FA">
        <w:rPr>
          <w:rFonts w:ascii="Arial" w:hAnsi="Arial" w:cs="Arial"/>
          <w:sz w:val="22"/>
          <w:szCs w:val="22"/>
        </w:rPr>
        <w:t xml:space="preserve"> рассчитыва</w:t>
      </w:r>
      <w:r>
        <w:rPr>
          <w:rFonts w:ascii="Arial" w:hAnsi="Arial" w:cs="Arial"/>
          <w:sz w:val="22"/>
          <w:szCs w:val="22"/>
        </w:rPr>
        <w:t>ют</w:t>
      </w:r>
      <w:r w:rsidRPr="001078FA">
        <w:rPr>
          <w:rFonts w:ascii="Arial" w:hAnsi="Arial" w:cs="Arial"/>
          <w:sz w:val="22"/>
          <w:szCs w:val="22"/>
        </w:rPr>
        <w:t xml:space="preserve"> на основе массы и удельной теплоемкости предметов в комнате, внутренней облицовки стен и пола и половины толщины </w:t>
      </w:r>
      <w:r>
        <w:rPr>
          <w:rFonts w:ascii="Arial" w:hAnsi="Arial" w:cs="Arial"/>
          <w:sz w:val="22"/>
          <w:szCs w:val="22"/>
        </w:rPr>
        <w:t>тепло</w:t>
      </w:r>
      <w:r w:rsidRPr="001078FA">
        <w:rPr>
          <w:rFonts w:ascii="Arial" w:hAnsi="Arial" w:cs="Arial"/>
          <w:sz w:val="22"/>
          <w:szCs w:val="22"/>
        </w:rPr>
        <w:t>изоляции.</w:t>
      </w:r>
    </w:p>
    <w:p w:rsidR="009F4017" w:rsidRDefault="009F4017" w:rsidP="009F4017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F4017">
        <w:rPr>
          <w:rFonts w:ascii="Arial" w:hAnsi="Arial" w:cs="Arial"/>
          <w:b/>
          <w:sz w:val="22"/>
          <w:szCs w:val="22"/>
        </w:rPr>
        <w:t xml:space="preserve">8.3.5 Метод </w:t>
      </w:r>
      <w:r>
        <w:rPr>
          <w:rFonts w:ascii="Arial" w:hAnsi="Arial" w:cs="Arial"/>
          <w:b/>
          <w:sz w:val="22"/>
          <w:szCs w:val="22"/>
        </w:rPr>
        <w:t xml:space="preserve">измерения расхода </w:t>
      </w:r>
      <w:r w:rsidRPr="009F4017">
        <w:rPr>
          <w:rFonts w:ascii="Arial" w:hAnsi="Arial" w:cs="Arial"/>
          <w:b/>
          <w:sz w:val="22"/>
          <w:szCs w:val="22"/>
        </w:rPr>
        <w:t>хладагента</w:t>
      </w:r>
    </w:p>
    <w:p w:rsidR="009F4017" w:rsidRDefault="00F86654" w:rsidP="009F401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использовании этого метода </w:t>
      </w:r>
      <w:r w:rsidRPr="00F86654">
        <w:rPr>
          <w:rFonts w:ascii="Arial" w:hAnsi="Arial" w:cs="Arial"/>
          <w:sz w:val="22"/>
          <w:szCs w:val="22"/>
        </w:rPr>
        <w:t>рекомендуется следующая схема</w:t>
      </w:r>
      <w:r>
        <w:rPr>
          <w:rFonts w:ascii="Arial" w:hAnsi="Arial" w:cs="Arial"/>
          <w:sz w:val="22"/>
          <w:szCs w:val="22"/>
        </w:rPr>
        <w:t xml:space="preserve"> измерения расхода</w:t>
      </w:r>
      <w:r w:rsidRPr="00F86654">
        <w:rPr>
          <w:rFonts w:ascii="Arial" w:hAnsi="Arial" w:cs="Arial"/>
          <w:sz w:val="22"/>
          <w:szCs w:val="22"/>
        </w:rPr>
        <w:t>, п</w:t>
      </w:r>
      <w:r w:rsidRPr="00F86654">
        <w:rPr>
          <w:rFonts w:ascii="Arial" w:hAnsi="Arial" w:cs="Arial"/>
          <w:sz w:val="22"/>
          <w:szCs w:val="22"/>
        </w:rPr>
        <w:t>о</w:t>
      </w:r>
      <w:r w:rsidRPr="00F86654">
        <w:rPr>
          <w:rFonts w:ascii="Arial" w:hAnsi="Arial" w:cs="Arial"/>
          <w:sz w:val="22"/>
          <w:szCs w:val="22"/>
        </w:rPr>
        <w:t xml:space="preserve">скольку </w:t>
      </w:r>
      <w:r>
        <w:rPr>
          <w:rFonts w:ascii="Arial" w:hAnsi="Arial" w:cs="Arial"/>
          <w:sz w:val="22"/>
          <w:szCs w:val="22"/>
        </w:rPr>
        <w:t xml:space="preserve">ее считают </w:t>
      </w:r>
      <w:r w:rsidRPr="00F86654">
        <w:rPr>
          <w:rFonts w:ascii="Arial" w:hAnsi="Arial" w:cs="Arial"/>
          <w:sz w:val="22"/>
          <w:szCs w:val="22"/>
        </w:rPr>
        <w:t>простой и надежной. Другие методы прямого измерения расхода хлад</w:t>
      </w:r>
      <w:r w:rsidRPr="00F86654">
        <w:rPr>
          <w:rFonts w:ascii="Arial" w:hAnsi="Arial" w:cs="Arial"/>
          <w:sz w:val="22"/>
          <w:szCs w:val="22"/>
        </w:rPr>
        <w:t>а</w:t>
      </w:r>
      <w:r w:rsidRPr="00F86654">
        <w:rPr>
          <w:rFonts w:ascii="Arial" w:hAnsi="Arial" w:cs="Arial"/>
          <w:sz w:val="22"/>
          <w:szCs w:val="22"/>
        </w:rPr>
        <w:t xml:space="preserve">гента </w:t>
      </w:r>
      <w:r>
        <w:rPr>
          <w:rFonts w:ascii="Arial" w:hAnsi="Arial" w:cs="Arial"/>
          <w:sz w:val="22"/>
          <w:szCs w:val="22"/>
        </w:rPr>
        <w:t xml:space="preserve"> допускается </w:t>
      </w:r>
      <w:r w:rsidRPr="00F86654">
        <w:rPr>
          <w:rFonts w:ascii="Arial" w:hAnsi="Arial" w:cs="Arial"/>
          <w:sz w:val="22"/>
          <w:szCs w:val="22"/>
        </w:rPr>
        <w:t xml:space="preserve">использовать при условии, что они соответствуют предельным значениям </w:t>
      </w:r>
      <w:r>
        <w:rPr>
          <w:rFonts w:ascii="Arial" w:hAnsi="Arial" w:cs="Arial"/>
          <w:sz w:val="22"/>
          <w:szCs w:val="22"/>
        </w:rPr>
        <w:t>погреш</w:t>
      </w:r>
      <w:r w:rsidRPr="00F86654">
        <w:rPr>
          <w:rFonts w:ascii="Arial" w:hAnsi="Arial" w:cs="Arial"/>
          <w:sz w:val="22"/>
          <w:szCs w:val="22"/>
        </w:rPr>
        <w:t>ностей измерений, указанным в настоящем стандарте.</w:t>
      </w:r>
    </w:p>
    <w:p w:rsidR="00F86654" w:rsidRPr="00F878EC" w:rsidRDefault="00F86654" w:rsidP="009F401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86654">
        <w:rPr>
          <w:rFonts w:ascii="Arial" w:hAnsi="Arial" w:cs="Arial"/>
          <w:sz w:val="22"/>
          <w:szCs w:val="22"/>
        </w:rPr>
        <w:t>Расходомер устанавлива</w:t>
      </w:r>
      <w:r>
        <w:rPr>
          <w:rFonts w:ascii="Arial" w:hAnsi="Arial" w:cs="Arial"/>
          <w:sz w:val="22"/>
          <w:szCs w:val="22"/>
        </w:rPr>
        <w:t>ют</w:t>
      </w:r>
      <w:r w:rsidRPr="00F86654">
        <w:rPr>
          <w:rFonts w:ascii="Arial" w:hAnsi="Arial" w:cs="Arial"/>
          <w:sz w:val="22"/>
          <w:szCs w:val="22"/>
        </w:rPr>
        <w:t xml:space="preserve"> на жидкостной или газовой </w:t>
      </w:r>
      <w:r>
        <w:rPr>
          <w:rFonts w:ascii="Arial" w:hAnsi="Arial" w:cs="Arial"/>
          <w:sz w:val="22"/>
          <w:szCs w:val="22"/>
        </w:rPr>
        <w:t xml:space="preserve">магистрали </w:t>
      </w:r>
      <w:r w:rsidRPr="00F86654">
        <w:rPr>
          <w:rFonts w:ascii="Arial" w:hAnsi="Arial" w:cs="Arial"/>
          <w:sz w:val="22"/>
          <w:szCs w:val="22"/>
        </w:rPr>
        <w:t xml:space="preserve">между газоохладителем и расширительным </w:t>
      </w:r>
      <w:r>
        <w:rPr>
          <w:rFonts w:ascii="Arial" w:hAnsi="Arial" w:cs="Arial"/>
          <w:sz w:val="22"/>
          <w:szCs w:val="22"/>
        </w:rPr>
        <w:t xml:space="preserve">устройством </w:t>
      </w:r>
      <w:r w:rsidRPr="00F86654">
        <w:rPr>
          <w:rFonts w:ascii="Arial" w:hAnsi="Arial" w:cs="Arial"/>
          <w:sz w:val="22"/>
          <w:szCs w:val="22"/>
        </w:rPr>
        <w:t>контура хладагента.</w:t>
      </w:r>
    </w:p>
    <w:p w:rsidR="00F878EC" w:rsidRDefault="00F878EC" w:rsidP="00F878EC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F878EC">
        <w:rPr>
          <w:rFonts w:ascii="Arial" w:hAnsi="Arial" w:cs="Arial"/>
        </w:rPr>
        <w:t>П</w:t>
      </w:r>
      <w:proofErr w:type="gramEnd"/>
      <w:r w:rsidRPr="00F878EC">
        <w:rPr>
          <w:rFonts w:ascii="Arial" w:hAnsi="Arial" w:cs="Arial"/>
        </w:rPr>
        <w:t xml:space="preserve"> </w:t>
      </w:r>
      <w:proofErr w:type="spellStart"/>
      <w:r w:rsidRPr="00F878EC">
        <w:rPr>
          <w:rFonts w:ascii="Arial" w:hAnsi="Arial" w:cs="Arial"/>
        </w:rPr>
        <w:t>р</w:t>
      </w:r>
      <w:proofErr w:type="spellEnd"/>
      <w:r w:rsidRPr="00F878EC">
        <w:rPr>
          <w:rFonts w:ascii="Arial" w:hAnsi="Arial" w:cs="Arial"/>
        </w:rPr>
        <w:t xml:space="preserve"> и м е ч а </w:t>
      </w:r>
      <w:proofErr w:type="spellStart"/>
      <w:r w:rsidRPr="00F878EC">
        <w:rPr>
          <w:rFonts w:ascii="Arial" w:hAnsi="Arial" w:cs="Arial"/>
        </w:rPr>
        <w:t>н</w:t>
      </w:r>
      <w:proofErr w:type="spellEnd"/>
      <w:r w:rsidRPr="00F878EC">
        <w:rPr>
          <w:rFonts w:ascii="Arial" w:hAnsi="Arial" w:cs="Arial"/>
        </w:rPr>
        <w:t xml:space="preserve"> и е 1 - При использовании калориметра </w:t>
      </w:r>
      <w:r>
        <w:rPr>
          <w:rFonts w:ascii="Arial" w:hAnsi="Arial" w:cs="Arial"/>
        </w:rPr>
        <w:t xml:space="preserve">на стороне </w:t>
      </w:r>
      <w:r w:rsidRPr="00F878EC">
        <w:rPr>
          <w:rFonts w:ascii="Arial" w:hAnsi="Arial" w:cs="Arial"/>
        </w:rPr>
        <w:t>высокого давления расходомер предпочтительно размещать за пределами теплоизоляции калориметра, чтобы обеспечить макс</w:t>
      </w:r>
      <w:r w:rsidRPr="00F878EC">
        <w:rPr>
          <w:rFonts w:ascii="Arial" w:hAnsi="Arial" w:cs="Arial"/>
        </w:rPr>
        <w:t>и</w:t>
      </w:r>
      <w:r w:rsidRPr="00F878EC">
        <w:rPr>
          <w:rFonts w:ascii="Arial" w:hAnsi="Arial" w:cs="Arial"/>
        </w:rPr>
        <w:t>мально возможное переохлаждение.</w:t>
      </w:r>
    </w:p>
    <w:p w:rsidR="00F878EC" w:rsidRDefault="00F878EC" w:rsidP="00F878EC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F878EC">
        <w:rPr>
          <w:rFonts w:ascii="Arial" w:hAnsi="Arial" w:cs="Arial"/>
        </w:rPr>
        <w:t>П</w:t>
      </w:r>
      <w:proofErr w:type="gramEnd"/>
      <w:r w:rsidRPr="00F878EC">
        <w:rPr>
          <w:rFonts w:ascii="Arial" w:hAnsi="Arial" w:cs="Arial"/>
        </w:rPr>
        <w:t xml:space="preserve"> </w:t>
      </w:r>
      <w:proofErr w:type="spellStart"/>
      <w:r w:rsidRPr="00F878EC">
        <w:rPr>
          <w:rFonts w:ascii="Arial" w:hAnsi="Arial" w:cs="Arial"/>
        </w:rPr>
        <w:t>р</w:t>
      </w:r>
      <w:proofErr w:type="spellEnd"/>
      <w:r w:rsidRPr="00F878EC">
        <w:rPr>
          <w:rFonts w:ascii="Arial" w:hAnsi="Arial" w:cs="Arial"/>
        </w:rPr>
        <w:t xml:space="preserve"> и м е ч а </w:t>
      </w:r>
      <w:proofErr w:type="spellStart"/>
      <w:r w:rsidRPr="00F878EC">
        <w:rPr>
          <w:rFonts w:ascii="Arial" w:hAnsi="Arial" w:cs="Arial"/>
        </w:rPr>
        <w:t>н</w:t>
      </w:r>
      <w:proofErr w:type="spellEnd"/>
      <w:r w:rsidRPr="00F878EC">
        <w:rPr>
          <w:rFonts w:ascii="Arial" w:hAnsi="Arial" w:cs="Arial"/>
        </w:rPr>
        <w:t xml:space="preserve"> и е 2 - При использовании калориметра </w:t>
      </w:r>
      <w:r>
        <w:rPr>
          <w:rFonts w:ascii="Arial" w:hAnsi="Arial" w:cs="Arial"/>
        </w:rPr>
        <w:t xml:space="preserve">на стороне </w:t>
      </w:r>
      <w:r w:rsidRPr="00F878EC">
        <w:rPr>
          <w:rFonts w:ascii="Arial" w:hAnsi="Arial" w:cs="Arial"/>
        </w:rPr>
        <w:t>низкого давления расходомер пре</w:t>
      </w:r>
      <w:r w:rsidRPr="00F878EC">
        <w:rPr>
          <w:rFonts w:ascii="Arial" w:hAnsi="Arial" w:cs="Arial"/>
        </w:rPr>
        <w:t>д</w:t>
      </w:r>
      <w:r w:rsidRPr="00F878EC">
        <w:rPr>
          <w:rFonts w:ascii="Arial" w:hAnsi="Arial" w:cs="Arial"/>
        </w:rPr>
        <w:t>почтительно размещать непосредственно перед расширительным</w:t>
      </w:r>
      <w:r>
        <w:rPr>
          <w:rFonts w:ascii="Arial" w:hAnsi="Arial" w:cs="Arial"/>
        </w:rPr>
        <w:t xml:space="preserve"> устройством</w:t>
      </w:r>
      <w:r w:rsidRPr="00F878EC">
        <w:rPr>
          <w:rFonts w:ascii="Arial" w:hAnsi="Arial" w:cs="Arial"/>
        </w:rPr>
        <w:t>, чтобы обеспечить ма</w:t>
      </w:r>
      <w:r w:rsidRPr="00F878EC">
        <w:rPr>
          <w:rFonts w:ascii="Arial" w:hAnsi="Arial" w:cs="Arial"/>
        </w:rPr>
        <w:t>к</w:t>
      </w:r>
      <w:r w:rsidRPr="00F878EC">
        <w:rPr>
          <w:rFonts w:ascii="Arial" w:hAnsi="Arial" w:cs="Arial"/>
        </w:rPr>
        <w:t>симально возможное переохлаждение.</w:t>
      </w:r>
    </w:p>
    <w:p w:rsidR="00F878EC" w:rsidRPr="00F878EC" w:rsidRDefault="00F878EC" w:rsidP="00F878EC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F878EC">
        <w:rPr>
          <w:rFonts w:ascii="Arial" w:hAnsi="Arial" w:cs="Arial"/>
          <w:sz w:val="22"/>
          <w:szCs w:val="22"/>
        </w:rPr>
        <w:t>Для пробных запусков может использоваться байпас</w:t>
      </w:r>
      <w:r>
        <w:rPr>
          <w:rFonts w:ascii="Arial" w:hAnsi="Arial" w:cs="Arial"/>
          <w:sz w:val="22"/>
          <w:szCs w:val="22"/>
        </w:rPr>
        <w:t>ная магистраль</w:t>
      </w:r>
      <w:r w:rsidRPr="00F878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устанавливаемая </w:t>
      </w:r>
      <w:r w:rsidRPr="00F878EC">
        <w:rPr>
          <w:rFonts w:ascii="Arial" w:hAnsi="Arial" w:cs="Arial"/>
          <w:sz w:val="22"/>
          <w:szCs w:val="22"/>
        </w:rPr>
        <w:t>п</w:t>
      </w:r>
      <w:r w:rsidRPr="00F878EC">
        <w:rPr>
          <w:rFonts w:ascii="Arial" w:hAnsi="Arial" w:cs="Arial"/>
          <w:sz w:val="22"/>
          <w:szCs w:val="22"/>
        </w:rPr>
        <w:t>а</w:t>
      </w:r>
      <w:r w:rsidRPr="00F878EC">
        <w:rPr>
          <w:rFonts w:ascii="Arial" w:hAnsi="Arial" w:cs="Arial"/>
          <w:sz w:val="22"/>
          <w:szCs w:val="22"/>
        </w:rPr>
        <w:t>раллельн</w:t>
      </w:r>
      <w:r>
        <w:rPr>
          <w:rFonts w:ascii="Arial" w:hAnsi="Arial" w:cs="Arial"/>
          <w:sz w:val="22"/>
          <w:szCs w:val="22"/>
        </w:rPr>
        <w:t>о</w:t>
      </w:r>
      <w:r w:rsidRPr="00F878EC">
        <w:rPr>
          <w:rFonts w:ascii="Arial" w:hAnsi="Arial" w:cs="Arial"/>
          <w:sz w:val="22"/>
          <w:szCs w:val="22"/>
        </w:rPr>
        <w:t xml:space="preserve"> расходомеру</w:t>
      </w:r>
      <w:r>
        <w:rPr>
          <w:rFonts w:ascii="Arial" w:hAnsi="Arial" w:cs="Arial"/>
          <w:sz w:val="22"/>
          <w:szCs w:val="22"/>
        </w:rPr>
        <w:t xml:space="preserve">. </w:t>
      </w:r>
      <w:r w:rsidRPr="00F878EC">
        <w:rPr>
          <w:rFonts w:ascii="Arial" w:hAnsi="Arial" w:cs="Arial"/>
          <w:sz w:val="22"/>
          <w:szCs w:val="22"/>
        </w:rPr>
        <w:t>Чтобы не измен</w:t>
      </w:r>
      <w:r>
        <w:rPr>
          <w:rFonts w:ascii="Arial" w:hAnsi="Arial" w:cs="Arial"/>
          <w:sz w:val="22"/>
          <w:szCs w:val="22"/>
        </w:rPr>
        <w:t>я</w:t>
      </w:r>
      <w:r w:rsidRPr="00F878EC">
        <w:rPr>
          <w:rFonts w:ascii="Arial" w:hAnsi="Arial" w:cs="Arial"/>
          <w:sz w:val="22"/>
          <w:szCs w:val="22"/>
        </w:rPr>
        <w:t xml:space="preserve">ть </w:t>
      </w:r>
      <w:r>
        <w:rPr>
          <w:rFonts w:ascii="Arial" w:hAnsi="Arial" w:cs="Arial"/>
          <w:sz w:val="22"/>
          <w:szCs w:val="22"/>
        </w:rPr>
        <w:t xml:space="preserve">расход перекрытием расходомера </w:t>
      </w:r>
      <w:r w:rsidRPr="00F878EC">
        <w:rPr>
          <w:rFonts w:ascii="Arial" w:hAnsi="Arial" w:cs="Arial"/>
          <w:sz w:val="22"/>
          <w:szCs w:val="22"/>
        </w:rPr>
        <w:t>перед исп</w:t>
      </w:r>
      <w:r w:rsidRPr="00F878EC">
        <w:rPr>
          <w:rFonts w:ascii="Arial" w:hAnsi="Arial" w:cs="Arial"/>
          <w:sz w:val="22"/>
          <w:szCs w:val="22"/>
        </w:rPr>
        <w:t>ы</w:t>
      </w:r>
      <w:r w:rsidRPr="00F878EC">
        <w:rPr>
          <w:rFonts w:ascii="Arial" w:hAnsi="Arial" w:cs="Arial"/>
          <w:sz w:val="22"/>
          <w:szCs w:val="22"/>
        </w:rPr>
        <w:t>танием, байпас</w:t>
      </w:r>
      <w:r>
        <w:rPr>
          <w:rFonts w:ascii="Arial" w:hAnsi="Arial" w:cs="Arial"/>
          <w:sz w:val="22"/>
          <w:szCs w:val="22"/>
        </w:rPr>
        <w:t>ная магистраль</w:t>
      </w:r>
      <w:r w:rsidRPr="00F878EC">
        <w:rPr>
          <w:rFonts w:ascii="Arial" w:hAnsi="Arial" w:cs="Arial"/>
          <w:sz w:val="22"/>
          <w:szCs w:val="22"/>
        </w:rPr>
        <w:t xml:space="preserve"> долж</w:t>
      </w:r>
      <w:r>
        <w:rPr>
          <w:rFonts w:ascii="Arial" w:hAnsi="Arial" w:cs="Arial"/>
          <w:sz w:val="22"/>
          <w:szCs w:val="22"/>
        </w:rPr>
        <w:t>на</w:t>
      </w:r>
      <w:r w:rsidRPr="00F878EC">
        <w:rPr>
          <w:rFonts w:ascii="Arial" w:hAnsi="Arial" w:cs="Arial"/>
          <w:sz w:val="22"/>
          <w:szCs w:val="22"/>
        </w:rPr>
        <w:t xml:space="preserve"> иметь такое же падение давления, что и </w:t>
      </w:r>
      <w:r>
        <w:rPr>
          <w:rFonts w:ascii="Arial" w:hAnsi="Arial" w:cs="Arial"/>
          <w:sz w:val="22"/>
          <w:szCs w:val="22"/>
        </w:rPr>
        <w:t>расходомер.</w:t>
      </w:r>
    </w:p>
    <w:p w:rsidR="005C2532" w:rsidRDefault="005C2532" w:rsidP="005C2532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8012A"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>3</w:t>
      </w:r>
      <w:r w:rsidRPr="0048012A">
        <w:rPr>
          <w:rFonts w:ascii="Arial" w:hAnsi="Arial" w:cs="Arial"/>
          <w:b/>
          <w:sz w:val="22"/>
          <w:szCs w:val="22"/>
        </w:rPr>
        <w:t xml:space="preserve">.6 </w:t>
      </w:r>
      <w:proofErr w:type="gramStart"/>
      <w:r w:rsidRPr="0048012A">
        <w:rPr>
          <w:rFonts w:ascii="Arial" w:hAnsi="Arial" w:cs="Arial"/>
          <w:b/>
          <w:sz w:val="22"/>
          <w:szCs w:val="22"/>
        </w:rPr>
        <w:t>Жидкост</w:t>
      </w:r>
      <w:r>
        <w:rPr>
          <w:rFonts w:ascii="Arial" w:hAnsi="Arial" w:cs="Arial"/>
          <w:b/>
          <w:sz w:val="22"/>
          <w:szCs w:val="22"/>
        </w:rPr>
        <w:t>ной</w:t>
      </w:r>
      <w:proofErr w:type="gramEnd"/>
      <w:r w:rsidRPr="0048012A">
        <w:rPr>
          <w:rFonts w:ascii="Arial" w:hAnsi="Arial" w:cs="Arial"/>
          <w:b/>
          <w:sz w:val="22"/>
          <w:szCs w:val="22"/>
        </w:rPr>
        <w:t xml:space="preserve"> ресивер </w:t>
      </w:r>
    </w:p>
    <w:p w:rsidR="005C2532" w:rsidRDefault="005C2532" w:rsidP="005C2532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8012A">
        <w:rPr>
          <w:rFonts w:ascii="Arial" w:hAnsi="Arial" w:cs="Arial"/>
          <w:sz w:val="22"/>
          <w:szCs w:val="22"/>
        </w:rPr>
        <w:t>Для хладагентов с высок</w:t>
      </w:r>
      <w:r>
        <w:rPr>
          <w:rFonts w:ascii="Arial" w:hAnsi="Arial" w:cs="Arial"/>
          <w:sz w:val="22"/>
          <w:szCs w:val="22"/>
        </w:rPr>
        <w:t xml:space="preserve">им значением </w:t>
      </w:r>
      <w:r w:rsidRPr="0048012A">
        <w:rPr>
          <w:rFonts w:ascii="Arial" w:hAnsi="Arial" w:cs="Arial"/>
          <w:sz w:val="22"/>
          <w:szCs w:val="22"/>
        </w:rPr>
        <w:t>температур</w:t>
      </w:r>
      <w:r>
        <w:rPr>
          <w:rFonts w:ascii="Arial" w:hAnsi="Arial" w:cs="Arial"/>
          <w:sz w:val="22"/>
          <w:szCs w:val="22"/>
        </w:rPr>
        <w:t>ного глайда</w:t>
      </w:r>
      <w:r w:rsidRPr="0048012A">
        <w:rPr>
          <w:rFonts w:ascii="Arial" w:hAnsi="Arial" w:cs="Arial"/>
          <w:sz w:val="22"/>
          <w:szCs w:val="22"/>
        </w:rPr>
        <w:t xml:space="preserve"> внутренний объем жидкостного ресивера должен составлять менее 4% от общего объема системы.</w:t>
      </w:r>
    </w:p>
    <w:p w:rsidR="005C2532" w:rsidRDefault="005C2532" w:rsidP="005C2532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38A0">
        <w:rPr>
          <w:rFonts w:ascii="Arial" w:hAnsi="Arial" w:cs="Arial"/>
          <w:b/>
          <w:sz w:val="24"/>
          <w:szCs w:val="24"/>
        </w:rPr>
        <w:t>9 Проведение испытаний</w:t>
      </w:r>
    </w:p>
    <w:p w:rsidR="005C2532" w:rsidRDefault="005C2532" w:rsidP="005C2532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438A0">
        <w:rPr>
          <w:rFonts w:ascii="Arial" w:hAnsi="Arial" w:cs="Arial"/>
          <w:b/>
          <w:sz w:val="22"/>
          <w:szCs w:val="22"/>
        </w:rPr>
        <w:t>9.1 Общие положения</w:t>
      </w:r>
    </w:p>
    <w:p w:rsidR="005C2532" w:rsidRDefault="005C2532" w:rsidP="005C2532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Конденсатор/</w:t>
      </w:r>
      <w:r w:rsidRPr="005C2532">
        <w:rPr>
          <w:rFonts w:ascii="Arial" w:hAnsi="Arial" w:cs="Arial"/>
          <w:sz w:val="22"/>
          <w:szCs w:val="22"/>
        </w:rPr>
        <w:t xml:space="preserve">газоохладитель </w:t>
      </w:r>
      <w:r w:rsidRPr="004438A0">
        <w:rPr>
          <w:rFonts w:ascii="Arial" w:hAnsi="Arial" w:cs="Arial"/>
          <w:sz w:val="22"/>
          <w:szCs w:val="22"/>
        </w:rPr>
        <w:t xml:space="preserve">должен быть </w:t>
      </w:r>
      <w:r>
        <w:rPr>
          <w:rFonts w:ascii="Arial" w:hAnsi="Arial" w:cs="Arial"/>
          <w:sz w:val="22"/>
          <w:szCs w:val="22"/>
        </w:rPr>
        <w:t xml:space="preserve">установлен и отрегулирован </w:t>
      </w:r>
      <w:r w:rsidRPr="004438A0">
        <w:rPr>
          <w:rFonts w:ascii="Arial" w:hAnsi="Arial" w:cs="Arial"/>
          <w:sz w:val="22"/>
          <w:szCs w:val="22"/>
        </w:rPr>
        <w:t xml:space="preserve">в соответствии </w:t>
      </w:r>
      <w:r>
        <w:rPr>
          <w:rFonts w:ascii="Arial" w:hAnsi="Arial" w:cs="Arial"/>
          <w:sz w:val="22"/>
          <w:szCs w:val="22"/>
        </w:rPr>
        <w:t>с 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струкцией </w:t>
      </w:r>
      <w:r w:rsidRPr="004438A0">
        <w:rPr>
          <w:rFonts w:ascii="Arial" w:hAnsi="Arial" w:cs="Arial"/>
          <w:sz w:val="22"/>
          <w:szCs w:val="22"/>
        </w:rPr>
        <w:t>производителя.</w:t>
      </w:r>
    </w:p>
    <w:p w:rsidR="005C2532" w:rsidRDefault="005C2532" w:rsidP="005C2532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438A0">
        <w:rPr>
          <w:rFonts w:ascii="Arial" w:hAnsi="Arial" w:cs="Arial"/>
          <w:sz w:val="22"/>
          <w:szCs w:val="22"/>
        </w:rPr>
        <w:t>Все компоненты, поставляемые производителем в составе</w:t>
      </w:r>
      <w:r w:rsidRPr="005C2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конденсатора/</w:t>
      </w:r>
      <w:r w:rsidRPr="005C2532">
        <w:rPr>
          <w:rFonts w:ascii="Arial" w:hAnsi="Arial" w:cs="Arial"/>
          <w:sz w:val="22"/>
          <w:szCs w:val="22"/>
        </w:rPr>
        <w:t>газоохладителя</w:t>
      </w:r>
      <w:r w:rsidRPr="004438A0">
        <w:rPr>
          <w:rFonts w:ascii="Arial" w:hAnsi="Arial" w:cs="Arial"/>
          <w:sz w:val="22"/>
          <w:szCs w:val="22"/>
        </w:rPr>
        <w:t>, должны быть включены в испытательн</w:t>
      </w:r>
      <w:r>
        <w:rPr>
          <w:rFonts w:ascii="Arial" w:hAnsi="Arial" w:cs="Arial"/>
          <w:sz w:val="22"/>
          <w:szCs w:val="22"/>
        </w:rPr>
        <w:t>ое оборудование</w:t>
      </w:r>
      <w:r w:rsidRPr="004438A0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 xml:space="preserve">применены </w:t>
      </w:r>
      <w:r w:rsidRPr="004438A0">
        <w:rPr>
          <w:rFonts w:ascii="Arial" w:hAnsi="Arial" w:cs="Arial"/>
          <w:sz w:val="22"/>
          <w:szCs w:val="22"/>
        </w:rPr>
        <w:t>в соответствии с инс</w:t>
      </w:r>
      <w:r w:rsidRPr="004438A0">
        <w:rPr>
          <w:rFonts w:ascii="Arial" w:hAnsi="Arial" w:cs="Arial"/>
          <w:sz w:val="22"/>
          <w:szCs w:val="22"/>
        </w:rPr>
        <w:t>т</w:t>
      </w:r>
      <w:r w:rsidRPr="004438A0">
        <w:rPr>
          <w:rFonts w:ascii="Arial" w:hAnsi="Arial" w:cs="Arial"/>
          <w:sz w:val="22"/>
          <w:szCs w:val="22"/>
        </w:rPr>
        <w:t>рукци</w:t>
      </w:r>
      <w:r>
        <w:rPr>
          <w:rFonts w:ascii="Arial" w:hAnsi="Arial" w:cs="Arial"/>
          <w:sz w:val="22"/>
          <w:szCs w:val="22"/>
        </w:rPr>
        <w:t>ей</w:t>
      </w:r>
      <w:r w:rsidRPr="004438A0">
        <w:rPr>
          <w:rFonts w:ascii="Arial" w:hAnsi="Arial" w:cs="Arial"/>
          <w:sz w:val="22"/>
          <w:szCs w:val="22"/>
        </w:rPr>
        <w:t xml:space="preserve"> производителя.</w:t>
      </w:r>
    </w:p>
    <w:p w:rsidR="005C2532" w:rsidRDefault="005C2532" w:rsidP="005C2532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C2532">
        <w:rPr>
          <w:rFonts w:ascii="Arial" w:hAnsi="Arial" w:cs="Arial"/>
          <w:sz w:val="22"/>
          <w:szCs w:val="22"/>
        </w:rPr>
        <w:t>Разн</w:t>
      </w:r>
      <w:r>
        <w:rPr>
          <w:rFonts w:ascii="Arial" w:hAnsi="Arial" w:cs="Arial"/>
          <w:sz w:val="22"/>
          <w:szCs w:val="22"/>
        </w:rPr>
        <w:t>ость</w:t>
      </w:r>
      <w:r w:rsidRPr="005C2532">
        <w:rPr>
          <w:rFonts w:ascii="Arial" w:hAnsi="Arial" w:cs="Arial"/>
          <w:sz w:val="22"/>
          <w:szCs w:val="22"/>
        </w:rPr>
        <w:t xml:space="preserve"> между каждой отдельной температурой воздуха на входе не должна превышать 1 К. Если отклонение превышает 1 </w:t>
      </w:r>
      <w:proofErr w:type="gramStart"/>
      <w:r w:rsidRPr="005C2532">
        <w:rPr>
          <w:rFonts w:ascii="Arial" w:hAnsi="Arial" w:cs="Arial"/>
          <w:sz w:val="22"/>
          <w:szCs w:val="22"/>
        </w:rPr>
        <w:t>К</w:t>
      </w:r>
      <w:proofErr w:type="gramEnd"/>
      <w:r w:rsidRPr="005C2532">
        <w:rPr>
          <w:rFonts w:ascii="Arial" w:hAnsi="Arial" w:cs="Arial"/>
          <w:sz w:val="22"/>
          <w:szCs w:val="22"/>
        </w:rPr>
        <w:t>, необходимо убедиться, что это не вызвано испытательным оборудованием</w:t>
      </w:r>
      <w:r>
        <w:rPr>
          <w:rFonts w:ascii="Arial" w:hAnsi="Arial" w:cs="Arial"/>
          <w:sz w:val="22"/>
          <w:szCs w:val="22"/>
        </w:rPr>
        <w:t>,</w:t>
      </w:r>
      <w:r w:rsidRPr="005C2532">
        <w:rPr>
          <w:rFonts w:ascii="Arial" w:hAnsi="Arial" w:cs="Arial"/>
          <w:sz w:val="22"/>
          <w:szCs w:val="22"/>
        </w:rPr>
        <w:t xml:space="preserve"> и это должно быть отмечено в протоколе испытаний.</w:t>
      </w:r>
    </w:p>
    <w:p w:rsidR="005C2532" w:rsidRDefault="005C2532" w:rsidP="005C2532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Сам конденсатор/</w:t>
      </w:r>
      <w:r w:rsidRPr="005C2532">
        <w:rPr>
          <w:rFonts w:ascii="Arial" w:hAnsi="Arial" w:cs="Arial"/>
          <w:sz w:val="22"/>
          <w:szCs w:val="22"/>
        </w:rPr>
        <w:t xml:space="preserve">газоохладитель может </w:t>
      </w:r>
      <w:r w:rsidR="00F67EFF">
        <w:rPr>
          <w:rFonts w:ascii="Arial" w:hAnsi="Arial" w:cs="Arial"/>
          <w:sz w:val="22"/>
          <w:szCs w:val="22"/>
        </w:rPr>
        <w:t xml:space="preserve">генерировать </w:t>
      </w:r>
      <w:r w:rsidR="00F67EFF" w:rsidRPr="00D416A9">
        <w:rPr>
          <w:rFonts w:ascii="Arial" w:hAnsi="Arial" w:cs="Arial"/>
          <w:sz w:val="22"/>
          <w:szCs w:val="22"/>
        </w:rPr>
        <w:t>обратны</w:t>
      </w:r>
      <w:r w:rsidR="00F67EFF">
        <w:rPr>
          <w:rFonts w:ascii="Arial" w:hAnsi="Arial" w:cs="Arial"/>
          <w:sz w:val="22"/>
          <w:szCs w:val="22"/>
        </w:rPr>
        <w:t>е</w:t>
      </w:r>
      <w:r w:rsidR="00F67EFF" w:rsidRPr="00D416A9">
        <w:rPr>
          <w:rFonts w:ascii="Arial" w:hAnsi="Arial" w:cs="Arial"/>
          <w:sz w:val="22"/>
          <w:szCs w:val="22"/>
        </w:rPr>
        <w:t xml:space="preserve"> </w:t>
      </w:r>
      <w:r w:rsidR="00F67EFF">
        <w:rPr>
          <w:rFonts w:ascii="Arial" w:hAnsi="Arial" w:cs="Arial"/>
          <w:sz w:val="22"/>
          <w:szCs w:val="22"/>
        </w:rPr>
        <w:t>воздушные потоки, что, как следствие, приводит к значительным разностям температур.</w:t>
      </w:r>
      <w:r w:rsidRPr="005C2532">
        <w:rPr>
          <w:rFonts w:ascii="Arial" w:hAnsi="Arial" w:cs="Arial"/>
          <w:sz w:val="22"/>
          <w:szCs w:val="22"/>
        </w:rPr>
        <w:t xml:space="preserve">  </w:t>
      </w:r>
      <w:r w:rsidR="00F67EFF">
        <w:rPr>
          <w:rFonts w:ascii="Arial" w:hAnsi="Arial" w:cs="Arial"/>
          <w:sz w:val="22"/>
          <w:szCs w:val="22"/>
        </w:rPr>
        <w:t xml:space="preserve">Жидкостный </w:t>
      </w:r>
      <w:r w:rsidR="00F67EFF" w:rsidRPr="005C2532">
        <w:rPr>
          <w:rFonts w:ascii="Arial" w:hAnsi="Arial" w:cs="Arial"/>
          <w:sz w:val="22"/>
          <w:szCs w:val="22"/>
        </w:rPr>
        <w:t>р</w:t>
      </w:r>
      <w:r w:rsidRPr="005C2532">
        <w:rPr>
          <w:rFonts w:ascii="Arial" w:hAnsi="Arial" w:cs="Arial"/>
          <w:sz w:val="22"/>
          <w:szCs w:val="22"/>
        </w:rPr>
        <w:t xml:space="preserve">есивер должен быть подключен к конденсатору таким образом, чтобы </w:t>
      </w:r>
      <w:r w:rsidR="00F67EFF">
        <w:rPr>
          <w:rFonts w:ascii="Arial" w:hAnsi="Arial" w:cs="Arial"/>
          <w:sz w:val="22"/>
          <w:szCs w:val="22"/>
        </w:rPr>
        <w:t xml:space="preserve">расход </w:t>
      </w:r>
      <w:r w:rsidRPr="005C2532">
        <w:rPr>
          <w:rFonts w:ascii="Arial" w:hAnsi="Arial" w:cs="Arial"/>
          <w:sz w:val="22"/>
          <w:szCs w:val="22"/>
        </w:rPr>
        <w:t>жидкости из конденсатора не был затруднен. Необходимо предотвра</w:t>
      </w:r>
      <w:r w:rsidR="00F67EFF">
        <w:rPr>
          <w:rFonts w:ascii="Arial" w:hAnsi="Arial" w:cs="Arial"/>
          <w:sz w:val="22"/>
          <w:szCs w:val="22"/>
        </w:rPr>
        <w:t>ща</w:t>
      </w:r>
      <w:r w:rsidRPr="005C2532">
        <w:rPr>
          <w:rFonts w:ascii="Arial" w:hAnsi="Arial" w:cs="Arial"/>
          <w:sz w:val="22"/>
          <w:szCs w:val="22"/>
        </w:rPr>
        <w:t>ть выход из коллектора вместе с жидкостью</w:t>
      </w:r>
      <w:r w:rsidR="00F67EFF" w:rsidRPr="00F67EFF">
        <w:rPr>
          <w:rFonts w:ascii="Arial" w:hAnsi="Arial" w:cs="Arial"/>
          <w:sz w:val="22"/>
          <w:szCs w:val="22"/>
        </w:rPr>
        <w:t xml:space="preserve"> </w:t>
      </w:r>
      <w:r w:rsidR="00F67EFF" w:rsidRPr="005C2532">
        <w:rPr>
          <w:rFonts w:ascii="Arial" w:hAnsi="Arial" w:cs="Arial"/>
          <w:sz w:val="22"/>
          <w:szCs w:val="22"/>
        </w:rPr>
        <w:t>газа</w:t>
      </w:r>
      <w:r w:rsidRPr="005C2532">
        <w:rPr>
          <w:rFonts w:ascii="Arial" w:hAnsi="Arial" w:cs="Arial"/>
          <w:sz w:val="22"/>
          <w:szCs w:val="22"/>
        </w:rPr>
        <w:t>.</w:t>
      </w:r>
    </w:p>
    <w:p w:rsidR="00F67EFF" w:rsidRPr="000715DD" w:rsidRDefault="00F67EFF" w:rsidP="005C2532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67EFF">
        <w:rPr>
          <w:rFonts w:ascii="Arial" w:hAnsi="Arial" w:cs="Arial"/>
          <w:b/>
          <w:sz w:val="22"/>
          <w:szCs w:val="22"/>
        </w:rPr>
        <w:t>9.2 Измерение потерь</w:t>
      </w:r>
      <w:r>
        <w:rPr>
          <w:rFonts w:ascii="Arial" w:hAnsi="Arial" w:cs="Arial"/>
          <w:b/>
          <w:sz w:val="22"/>
          <w:szCs w:val="22"/>
        </w:rPr>
        <w:t xml:space="preserve"> теплоты</w:t>
      </w:r>
      <w:r w:rsidRPr="00F67E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Pr="00F67EFF">
        <w:rPr>
          <w:rFonts w:ascii="Arial" w:hAnsi="Arial" w:cs="Arial"/>
          <w:b/>
          <w:sz w:val="22"/>
          <w:szCs w:val="22"/>
        </w:rPr>
        <w:t xml:space="preserve"> калибровка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438A0">
        <w:rPr>
          <w:rFonts w:ascii="Arial" w:hAnsi="Arial" w:cs="Arial"/>
          <w:b/>
          <w:sz w:val="22"/>
          <w:szCs w:val="22"/>
        </w:rPr>
        <w:t>калориметрической комнаты</w:t>
      </w:r>
    </w:p>
    <w:p w:rsidR="000715DD" w:rsidRDefault="000715DD" w:rsidP="000715D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F7C08">
        <w:rPr>
          <w:rFonts w:ascii="Arial" w:hAnsi="Arial" w:cs="Arial"/>
          <w:b/>
          <w:sz w:val="22"/>
          <w:szCs w:val="22"/>
        </w:rPr>
        <w:t>9</w:t>
      </w:r>
      <w:r w:rsidRPr="000715DD">
        <w:rPr>
          <w:rFonts w:ascii="Arial" w:hAnsi="Arial" w:cs="Arial"/>
          <w:b/>
          <w:sz w:val="22"/>
          <w:szCs w:val="22"/>
        </w:rPr>
        <w:t>.2.1 Общие положения</w:t>
      </w:r>
    </w:p>
    <w:p w:rsidR="000715DD" w:rsidRPr="004438A0" w:rsidRDefault="000715DD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438A0">
        <w:rPr>
          <w:rFonts w:ascii="Arial" w:hAnsi="Arial" w:cs="Arial"/>
          <w:sz w:val="22"/>
          <w:szCs w:val="22"/>
        </w:rPr>
        <w:t>Разн</w:t>
      </w:r>
      <w:r>
        <w:rPr>
          <w:rFonts w:ascii="Arial" w:hAnsi="Arial" w:cs="Arial"/>
          <w:sz w:val="22"/>
          <w:szCs w:val="22"/>
        </w:rPr>
        <w:t>ость</w:t>
      </w:r>
      <w:r w:rsidRPr="004438A0">
        <w:rPr>
          <w:rFonts w:ascii="Arial" w:hAnsi="Arial" w:cs="Arial"/>
          <w:sz w:val="22"/>
          <w:szCs w:val="22"/>
        </w:rPr>
        <w:t xml:space="preserve"> между температурой в помещении и температурой окружающей среды должна быть как можно большей, но не</w:t>
      </w:r>
      <w:r>
        <w:rPr>
          <w:rFonts w:ascii="Arial" w:hAnsi="Arial" w:cs="Arial"/>
          <w:sz w:val="22"/>
          <w:szCs w:val="22"/>
        </w:rPr>
        <w:t xml:space="preserve"> более 40</w:t>
      </w:r>
      <w:r w:rsidRPr="004438A0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, если не указано иное</w:t>
      </w:r>
      <w:r w:rsidRPr="004438A0">
        <w:rPr>
          <w:rFonts w:ascii="Arial" w:hAnsi="Arial" w:cs="Arial"/>
          <w:sz w:val="22"/>
          <w:szCs w:val="22"/>
        </w:rPr>
        <w:t>.</w:t>
      </w:r>
    </w:p>
    <w:p w:rsidR="000715DD" w:rsidRDefault="000715DD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438A0">
        <w:rPr>
          <w:rFonts w:ascii="Arial" w:hAnsi="Arial" w:cs="Arial"/>
          <w:sz w:val="22"/>
          <w:szCs w:val="22"/>
        </w:rPr>
        <w:t xml:space="preserve">При </w:t>
      </w:r>
      <w:r>
        <w:rPr>
          <w:rFonts w:ascii="Arial" w:hAnsi="Arial" w:cs="Arial"/>
          <w:sz w:val="22"/>
          <w:szCs w:val="22"/>
        </w:rPr>
        <w:t xml:space="preserve"> назначении </w:t>
      </w:r>
      <w:r w:rsidRPr="004438A0">
        <w:rPr>
          <w:rFonts w:ascii="Arial" w:hAnsi="Arial" w:cs="Arial"/>
          <w:sz w:val="22"/>
          <w:szCs w:val="22"/>
        </w:rPr>
        <w:t>температур необходимо учитывать их влияние на теплоизоляционный мат</w:t>
      </w:r>
      <w:r w:rsidRPr="004438A0">
        <w:rPr>
          <w:rFonts w:ascii="Arial" w:hAnsi="Arial" w:cs="Arial"/>
          <w:sz w:val="22"/>
          <w:szCs w:val="22"/>
        </w:rPr>
        <w:t>е</w:t>
      </w:r>
      <w:r w:rsidRPr="004438A0">
        <w:rPr>
          <w:rFonts w:ascii="Arial" w:hAnsi="Arial" w:cs="Arial"/>
          <w:sz w:val="22"/>
          <w:szCs w:val="22"/>
        </w:rPr>
        <w:t>риал.</w:t>
      </w:r>
    </w:p>
    <w:p w:rsidR="000715DD" w:rsidRDefault="000715DD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438A0">
        <w:rPr>
          <w:rFonts w:ascii="Arial" w:hAnsi="Arial" w:cs="Arial"/>
          <w:sz w:val="22"/>
          <w:szCs w:val="22"/>
        </w:rPr>
        <w:t xml:space="preserve">Продолжительность </w:t>
      </w:r>
      <w:r>
        <w:rPr>
          <w:rFonts w:ascii="Arial" w:hAnsi="Arial" w:cs="Arial"/>
          <w:sz w:val="22"/>
          <w:szCs w:val="22"/>
        </w:rPr>
        <w:t>испыта</w:t>
      </w:r>
      <w:r w:rsidRPr="004438A0">
        <w:rPr>
          <w:rFonts w:ascii="Arial" w:hAnsi="Arial" w:cs="Arial"/>
          <w:sz w:val="22"/>
          <w:szCs w:val="22"/>
        </w:rPr>
        <w:t>ния должна быть выбрана так, чтобы любое отклонение от уст</w:t>
      </w:r>
      <w:r w:rsidRPr="004438A0">
        <w:rPr>
          <w:rFonts w:ascii="Arial" w:hAnsi="Arial" w:cs="Arial"/>
          <w:sz w:val="22"/>
          <w:szCs w:val="22"/>
        </w:rPr>
        <w:t>а</w:t>
      </w:r>
      <w:r w:rsidRPr="004438A0">
        <w:rPr>
          <w:rFonts w:ascii="Arial" w:hAnsi="Arial" w:cs="Arial"/>
          <w:sz w:val="22"/>
          <w:szCs w:val="22"/>
        </w:rPr>
        <w:t>новившегося состояния влияло на погрешность результата измерения не более чем на ± 0,5%.</w:t>
      </w:r>
    </w:p>
    <w:p w:rsidR="000715DD" w:rsidRDefault="000715DD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9636A">
        <w:rPr>
          <w:rFonts w:ascii="Arial" w:hAnsi="Arial" w:cs="Arial"/>
          <w:sz w:val="22"/>
          <w:szCs w:val="22"/>
        </w:rPr>
        <w:t xml:space="preserve">Продолжительность </w:t>
      </w:r>
      <w:r>
        <w:rPr>
          <w:rFonts w:ascii="Arial" w:hAnsi="Arial" w:cs="Arial"/>
          <w:sz w:val="22"/>
          <w:szCs w:val="22"/>
        </w:rPr>
        <w:t xml:space="preserve">испытания </w:t>
      </w:r>
      <w:r w:rsidRPr="0049636A">
        <w:rPr>
          <w:rFonts w:ascii="Arial" w:hAnsi="Arial" w:cs="Arial"/>
          <w:sz w:val="22"/>
          <w:szCs w:val="22"/>
        </w:rPr>
        <w:t>должна составлять не менее шести часов после достижения</w:t>
      </w:r>
      <w:r>
        <w:rPr>
          <w:rFonts w:ascii="Arial" w:hAnsi="Arial" w:cs="Arial"/>
          <w:sz w:val="22"/>
          <w:szCs w:val="22"/>
        </w:rPr>
        <w:t xml:space="preserve"> установившегося режима</w:t>
      </w:r>
      <w:r w:rsidRPr="0049636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При этом </w:t>
      </w:r>
      <w:r w:rsidRPr="0049636A">
        <w:rPr>
          <w:rFonts w:ascii="Arial" w:hAnsi="Arial" w:cs="Arial"/>
          <w:sz w:val="22"/>
          <w:szCs w:val="22"/>
        </w:rPr>
        <w:t>значения температуры и разн</w:t>
      </w:r>
      <w:r>
        <w:rPr>
          <w:rFonts w:ascii="Arial" w:hAnsi="Arial" w:cs="Arial"/>
          <w:sz w:val="22"/>
          <w:szCs w:val="22"/>
        </w:rPr>
        <w:t>ости</w:t>
      </w:r>
      <w:r w:rsidRPr="0049636A">
        <w:rPr>
          <w:rFonts w:ascii="Arial" w:hAnsi="Arial" w:cs="Arial"/>
          <w:sz w:val="22"/>
          <w:szCs w:val="22"/>
        </w:rPr>
        <w:t xml:space="preserve"> температур должны изменяться не более чем на ± 2,5% от разн</w:t>
      </w:r>
      <w:r>
        <w:rPr>
          <w:rFonts w:ascii="Arial" w:hAnsi="Arial" w:cs="Arial"/>
          <w:sz w:val="22"/>
          <w:szCs w:val="22"/>
        </w:rPr>
        <w:t>ости</w:t>
      </w:r>
      <w:r w:rsidRPr="0049636A">
        <w:rPr>
          <w:rFonts w:ascii="Arial" w:hAnsi="Arial" w:cs="Arial"/>
          <w:sz w:val="22"/>
          <w:szCs w:val="22"/>
        </w:rPr>
        <w:t xml:space="preserve"> температур, измеренной в течение периода испытания.</w:t>
      </w:r>
    </w:p>
    <w:p w:rsidR="000715DD" w:rsidRDefault="000715DD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9636A">
        <w:rPr>
          <w:rFonts w:ascii="Arial" w:hAnsi="Arial" w:cs="Arial"/>
          <w:sz w:val="22"/>
          <w:szCs w:val="22"/>
        </w:rPr>
        <w:t>Измерения необходимо проводить через регулярные интервалы</w:t>
      </w:r>
      <w:r>
        <w:rPr>
          <w:rFonts w:ascii="Arial" w:hAnsi="Arial" w:cs="Arial"/>
          <w:sz w:val="22"/>
          <w:szCs w:val="22"/>
        </w:rPr>
        <w:t xml:space="preserve"> времени</w:t>
      </w:r>
      <w:r w:rsidRPr="0049636A">
        <w:rPr>
          <w:rFonts w:ascii="Arial" w:hAnsi="Arial" w:cs="Arial"/>
          <w:sz w:val="22"/>
          <w:szCs w:val="22"/>
        </w:rPr>
        <w:t xml:space="preserve">, которые должны быть достаточно малыми, чтобы можно было </w:t>
      </w:r>
      <w:r>
        <w:rPr>
          <w:rFonts w:ascii="Arial" w:hAnsi="Arial" w:cs="Arial"/>
          <w:sz w:val="22"/>
          <w:szCs w:val="22"/>
        </w:rPr>
        <w:t xml:space="preserve">обнаружить </w:t>
      </w:r>
      <w:r w:rsidRPr="0049636A">
        <w:rPr>
          <w:rFonts w:ascii="Arial" w:hAnsi="Arial" w:cs="Arial"/>
          <w:sz w:val="22"/>
          <w:szCs w:val="22"/>
        </w:rPr>
        <w:t>все значительные колебания</w:t>
      </w:r>
      <w:r>
        <w:rPr>
          <w:rFonts w:ascii="Arial" w:hAnsi="Arial" w:cs="Arial"/>
          <w:sz w:val="22"/>
          <w:szCs w:val="22"/>
        </w:rPr>
        <w:t xml:space="preserve"> пар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метров</w:t>
      </w:r>
      <w:r w:rsidRPr="0049636A">
        <w:rPr>
          <w:rFonts w:ascii="Arial" w:hAnsi="Arial" w:cs="Arial"/>
          <w:sz w:val="22"/>
          <w:szCs w:val="22"/>
        </w:rPr>
        <w:t>.</w:t>
      </w:r>
      <w:r w:rsidRPr="000715DD">
        <w:rPr>
          <w:rFonts w:ascii="Arial" w:hAnsi="Arial" w:cs="Arial"/>
          <w:sz w:val="22"/>
          <w:szCs w:val="22"/>
        </w:rPr>
        <w:t xml:space="preserve"> </w:t>
      </w:r>
      <w:r w:rsidRPr="0049636A">
        <w:rPr>
          <w:rFonts w:ascii="Arial" w:hAnsi="Arial" w:cs="Arial"/>
          <w:sz w:val="22"/>
          <w:szCs w:val="22"/>
        </w:rPr>
        <w:t>Требуется не менее 7 серий измерений.</w:t>
      </w:r>
    </w:p>
    <w:p w:rsidR="000715DD" w:rsidRPr="000715DD" w:rsidRDefault="000715DD" w:rsidP="000715D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715DD">
        <w:rPr>
          <w:rFonts w:ascii="Arial" w:hAnsi="Arial" w:cs="Arial"/>
          <w:b/>
          <w:sz w:val="22"/>
          <w:szCs w:val="22"/>
        </w:rPr>
        <w:lastRenderedPageBreak/>
        <w:t>9.2.2 Калориметр на стороне высокого давления - прямая подача тепла к хладагенту</w:t>
      </w:r>
    </w:p>
    <w:p w:rsidR="000715DD" w:rsidRPr="000715DD" w:rsidRDefault="000715DD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715DD">
        <w:rPr>
          <w:rFonts w:ascii="Arial" w:hAnsi="Arial" w:cs="Arial"/>
          <w:sz w:val="22"/>
          <w:szCs w:val="22"/>
        </w:rPr>
        <w:t>Калибровочное испытание должно определять тепловые потери системы с таким же перео</w:t>
      </w:r>
      <w:r w:rsidRPr="000715DD">
        <w:rPr>
          <w:rFonts w:ascii="Arial" w:hAnsi="Arial" w:cs="Arial"/>
          <w:sz w:val="22"/>
          <w:szCs w:val="22"/>
        </w:rPr>
        <w:t>х</w:t>
      </w:r>
      <w:r w:rsidRPr="000715DD">
        <w:rPr>
          <w:rFonts w:ascii="Arial" w:hAnsi="Arial" w:cs="Arial"/>
          <w:sz w:val="22"/>
          <w:szCs w:val="22"/>
        </w:rPr>
        <w:t>лаждением и перегревом, что и стандартное испытание производительности.</w:t>
      </w:r>
    </w:p>
    <w:p w:rsidR="000715DD" w:rsidRPr="000715DD" w:rsidRDefault="000715DD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715DD">
        <w:rPr>
          <w:rFonts w:ascii="Arial" w:hAnsi="Arial" w:cs="Arial"/>
          <w:sz w:val="22"/>
          <w:szCs w:val="22"/>
        </w:rPr>
        <w:t>В систему входят:</w:t>
      </w:r>
    </w:p>
    <w:p w:rsidR="000715DD" w:rsidRPr="000715DD" w:rsidRDefault="000715DD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715DD">
        <w:rPr>
          <w:rFonts w:ascii="Arial" w:hAnsi="Arial" w:cs="Arial"/>
          <w:sz w:val="22"/>
          <w:szCs w:val="22"/>
        </w:rPr>
        <w:t xml:space="preserve">а) для метода прямого измерения </w:t>
      </w:r>
      <w:r>
        <w:rPr>
          <w:rFonts w:ascii="Arial" w:hAnsi="Arial" w:cs="Arial"/>
          <w:sz w:val="22"/>
          <w:szCs w:val="22"/>
        </w:rPr>
        <w:t>производитель</w:t>
      </w:r>
      <w:r w:rsidRPr="000715DD">
        <w:rPr>
          <w:rFonts w:ascii="Arial" w:hAnsi="Arial" w:cs="Arial"/>
          <w:sz w:val="22"/>
          <w:szCs w:val="22"/>
        </w:rPr>
        <w:t xml:space="preserve">ности </w:t>
      </w:r>
      <w:r>
        <w:rPr>
          <w:rFonts w:ascii="Arial" w:hAnsi="Arial" w:cs="Arial"/>
          <w:sz w:val="22"/>
          <w:szCs w:val="22"/>
        </w:rPr>
        <w:t>–</w:t>
      </w:r>
      <w:r w:rsidRPr="000715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магистраль </w:t>
      </w:r>
      <w:r w:rsidRPr="000715DD">
        <w:rPr>
          <w:rFonts w:ascii="Arial" w:hAnsi="Arial" w:cs="Arial"/>
          <w:sz w:val="22"/>
          <w:szCs w:val="22"/>
        </w:rPr>
        <w:t>на стороне калориметра между точками измерения давления конденса</w:t>
      </w:r>
      <w:r w:rsidR="0051337A">
        <w:rPr>
          <w:rFonts w:ascii="Arial" w:hAnsi="Arial" w:cs="Arial"/>
          <w:sz w:val="22"/>
          <w:szCs w:val="22"/>
        </w:rPr>
        <w:t>ции</w:t>
      </w:r>
      <w:r w:rsidRPr="000715DD">
        <w:rPr>
          <w:rFonts w:ascii="Arial" w:hAnsi="Arial" w:cs="Arial"/>
          <w:sz w:val="22"/>
          <w:szCs w:val="22"/>
        </w:rPr>
        <w:t>;</w:t>
      </w:r>
    </w:p>
    <w:p w:rsidR="000715DD" w:rsidRPr="000715DD" w:rsidRDefault="000715DD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0715DD">
        <w:rPr>
          <w:rFonts w:ascii="Arial" w:hAnsi="Arial" w:cs="Arial"/>
          <w:sz w:val="22"/>
          <w:szCs w:val="22"/>
        </w:rPr>
        <w:t>b</w:t>
      </w:r>
      <w:proofErr w:type="spellEnd"/>
      <w:r w:rsidRPr="000715DD">
        <w:rPr>
          <w:rFonts w:ascii="Arial" w:hAnsi="Arial" w:cs="Arial"/>
          <w:sz w:val="22"/>
          <w:szCs w:val="22"/>
        </w:rPr>
        <w:t xml:space="preserve">) для метода измерения расхода </w:t>
      </w:r>
      <w:r w:rsidR="0051337A">
        <w:rPr>
          <w:rFonts w:ascii="Arial" w:hAnsi="Arial" w:cs="Arial"/>
          <w:sz w:val="22"/>
          <w:szCs w:val="22"/>
        </w:rPr>
        <w:t>–</w:t>
      </w:r>
      <w:r w:rsidRPr="000715DD">
        <w:rPr>
          <w:rFonts w:ascii="Arial" w:hAnsi="Arial" w:cs="Arial"/>
          <w:sz w:val="22"/>
          <w:szCs w:val="22"/>
        </w:rPr>
        <w:t xml:space="preserve"> </w:t>
      </w:r>
      <w:r w:rsidR="0051337A">
        <w:rPr>
          <w:rFonts w:ascii="Arial" w:hAnsi="Arial" w:cs="Arial"/>
          <w:sz w:val="22"/>
          <w:szCs w:val="22"/>
        </w:rPr>
        <w:t xml:space="preserve">магистраль </w:t>
      </w:r>
      <w:r w:rsidRPr="000715DD">
        <w:rPr>
          <w:rFonts w:ascii="Arial" w:hAnsi="Arial" w:cs="Arial"/>
          <w:sz w:val="22"/>
          <w:szCs w:val="22"/>
        </w:rPr>
        <w:t>на стороне калориметра между точками и</w:t>
      </w:r>
      <w:r w:rsidRPr="000715DD">
        <w:rPr>
          <w:rFonts w:ascii="Arial" w:hAnsi="Arial" w:cs="Arial"/>
          <w:sz w:val="22"/>
          <w:szCs w:val="22"/>
        </w:rPr>
        <w:t>з</w:t>
      </w:r>
      <w:r w:rsidRPr="000715DD">
        <w:rPr>
          <w:rFonts w:ascii="Arial" w:hAnsi="Arial" w:cs="Arial"/>
          <w:sz w:val="22"/>
          <w:szCs w:val="22"/>
        </w:rPr>
        <w:t>мерения температуры, необходимы</w:t>
      </w:r>
      <w:r w:rsidR="0051337A">
        <w:rPr>
          <w:rFonts w:ascii="Arial" w:hAnsi="Arial" w:cs="Arial"/>
          <w:sz w:val="22"/>
          <w:szCs w:val="22"/>
        </w:rPr>
        <w:t>ми</w:t>
      </w:r>
      <w:r w:rsidRPr="000715DD">
        <w:rPr>
          <w:rFonts w:ascii="Arial" w:hAnsi="Arial" w:cs="Arial"/>
          <w:sz w:val="22"/>
          <w:szCs w:val="22"/>
        </w:rPr>
        <w:t xml:space="preserve"> для определения знач</w:t>
      </w:r>
      <w:r w:rsidR="0051337A">
        <w:rPr>
          <w:rFonts w:ascii="Arial" w:hAnsi="Arial" w:cs="Arial"/>
          <w:sz w:val="22"/>
          <w:szCs w:val="22"/>
        </w:rPr>
        <w:t>ения</w:t>
      </w:r>
      <w:r w:rsidRPr="000715DD">
        <w:rPr>
          <w:rFonts w:ascii="Arial" w:hAnsi="Arial" w:cs="Arial"/>
          <w:sz w:val="22"/>
          <w:szCs w:val="22"/>
        </w:rPr>
        <w:t xml:space="preserve"> разн</w:t>
      </w:r>
      <w:r w:rsidR="0051337A">
        <w:rPr>
          <w:rFonts w:ascii="Arial" w:hAnsi="Arial" w:cs="Arial"/>
          <w:sz w:val="22"/>
          <w:szCs w:val="22"/>
        </w:rPr>
        <w:t xml:space="preserve">ости </w:t>
      </w:r>
      <w:r w:rsidRPr="000715DD">
        <w:rPr>
          <w:rFonts w:ascii="Arial" w:hAnsi="Arial" w:cs="Arial"/>
          <w:sz w:val="22"/>
          <w:szCs w:val="22"/>
        </w:rPr>
        <w:t>энтальпий.</w:t>
      </w:r>
    </w:p>
    <w:p w:rsidR="000715DD" w:rsidRPr="000715DD" w:rsidRDefault="000715DD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715DD">
        <w:rPr>
          <w:rFonts w:ascii="Arial" w:hAnsi="Arial" w:cs="Arial"/>
          <w:sz w:val="22"/>
          <w:szCs w:val="22"/>
        </w:rPr>
        <w:t xml:space="preserve">Для калибровки должен быть </w:t>
      </w:r>
      <w:r w:rsidR="0051337A">
        <w:rPr>
          <w:rFonts w:ascii="Arial" w:hAnsi="Arial" w:cs="Arial"/>
          <w:sz w:val="22"/>
          <w:szCs w:val="22"/>
        </w:rPr>
        <w:t>использован тепло</w:t>
      </w:r>
      <w:r w:rsidRPr="000715DD">
        <w:rPr>
          <w:rFonts w:ascii="Arial" w:hAnsi="Arial" w:cs="Arial"/>
          <w:sz w:val="22"/>
          <w:szCs w:val="22"/>
        </w:rPr>
        <w:t>изолированный конденсатор с водяным о</w:t>
      </w:r>
      <w:r w:rsidRPr="000715DD">
        <w:rPr>
          <w:rFonts w:ascii="Arial" w:hAnsi="Arial" w:cs="Arial"/>
          <w:sz w:val="22"/>
          <w:szCs w:val="22"/>
        </w:rPr>
        <w:t>х</w:t>
      </w:r>
      <w:r w:rsidRPr="000715DD">
        <w:rPr>
          <w:rFonts w:ascii="Arial" w:hAnsi="Arial" w:cs="Arial"/>
          <w:sz w:val="22"/>
          <w:szCs w:val="22"/>
        </w:rPr>
        <w:t>лаждением вместо проверяемого конденсатора с воздушным охлаждением. Тепло пода</w:t>
      </w:r>
      <w:r w:rsidR="0051337A">
        <w:rPr>
          <w:rFonts w:ascii="Arial" w:hAnsi="Arial" w:cs="Arial"/>
          <w:sz w:val="22"/>
          <w:szCs w:val="22"/>
        </w:rPr>
        <w:t xml:space="preserve">ют от </w:t>
      </w:r>
      <w:r w:rsidRPr="000715DD">
        <w:rPr>
          <w:rFonts w:ascii="Arial" w:hAnsi="Arial" w:cs="Arial"/>
          <w:sz w:val="22"/>
          <w:szCs w:val="22"/>
        </w:rPr>
        <w:t>электронагревательны</w:t>
      </w:r>
      <w:r w:rsidR="0051337A">
        <w:rPr>
          <w:rFonts w:ascii="Arial" w:hAnsi="Arial" w:cs="Arial"/>
          <w:sz w:val="22"/>
          <w:szCs w:val="22"/>
        </w:rPr>
        <w:t>х</w:t>
      </w:r>
      <w:r w:rsidRPr="000715DD">
        <w:rPr>
          <w:rFonts w:ascii="Arial" w:hAnsi="Arial" w:cs="Arial"/>
          <w:sz w:val="22"/>
          <w:szCs w:val="22"/>
        </w:rPr>
        <w:t xml:space="preserve"> элемент</w:t>
      </w:r>
      <w:r w:rsidR="0051337A">
        <w:rPr>
          <w:rFonts w:ascii="Arial" w:hAnsi="Arial" w:cs="Arial"/>
          <w:sz w:val="22"/>
          <w:szCs w:val="22"/>
        </w:rPr>
        <w:t>ов</w:t>
      </w:r>
      <w:r w:rsidRPr="000715DD">
        <w:rPr>
          <w:rFonts w:ascii="Arial" w:hAnsi="Arial" w:cs="Arial"/>
          <w:sz w:val="22"/>
          <w:szCs w:val="22"/>
        </w:rPr>
        <w:t>.</w:t>
      </w:r>
    </w:p>
    <w:p w:rsidR="000715DD" w:rsidRPr="000715DD" w:rsidRDefault="000715DD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715DD">
        <w:rPr>
          <w:rFonts w:ascii="Arial" w:hAnsi="Arial" w:cs="Arial"/>
          <w:sz w:val="22"/>
          <w:szCs w:val="22"/>
        </w:rPr>
        <w:t>Разн</w:t>
      </w:r>
      <w:r w:rsidR="0051337A">
        <w:rPr>
          <w:rFonts w:ascii="Arial" w:hAnsi="Arial" w:cs="Arial"/>
          <w:sz w:val="22"/>
          <w:szCs w:val="22"/>
        </w:rPr>
        <w:t>ость</w:t>
      </w:r>
      <w:r w:rsidRPr="000715DD">
        <w:rPr>
          <w:rFonts w:ascii="Arial" w:hAnsi="Arial" w:cs="Arial"/>
          <w:sz w:val="22"/>
          <w:szCs w:val="22"/>
        </w:rPr>
        <w:t xml:space="preserve"> между </w:t>
      </w:r>
      <w:r w:rsidR="0051337A">
        <w:rPr>
          <w:rFonts w:ascii="Arial" w:hAnsi="Arial" w:cs="Arial"/>
          <w:sz w:val="22"/>
          <w:szCs w:val="22"/>
        </w:rPr>
        <w:t xml:space="preserve">теплотой, </w:t>
      </w:r>
      <w:r w:rsidRPr="000715DD">
        <w:rPr>
          <w:rFonts w:ascii="Arial" w:hAnsi="Arial" w:cs="Arial"/>
          <w:sz w:val="22"/>
          <w:szCs w:val="22"/>
        </w:rPr>
        <w:t>подвод</w:t>
      </w:r>
      <w:r w:rsidR="0051337A">
        <w:rPr>
          <w:rFonts w:ascii="Arial" w:hAnsi="Arial" w:cs="Arial"/>
          <w:sz w:val="22"/>
          <w:szCs w:val="22"/>
        </w:rPr>
        <w:t xml:space="preserve">имой к </w:t>
      </w:r>
      <w:r w:rsidRPr="000715DD">
        <w:rPr>
          <w:rFonts w:ascii="Arial" w:hAnsi="Arial" w:cs="Arial"/>
          <w:sz w:val="22"/>
          <w:szCs w:val="22"/>
        </w:rPr>
        <w:t>калориметр</w:t>
      </w:r>
      <w:r w:rsidR="0051337A">
        <w:rPr>
          <w:rFonts w:ascii="Arial" w:hAnsi="Arial" w:cs="Arial"/>
          <w:sz w:val="22"/>
          <w:szCs w:val="22"/>
        </w:rPr>
        <w:t>у</w:t>
      </w:r>
      <w:r w:rsidRPr="000715DD">
        <w:rPr>
          <w:rFonts w:ascii="Arial" w:hAnsi="Arial" w:cs="Arial"/>
          <w:sz w:val="22"/>
          <w:szCs w:val="22"/>
        </w:rPr>
        <w:t xml:space="preserve"> и теплотой, рассеиваемой водой, пре</w:t>
      </w:r>
      <w:r w:rsidRPr="000715DD">
        <w:rPr>
          <w:rFonts w:ascii="Arial" w:hAnsi="Arial" w:cs="Arial"/>
          <w:sz w:val="22"/>
          <w:szCs w:val="22"/>
        </w:rPr>
        <w:t>д</w:t>
      </w:r>
      <w:r w:rsidRPr="000715DD">
        <w:rPr>
          <w:rFonts w:ascii="Arial" w:hAnsi="Arial" w:cs="Arial"/>
          <w:sz w:val="22"/>
          <w:szCs w:val="22"/>
        </w:rPr>
        <w:t>ставляет собой тепловые потери.</w:t>
      </w:r>
    </w:p>
    <w:p w:rsidR="000715DD" w:rsidRDefault="000715DD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715DD">
        <w:rPr>
          <w:rFonts w:ascii="Arial" w:hAnsi="Arial" w:cs="Arial"/>
          <w:sz w:val="22"/>
          <w:szCs w:val="22"/>
        </w:rPr>
        <w:t>Внутренняя температура - это температура насыщения, соответствующая давлению в кал</w:t>
      </w:r>
      <w:r w:rsidRPr="000715DD">
        <w:rPr>
          <w:rFonts w:ascii="Arial" w:hAnsi="Arial" w:cs="Arial"/>
          <w:sz w:val="22"/>
          <w:szCs w:val="22"/>
        </w:rPr>
        <w:t>о</w:t>
      </w:r>
      <w:r w:rsidRPr="000715DD">
        <w:rPr>
          <w:rFonts w:ascii="Arial" w:hAnsi="Arial" w:cs="Arial"/>
          <w:sz w:val="22"/>
          <w:szCs w:val="22"/>
        </w:rPr>
        <w:t xml:space="preserve">риметре. </w:t>
      </w:r>
      <w:r w:rsidR="0051337A">
        <w:rPr>
          <w:rFonts w:ascii="Arial" w:hAnsi="Arial" w:cs="Arial"/>
          <w:sz w:val="22"/>
          <w:szCs w:val="22"/>
        </w:rPr>
        <w:t xml:space="preserve">В настоящем стандарте </w:t>
      </w:r>
      <w:r w:rsidRPr="000715DD">
        <w:rPr>
          <w:rFonts w:ascii="Arial" w:hAnsi="Arial" w:cs="Arial"/>
          <w:sz w:val="22"/>
          <w:szCs w:val="22"/>
        </w:rPr>
        <w:t>стандарта внутренняя температура соответствует темпер</w:t>
      </w:r>
      <w:r w:rsidRPr="000715DD">
        <w:rPr>
          <w:rFonts w:ascii="Arial" w:hAnsi="Arial" w:cs="Arial"/>
          <w:sz w:val="22"/>
          <w:szCs w:val="22"/>
        </w:rPr>
        <w:t>а</w:t>
      </w:r>
      <w:r w:rsidRPr="000715DD">
        <w:rPr>
          <w:rFonts w:ascii="Arial" w:hAnsi="Arial" w:cs="Arial"/>
          <w:sz w:val="22"/>
          <w:szCs w:val="22"/>
        </w:rPr>
        <w:t>туре конденсации. Температурный режим должен соответствовать стандартным условиям используемого хладагента.</w:t>
      </w:r>
    </w:p>
    <w:p w:rsidR="0051337A" w:rsidRPr="0051337A" w:rsidRDefault="0051337A" w:rsidP="0051337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1337A">
        <w:rPr>
          <w:rFonts w:ascii="Arial" w:hAnsi="Arial" w:cs="Arial"/>
          <w:sz w:val="22"/>
          <w:szCs w:val="22"/>
        </w:rPr>
        <w:t>Разн</w:t>
      </w:r>
      <w:r>
        <w:rPr>
          <w:rFonts w:ascii="Arial" w:hAnsi="Arial" w:cs="Arial"/>
          <w:sz w:val="22"/>
          <w:szCs w:val="22"/>
        </w:rPr>
        <w:t>ость</w:t>
      </w:r>
      <w:r w:rsidRPr="0051337A">
        <w:rPr>
          <w:rFonts w:ascii="Arial" w:hAnsi="Arial" w:cs="Arial"/>
          <w:sz w:val="22"/>
          <w:szCs w:val="22"/>
        </w:rPr>
        <w:t xml:space="preserve"> между двумя отдельными </w:t>
      </w:r>
      <w:r>
        <w:rPr>
          <w:rFonts w:ascii="Arial" w:hAnsi="Arial" w:cs="Arial"/>
          <w:sz w:val="22"/>
          <w:szCs w:val="22"/>
        </w:rPr>
        <w:t xml:space="preserve">измерениями </w:t>
      </w:r>
      <w:r w:rsidRPr="0051337A">
        <w:rPr>
          <w:rFonts w:ascii="Arial" w:hAnsi="Arial" w:cs="Arial"/>
          <w:sz w:val="22"/>
          <w:szCs w:val="22"/>
        </w:rPr>
        <w:t>температур</w:t>
      </w:r>
      <w:r>
        <w:rPr>
          <w:rFonts w:ascii="Arial" w:hAnsi="Arial" w:cs="Arial"/>
          <w:sz w:val="22"/>
          <w:szCs w:val="22"/>
        </w:rPr>
        <w:t xml:space="preserve">ы </w:t>
      </w:r>
      <w:r w:rsidRPr="0051337A">
        <w:rPr>
          <w:rFonts w:ascii="Arial" w:hAnsi="Arial" w:cs="Arial"/>
          <w:sz w:val="22"/>
          <w:szCs w:val="22"/>
        </w:rPr>
        <w:t>окружающего воздуха не должна превышать 1 К.</w:t>
      </w:r>
    </w:p>
    <w:p w:rsidR="0051337A" w:rsidRDefault="0051337A" w:rsidP="0051337A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Регистрируе</w:t>
      </w:r>
      <w:r w:rsidRPr="0051337A">
        <w:rPr>
          <w:rFonts w:ascii="Arial" w:hAnsi="Arial" w:cs="Arial"/>
          <w:sz w:val="22"/>
          <w:szCs w:val="22"/>
        </w:rPr>
        <w:t>мые</w:t>
      </w:r>
      <w:r>
        <w:rPr>
          <w:rFonts w:ascii="Arial" w:hAnsi="Arial" w:cs="Arial"/>
          <w:sz w:val="22"/>
          <w:szCs w:val="22"/>
        </w:rPr>
        <w:t xml:space="preserve"> параметры</w:t>
      </w:r>
      <w:r w:rsidRPr="0051337A">
        <w:rPr>
          <w:rFonts w:ascii="Arial" w:hAnsi="Arial" w:cs="Arial"/>
          <w:sz w:val="22"/>
          <w:szCs w:val="22"/>
        </w:rPr>
        <w:t>:</w:t>
      </w:r>
    </w:p>
    <w:p w:rsidR="0051337A" w:rsidRDefault="0051337A" w:rsidP="0051337A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1337A">
        <w:rPr>
          <w:rFonts w:ascii="Arial" w:hAnsi="Arial" w:cs="Arial"/>
          <w:sz w:val="22"/>
          <w:szCs w:val="22"/>
        </w:rPr>
        <w:t>температура окружающего воздуха</w:t>
      </w:r>
      <w:r>
        <w:rPr>
          <w:rFonts w:ascii="Arial" w:hAnsi="Arial" w:cs="Arial"/>
          <w:sz w:val="22"/>
          <w:szCs w:val="22"/>
        </w:rPr>
        <w:t>;</w:t>
      </w:r>
    </w:p>
    <w:p w:rsidR="0051337A" w:rsidRDefault="0051337A" w:rsidP="0051337A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51337A">
        <w:rPr>
          <w:rFonts w:ascii="Arial" w:hAnsi="Arial" w:cs="Arial"/>
          <w:i/>
          <w:sz w:val="22"/>
          <w:szCs w:val="22"/>
        </w:rPr>
        <w:t>p</w:t>
      </w:r>
      <w:r w:rsidRPr="0051337A">
        <w:rPr>
          <w:rFonts w:ascii="Arial" w:hAnsi="Arial" w:cs="Arial"/>
          <w:i/>
          <w:sz w:val="22"/>
          <w:szCs w:val="22"/>
          <w:vertAlign w:val="subscript"/>
        </w:rPr>
        <w:t>c</w:t>
      </w:r>
      <w:proofErr w:type="spellEnd"/>
      <w:r w:rsidRPr="0051337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51337A">
        <w:rPr>
          <w:rFonts w:ascii="Arial" w:hAnsi="Arial" w:cs="Arial"/>
          <w:i/>
          <w:sz w:val="22"/>
          <w:szCs w:val="22"/>
        </w:rPr>
        <w:t>t</w:t>
      </w:r>
      <w:r w:rsidRPr="0051337A">
        <w:rPr>
          <w:rFonts w:ascii="Arial" w:hAnsi="Arial" w:cs="Arial"/>
          <w:i/>
          <w:sz w:val="22"/>
          <w:szCs w:val="22"/>
          <w:vertAlign w:val="subscript"/>
        </w:rPr>
        <w:t>sup</w:t>
      </w:r>
      <w:proofErr w:type="spellEnd"/>
      <w:r w:rsidRPr="0051337A">
        <w:rPr>
          <w:rFonts w:ascii="Arial" w:hAnsi="Arial" w:cs="Arial"/>
          <w:i/>
          <w:sz w:val="22"/>
          <w:szCs w:val="22"/>
        </w:rPr>
        <w:t xml:space="preserve"> </w:t>
      </w:r>
      <w:r w:rsidRPr="0051337A">
        <w:rPr>
          <w:rFonts w:ascii="Arial" w:hAnsi="Arial" w:cs="Arial"/>
          <w:sz w:val="22"/>
          <w:szCs w:val="22"/>
        </w:rPr>
        <w:t>и</w:t>
      </w:r>
      <w:r w:rsidRPr="0051337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1337A">
        <w:rPr>
          <w:rFonts w:ascii="Arial" w:hAnsi="Arial" w:cs="Arial"/>
          <w:i/>
          <w:sz w:val="22"/>
          <w:szCs w:val="22"/>
        </w:rPr>
        <w:t>t</w:t>
      </w:r>
      <w:r w:rsidRPr="0051337A">
        <w:rPr>
          <w:rFonts w:ascii="Arial" w:hAnsi="Arial" w:cs="Arial"/>
          <w:i/>
          <w:sz w:val="22"/>
          <w:szCs w:val="22"/>
          <w:vertAlign w:val="subscript"/>
        </w:rPr>
        <w:t>sub</w:t>
      </w:r>
      <w:proofErr w:type="spellEnd"/>
      <w:r w:rsidRPr="0051337A">
        <w:rPr>
          <w:rFonts w:ascii="Arial" w:hAnsi="Arial" w:cs="Arial"/>
          <w:i/>
          <w:sz w:val="22"/>
          <w:szCs w:val="22"/>
        </w:rPr>
        <w:t xml:space="preserve"> </w:t>
      </w:r>
      <w:r w:rsidRPr="0051337A">
        <w:rPr>
          <w:rFonts w:ascii="Arial" w:hAnsi="Arial" w:cs="Arial"/>
          <w:sz w:val="22"/>
          <w:szCs w:val="22"/>
        </w:rPr>
        <w:t>или</w:t>
      </w:r>
      <w:r w:rsidRPr="0051337A">
        <w:rPr>
          <w:rFonts w:ascii="Arial" w:hAnsi="Arial" w:cs="Arial"/>
          <w:i/>
          <w:sz w:val="22"/>
          <w:szCs w:val="22"/>
        </w:rPr>
        <w:t xml:space="preserve"> t</w:t>
      </w:r>
      <w:r w:rsidRPr="0051337A">
        <w:rPr>
          <w:rFonts w:ascii="Arial" w:hAnsi="Arial" w:cs="Arial"/>
          <w:i/>
          <w:sz w:val="22"/>
          <w:szCs w:val="22"/>
          <w:vertAlign w:val="subscript"/>
        </w:rPr>
        <w:t>R4</w:t>
      </w:r>
      <w:r w:rsidRPr="0051337A">
        <w:rPr>
          <w:rFonts w:ascii="Arial" w:hAnsi="Arial" w:cs="Arial"/>
          <w:i/>
          <w:sz w:val="22"/>
          <w:szCs w:val="22"/>
        </w:rPr>
        <w:t xml:space="preserve"> </w:t>
      </w:r>
      <w:r w:rsidRPr="0051337A">
        <w:rPr>
          <w:rFonts w:ascii="Arial" w:hAnsi="Arial" w:cs="Arial"/>
          <w:sz w:val="22"/>
          <w:szCs w:val="22"/>
        </w:rPr>
        <w:t>и</w:t>
      </w:r>
      <w:r w:rsidRPr="0051337A">
        <w:rPr>
          <w:rFonts w:ascii="Arial" w:hAnsi="Arial" w:cs="Arial"/>
          <w:i/>
          <w:sz w:val="22"/>
          <w:szCs w:val="22"/>
        </w:rPr>
        <w:t xml:space="preserve"> t</w:t>
      </w:r>
      <w:r w:rsidRPr="0051337A">
        <w:rPr>
          <w:rFonts w:ascii="Arial" w:hAnsi="Arial" w:cs="Arial"/>
          <w:i/>
          <w:sz w:val="22"/>
          <w:szCs w:val="22"/>
          <w:vertAlign w:val="subscript"/>
        </w:rPr>
        <w:t>R5</w:t>
      </w:r>
      <w:r w:rsidRPr="0051337A">
        <w:rPr>
          <w:rFonts w:ascii="Arial" w:hAnsi="Arial" w:cs="Arial"/>
          <w:sz w:val="22"/>
          <w:szCs w:val="22"/>
        </w:rPr>
        <w:t xml:space="preserve"> при необходимости</w:t>
      </w:r>
      <w:r>
        <w:rPr>
          <w:rFonts w:ascii="Arial" w:hAnsi="Arial" w:cs="Arial"/>
          <w:sz w:val="22"/>
          <w:szCs w:val="22"/>
        </w:rPr>
        <w:t>;</w:t>
      </w:r>
    </w:p>
    <w:p w:rsidR="0051337A" w:rsidRDefault="0051337A" w:rsidP="0051337A">
      <w:pPr>
        <w:ind w:left="0" w:firstLine="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1337A">
        <w:rPr>
          <w:rFonts w:asciiTheme="minorHAnsi" w:hAnsiTheme="minorHAnsi" w:cs="Arial"/>
          <w:i/>
          <w:iCs/>
          <w:color w:val="000000"/>
          <w:sz w:val="24"/>
          <w:szCs w:val="24"/>
        </w:rPr>
        <w:t>E</w:t>
      </w:r>
      <w:r w:rsidRPr="0051337A">
        <w:rPr>
          <w:rFonts w:asciiTheme="minorHAnsi" w:hAnsiTheme="minorHAnsi" w:cs="Arial"/>
          <w:i/>
          <w:color w:val="000000"/>
          <w:sz w:val="24"/>
          <w:szCs w:val="24"/>
        </w:rPr>
        <w:t>, τ</w:t>
      </w:r>
      <w:r w:rsidR="000548C3">
        <w:rPr>
          <w:rFonts w:asciiTheme="minorHAnsi" w:hAnsiTheme="minorHAnsi" w:cs="Arial"/>
          <w:i/>
          <w:color w:val="000000"/>
          <w:sz w:val="24"/>
          <w:szCs w:val="24"/>
        </w:rPr>
        <w:t>;</w:t>
      </w:r>
    </w:p>
    <w:p w:rsidR="001D4674" w:rsidRDefault="001D4674" w:rsidP="0051337A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 xml:space="preserve">- </w:t>
      </w:r>
      <w:r w:rsidRPr="001D4674">
        <w:rPr>
          <w:rFonts w:ascii="Arial" w:hAnsi="Arial" w:cs="Arial"/>
          <w:color w:val="000000"/>
          <w:sz w:val="22"/>
          <w:szCs w:val="22"/>
        </w:rPr>
        <w:t>все</w:t>
      </w:r>
      <w:r>
        <w:rPr>
          <w:rFonts w:ascii="Arial" w:hAnsi="Arial" w:cs="Arial"/>
          <w:color w:val="000000"/>
          <w:sz w:val="22"/>
          <w:szCs w:val="22"/>
        </w:rPr>
        <w:t xml:space="preserve"> параметры</w:t>
      </w:r>
      <w:r w:rsidRPr="001D4674">
        <w:rPr>
          <w:rFonts w:ascii="Arial" w:hAnsi="Arial" w:cs="Arial"/>
          <w:color w:val="000000"/>
          <w:sz w:val="22"/>
          <w:szCs w:val="22"/>
        </w:rPr>
        <w:t>, необходимые для определения производительности конденсатора с вод</w:t>
      </w:r>
      <w:r w:rsidRPr="001D4674">
        <w:rPr>
          <w:rFonts w:ascii="Arial" w:hAnsi="Arial" w:cs="Arial"/>
          <w:color w:val="000000"/>
          <w:sz w:val="22"/>
          <w:szCs w:val="22"/>
        </w:rPr>
        <w:t>я</w:t>
      </w:r>
      <w:r w:rsidRPr="001D4674">
        <w:rPr>
          <w:rFonts w:ascii="Arial" w:hAnsi="Arial" w:cs="Arial"/>
          <w:color w:val="000000"/>
          <w:sz w:val="22"/>
          <w:szCs w:val="22"/>
        </w:rPr>
        <w:t>ным охлаждением.</w:t>
      </w:r>
    </w:p>
    <w:p w:rsidR="001D4674" w:rsidRPr="001D4674" w:rsidRDefault="001D4674" w:rsidP="001D4674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D4674">
        <w:rPr>
          <w:rFonts w:ascii="Arial" w:hAnsi="Arial" w:cs="Arial"/>
          <w:b/>
          <w:sz w:val="22"/>
          <w:szCs w:val="22"/>
        </w:rPr>
        <w:t>9.2.3 Калориметры на сторонах низкого и высокого давления - подвод тепла к теплон</w:t>
      </w:r>
      <w:r w:rsidRPr="001D4674">
        <w:rPr>
          <w:rFonts w:ascii="Arial" w:hAnsi="Arial" w:cs="Arial"/>
          <w:b/>
          <w:sz w:val="22"/>
          <w:szCs w:val="22"/>
        </w:rPr>
        <w:t>о</w:t>
      </w:r>
      <w:r w:rsidRPr="001D4674">
        <w:rPr>
          <w:rFonts w:ascii="Arial" w:hAnsi="Arial" w:cs="Arial"/>
          <w:b/>
          <w:sz w:val="22"/>
          <w:szCs w:val="22"/>
        </w:rPr>
        <w:t>сителю</w:t>
      </w:r>
    </w:p>
    <w:p w:rsidR="001D4674" w:rsidRPr="001D4674" w:rsidRDefault="001D4674" w:rsidP="001D4674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1D4674">
        <w:rPr>
          <w:rFonts w:ascii="Arial" w:hAnsi="Arial" w:cs="Arial"/>
          <w:sz w:val="22"/>
          <w:szCs w:val="22"/>
        </w:rPr>
        <w:t>Калориметр должен быть отделен от контура в точках измерения температур хладагента, к</w:t>
      </w:r>
      <w:r w:rsidRPr="001D4674">
        <w:rPr>
          <w:rFonts w:ascii="Arial" w:hAnsi="Arial" w:cs="Arial"/>
          <w:sz w:val="22"/>
          <w:szCs w:val="22"/>
        </w:rPr>
        <w:t>о</w:t>
      </w:r>
      <w:r w:rsidRPr="001D4674">
        <w:rPr>
          <w:rFonts w:ascii="Arial" w:hAnsi="Arial" w:cs="Arial"/>
          <w:sz w:val="22"/>
          <w:szCs w:val="22"/>
        </w:rPr>
        <w:t>торые важны для определения разн</w:t>
      </w:r>
      <w:r>
        <w:rPr>
          <w:rFonts w:ascii="Arial" w:hAnsi="Arial" w:cs="Arial"/>
          <w:sz w:val="22"/>
          <w:szCs w:val="22"/>
        </w:rPr>
        <w:t>ости</w:t>
      </w:r>
      <w:r w:rsidRPr="001D4674">
        <w:rPr>
          <w:rFonts w:ascii="Arial" w:hAnsi="Arial" w:cs="Arial"/>
          <w:sz w:val="22"/>
          <w:szCs w:val="22"/>
        </w:rPr>
        <w:t xml:space="preserve"> энтальпий. В случае калориметра </w:t>
      </w:r>
      <w:r>
        <w:rPr>
          <w:rFonts w:ascii="Arial" w:hAnsi="Arial" w:cs="Arial"/>
          <w:sz w:val="22"/>
          <w:szCs w:val="22"/>
        </w:rPr>
        <w:t xml:space="preserve">на стороне </w:t>
      </w:r>
      <w:r w:rsidRPr="001D4674">
        <w:rPr>
          <w:rFonts w:ascii="Arial" w:hAnsi="Arial" w:cs="Arial"/>
          <w:sz w:val="22"/>
          <w:szCs w:val="22"/>
        </w:rPr>
        <w:t>низкого давления во время калибровки необходимо подключить расширительн</w:t>
      </w:r>
      <w:r>
        <w:rPr>
          <w:rFonts w:ascii="Arial" w:hAnsi="Arial" w:cs="Arial"/>
          <w:sz w:val="22"/>
          <w:szCs w:val="22"/>
        </w:rPr>
        <w:t>ое устройство</w:t>
      </w:r>
      <w:r w:rsidRPr="001D4674">
        <w:rPr>
          <w:rFonts w:ascii="Arial" w:hAnsi="Arial" w:cs="Arial"/>
          <w:sz w:val="22"/>
          <w:szCs w:val="22"/>
        </w:rPr>
        <w:t>.</w:t>
      </w:r>
    </w:p>
    <w:p w:rsidR="001D4674" w:rsidRPr="001D4674" w:rsidRDefault="001D4674" w:rsidP="001D4674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1D4674">
        <w:rPr>
          <w:rFonts w:ascii="Arial" w:hAnsi="Arial" w:cs="Arial"/>
          <w:sz w:val="22"/>
          <w:szCs w:val="22"/>
        </w:rPr>
        <w:t>Подвод тепла в установившемся режиме - это тепловые потери.</w:t>
      </w:r>
    </w:p>
    <w:p w:rsidR="001D4674" w:rsidRPr="001D4674" w:rsidRDefault="001D4674" w:rsidP="001D4674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1D4674">
        <w:rPr>
          <w:rFonts w:ascii="Arial" w:hAnsi="Arial" w:cs="Arial"/>
          <w:sz w:val="22"/>
          <w:szCs w:val="22"/>
        </w:rPr>
        <w:t xml:space="preserve">Если </w:t>
      </w:r>
      <w:r>
        <w:rPr>
          <w:rFonts w:ascii="Arial" w:hAnsi="Arial" w:cs="Arial"/>
          <w:sz w:val="22"/>
          <w:szCs w:val="22"/>
        </w:rPr>
        <w:t xml:space="preserve">теплоноситель </w:t>
      </w:r>
      <w:r w:rsidRPr="001D4674">
        <w:rPr>
          <w:rFonts w:ascii="Arial" w:hAnsi="Arial" w:cs="Arial"/>
          <w:sz w:val="22"/>
          <w:szCs w:val="22"/>
        </w:rPr>
        <w:t xml:space="preserve">в калориметре </w:t>
      </w:r>
      <w:r>
        <w:rPr>
          <w:rFonts w:ascii="Arial" w:hAnsi="Arial" w:cs="Arial"/>
          <w:sz w:val="22"/>
          <w:szCs w:val="22"/>
        </w:rPr>
        <w:t>–</w:t>
      </w:r>
      <w:r w:rsidR="000548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низкокипящая жидкость</w:t>
      </w:r>
      <w:r w:rsidRPr="001D4674">
        <w:rPr>
          <w:rFonts w:ascii="Arial" w:hAnsi="Arial" w:cs="Arial"/>
          <w:sz w:val="22"/>
          <w:szCs w:val="22"/>
        </w:rPr>
        <w:t>, внутренняя температура - это температура насыщения, соответствующая давлению калориметра.</w:t>
      </w:r>
    </w:p>
    <w:p w:rsidR="001D4674" w:rsidRPr="001D4674" w:rsidRDefault="001D4674" w:rsidP="001D4674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1D4674">
        <w:rPr>
          <w:rFonts w:ascii="Arial" w:hAnsi="Arial" w:cs="Arial"/>
          <w:sz w:val="22"/>
          <w:szCs w:val="22"/>
        </w:rPr>
        <w:t xml:space="preserve">В случае использования </w:t>
      </w:r>
      <w:r>
        <w:rPr>
          <w:rFonts w:ascii="Arial" w:hAnsi="Arial" w:cs="Arial"/>
          <w:sz w:val="22"/>
          <w:szCs w:val="22"/>
        </w:rPr>
        <w:t xml:space="preserve">высококипящего теплоносителя </w:t>
      </w:r>
      <w:r w:rsidRPr="001D4674">
        <w:rPr>
          <w:rFonts w:ascii="Arial" w:hAnsi="Arial" w:cs="Arial"/>
          <w:sz w:val="22"/>
          <w:szCs w:val="22"/>
        </w:rPr>
        <w:t>точк</w:t>
      </w:r>
      <w:r>
        <w:rPr>
          <w:rFonts w:ascii="Arial" w:hAnsi="Arial" w:cs="Arial"/>
          <w:sz w:val="22"/>
          <w:szCs w:val="22"/>
        </w:rPr>
        <w:t>и</w:t>
      </w:r>
      <w:r w:rsidRPr="001D4674">
        <w:rPr>
          <w:rFonts w:ascii="Arial" w:hAnsi="Arial" w:cs="Arial"/>
          <w:sz w:val="22"/>
          <w:szCs w:val="22"/>
        </w:rPr>
        <w:t xml:space="preserve"> измерения </w:t>
      </w:r>
      <w:r>
        <w:rPr>
          <w:rFonts w:ascii="Arial" w:hAnsi="Arial" w:cs="Arial"/>
          <w:sz w:val="22"/>
          <w:szCs w:val="22"/>
        </w:rPr>
        <w:t xml:space="preserve">температуры </w:t>
      </w:r>
      <w:r w:rsidRPr="001D4674">
        <w:rPr>
          <w:rFonts w:ascii="Arial" w:hAnsi="Arial" w:cs="Arial"/>
          <w:sz w:val="22"/>
          <w:szCs w:val="22"/>
        </w:rPr>
        <w:t>дол</w:t>
      </w:r>
      <w:r w:rsidRPr="001D4674">
        <w:rPr>
          <w:rFonts w:ascii="Arial" w:hAnsi="Arial" w:cs="Arial"/>
          <w:sz w:val="22"/>
          <w:szCs w:val="22"/>
        </w:rPr>
        <w:t>ж</w:t>
      </w:r>
      <w:r w:rsidRPr="001D46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ы</w:t>
      </w:r>
      <w:r w:rsidRPr="001D4674">
        <w:rPr>
          <w:rFonts w:ascii="Arial" w:hAnsi="Arial" w:cs="Arial"/>
          <w:sz w:val="22"/>
          <w:szCs w:val="22"/>
        </w:rPr>
        <w:t xml:space="preserve"> быть </w:t>
      </w:r>
      <w:r>
        <w:rPr>
          <w:rFonts w:ascii="Arial" w:hAnsi="Arial" w:cs="Arial"/>
          <w:sz w:val="22"/>
          <w:szCs w:val="22"/>
        </w:rPr>
        <w:t xml:space="preserve">предусмотрены </w:t>
      </w:r>
      <w:r w:rsidRPr="001D4674">
        <w:rPr>
          <w:rFonts w:ascii="Arial" w:hAnsi="Arial" w:cs="Arial"/>
          <w:sz w:val="22"/>
          <w:szCs w:val="22"/>
        </w:rPr>
        <w:t>в нижней и верхней част</w:t>
      </w:r>
      <w:r>
        <w:rPr>
          <w:rFonts w:ascii="Arial" w:hAnsi="Arial" w:cs="Arial"/>
          <w:sz w:val="22"/>
          <w:szCs w:val="22"/>
        </w:rPr>
        <w:t>ях</w:t>
      </w:r>
      <w:r w:rsidRPr="001D4674">
        <w:rPr>
          <w:rFonts w:ascii="Arial" w:hAnsi="Arial" w:cs="Arial"/>
          <w:sz w:val="22"/>
          <w:szCs w:val="22"/>
        </w:rPr>
        <w:t xml:space="preserve"> калориметра.</w:t>
      </w:r>
    </w:p>
    <w:p w:rsidR="001D4674" w:rsidRPr="001D4674" w:rsidRDefault="001D4674" w:rsidP="001D4674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1D4674">
        <w:rPr>
          <w:rFonts w:ascii="Arial" w:hAnsi="Arial" w:cs="Arial"/>
          <w:sz w:val="22"/>
          <w:szCs w:val="22"/>
        </w:rPr>
        <w:t>Разн</w:t>
      </w:r>
      <w:r>
        <w:rPr>
          <w:rFonts w:ascii="Arial" w:hAnsi="Arial" w:cs="Arial"/>
          <w:sz w:val="22"/>
          <w:szCs w:val="22"/>
        </w:rPr>
        <w:t>ость</w:t>
      </w:r>
      <w:r w:rsidRPr="001D4674">
        <w:rPr>
          <w:rFonts w:ascii="Arial" w:hAnsi="Arial" w:cs="Arial"/>
          <w:sz w:val="22"/>
          <w:szCs w:val="22"/>
        </w:rPr>
        <w:t xml:space="preserve"> между двумя отдельными </w:t>
      </w:r>
      <w:r>
        <w:rPr>
          <w:rFonts w:ascii="Arial" w:hAnsi="Arial" w:cs="Arial"/>
          <w:sz w:val="22"/>
          <w:szCs w:val="22"/>
        </w:rPr>
        <w:t xml:space="preserve">измерениями </w:t>
      </w:r>
      <w:r w:rsidRPr="001D4674">
        <w:rPr>
          <w:rFonts w:ascii="Arial" w:hAnsi="Arial" w:cs="Arial"/>
          <w:sz w:val="22"/>
          <w:szCs w:val="22"/>
        </w:rPr>
        <w:t>температур</w:t>
      </w:r>
      <w:r>
        <w:rPr>
          <w:rFonts w:ascii="Arial" w:hAnsi="Arial" w:cs="Arial"/>
          <w:sz w:val="22"/>
          <w:szCs w:val="22"/>
        </w:rPr>
        <w:t xml:space="preserve">ы </w:t>
      </w:r>
      <w:r w:rsidRPr="001D4674">
        <w:rPr>
          <w:rFonts w:ascii="Arial" w:hAnsi="Arial" w:cs="Arial"/>
          <w:sz w:val="22"/>
          <w:szCs w:val="22"/>
        </w:rPr>
        <w:t>окружающего воздуха не должна превышать 1 К.</w:t>
      </w:r>
    </w:p>
    <w:p w:rsidR="001D4674" w:rsidRDefault="001D4674" w:rsidP="001D4674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Регистрируемые параметры</w:t>
      </w:r>
      <w:r w:rsidRPr="001D4674">
        <w:rPr>
          <w:rFonts w:ascii="Arial" w:hAnsi="Arial" w:cs="Arial"/>
          <w:sz w:val="22"/>
          <w:szCs w:val="22"/>
        </w:rPr>
        <w:t>:</w:t>
      </w:r>
    </w:p>
    <w:p w:rsidR="001D4674" w:rsidRDefault="001D4674" w:rsidP="001D4674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D4674">
        <w:rPr>
          <w:rFonts w:ascii="Arial" w:hAnsi="Arial" w:cs="Arial"/>
          <w:sz w:val="22"/>
          <w:szCs w:val="22"/>
        </w:rPr>
        <w:t>температура окружающей среды;</w:t>
      </w:r>
    </w:p>
    <w:p w:rsidR="001D4674" w:rsidRDefault="001D4674" w:rsidP="001D4674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 xml:space="preserve">- </w:t>
      </w:r>
      <w:proofErr w:type="spellStart"/>
      <w:r w:rsidRPr="001D4674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1D4674">
        <w:rPr>
          <w:rFonts w:ascii="Arial" w:hAnsi="Arial" w:cs="Arial"/>
          <w:color w:val="000000"/>
          <w:sz w:val="22"/>
          <w:szCs w:val="22"/>
          <w:vertAlign w:val="subscript"/>
        </w:rPr>
        <w:t>i</w:t>
      </w:r>
      <w:proofErr w:type="spellEnd"/>
      <w:r>
        <w:rPr>
          <w:rFonts w:ascii="ArialMT" w:hAnsi="ArialMT"/>
          <w:color w:val="000000"/>
          <w:sz w:val="22"/>
          <w:szCs w:val="22"/>
        </w:rPr>
        <w:t xml:space="preserve"> </w:t>
      </w:r>
      <w:r w:rsidRPr="001D4674">
        <w:rPr>
          <w:rFonts w:ascii="Arial" w:hAnsi="Arial" w:cs="Arial"/>
          <w:color w:val="000000"/>
          <w:sz w:val="22"/>
          <w:szCs w:val="22"/>
        </w:rPr>
        <w:t>или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D4674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1D4674">
        <w:rPr>
          <w:rFonts w:ascii="Arial" w:hAnsi="Arial" w:cs="Arial"/>
          <w:color w:val="000000"/>
          <w:sz w:val="22"/>
          <w:szCs w:val="22"/>
          <w:vertAlign w:val="subscript"/>
        </w:rPr>
        <w:t>i</w:t>
      </w:r>
      <w:proofErr w:type="spellEnd"/>
      <w:r w:rsidRPr="001D4674">
        <w:rPr>
          <w:rFonts w:ascii="Arial" w:hAnsi="Arial" w:cs="Arial"/>
          <w:color w:val="000000"/>
          <w:sz w:val="22"/>
          <w:szCs w:val="22"/>
        </w:rPr>
        <w:t>;</w:t>
      </w:r>
    </w:p>
    <w:p w:rsidR="000548C3" w:rsidRDefault="000548C3" w:rsidP="000548C3">
      <w:pPr>
        <w:ind w:left="0" w:firstLine="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1337A">
        <w:rPr>
          <w:rFonts w:asciiTheme="minorHAnsi" w:hAnsiTheme="minorHAnsi" w:cs="Arial"/>
          <w:i/>
          <w:iCs/>
          <w:color w:val="000000"/>
          <w:sz w:val="24"/>
          <w:szCs w:val="24"/>
        </w:rPr>
        <w:t>E</w:t>
      </w:r>
      <w:r w:rsidRPr="0051337A">
        <w:rPr>
          <w:rFonts w:asciiTheme="minorHAnsi" w:hAnsiTheme="minorHAnsi" w:cs="Arial"/>
          <w:i/>
          <w:color w:val="000000"/>
          <w:sz w:val="24"/>
          <w:szCs w:val="24"/>
        </w:rPr>
        <w:t>, τ</w:t>
      </w:r>
      <w:r>
        <w:rPr>
          <w:rFonts w:asciiTheme="minorHAnsi" w:hAnsiTheme="minorHAnsi" w:cs="Arial"/>
          <w:i/>
          <w:color w:val="000000"/>
          <w:sz w:val="24"/>
          <w:szCs w:val="24"/>
        </w:rPr>
        <w:t>.</w:t>
      </w:r>
    </w:p>
    <w:p w:rsidR="00400045" w:rsidRPr="00400045" w:rsidRDefault="00400045" w:rsidP="00400045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00045">
        <w:rPr>
          <w:rFonts w:ascii="Arial" w:hAnsi="Arial" w:cs="Arial"/>
          <w:b/>
          <w:sz w:val="22"/>
          <w:szCs w:val="22"/>
        </w:rPr>
        <w:t>9.2.4 Калориметрическая к</w:t>
      </w:r>
      <w:r>
        <w:rPr>
          <w:rFonts w:ascii="Arial" w:hAnsi="Arial" w:cs="Arial"/>
          <w:b/>
          <w:sz w:val="22"/>
          <w:szCs w:val="22"/>
        </w:rPr>
        <w:t>омната</w:t>
      </w:r>
      <w:r w:rsidRPr="00400045">
        <w:rPr>
          <w:rFonts w:ascii="Arial" w:hAnsi="Arial" w:cs="Arial"/>
          <w:b/>
          <w:sz w:val="22"/>
          <w:szCs w:val="22"/>
        </w:rPr>
        <w:t xml:space="preserve"> в воздушной зоне</w:t>
      </w:r>
    </w:p>
    <w:p w:rsidR="00400045" w:rsidRDefault="00400045" w:rsidP="00400045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00045">
        <w:rPr>
          <w:rFonts w:ascii="Arial" w:hAnsi="Arial" w:cs="Arial"/>
          <w:sz w:val="22"/>
          <w:szCs w:val="22"/>
        </w:rPr>
        <w:t>Подача воды в уравнительный охладитель перекрывается, а калориметрическая к</w:t>
      </w:r>
      <w:r>
        <w:rPr>
          <w:rFonts w:ascii="Arial" w:hAnsi="Arial" w:cs="Arial"/>
          <w:sz w:val="22"/>
          <w:szCs w:val="22"/>
        </w:rPr>
        <w:t>омната</w:t>
      </w:r>
      <w:r w:rsidRPr="00400045">
        <w:rPr>
          <w:rFonts w:ascii="Arial" w:hAnsi="Arial" w:cs="Arial"/>
          <w:sz w:val="22"/>
          <w:szCs w:val="22"/>
        </w:rPr>
        <w:t xml:space="preserve"> обогревается электрически. В установившемся режиме потери тепла - это потребляемая электрическая мощность, включая двигатели вентиляторов.</w:t>
      </w:r>
    </w:p>
    <w:p w:rsidR="00400045" w:rsidRPr="00763A93" w:rsidRDefault="00400045" w:rsidP="00400045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Теплоприток</w:t>
      </w:r>
      <w:r w:rsidRPr="00763A93">
        <w:rPr>
          <w:rFonts w:ascii="Arial" w:hAnsi="Arial" w:cs="Arial"/>
          <w:sz w:val="22"/>
          <w:szCs w:val="22"/>
        </w:rPr>
        <w:t xml:space="preserve"> через стены калориметрической комнаты следует измерять при максимально возможной циркуляции воздуха внутри, второе значение</w:t>
      </w:r>
      <w:r>
        <w:rPr>
          <w:rFonts w:ascii="Arial" w:hAnsi="Arial" w:cs="Arial"/>
          <w:sz w:val="22"/>
          <w:szCs w:val="22"/>
        </w:rPr>
        <w:t xml:space="preserve"> теплопритока</w:t>
      </w:r>
      <w:r w:rsidRPr="00763A93">
        <w:rPr>
          <w:rFonts w:ascii="Arial" w:hAnsi="Arial" w:cs="Arial"/>
          <w:sz w:val="22"/>
          <w:szCs w:val="22"/>
        </w:rPr>
        <w:t xml:space="preserve"> следует определять </w:t>
      </w:r>
      <w:r>
        <w:rPr>
          <w:rFonts w:ascii="Arial" w:hAnsi="Arial" w:cs="Arial"/>
          <w:sz w:val="22"/>
          <w:szCs w:val="22"/>
        </w:rPr>
        <w:t xml:space="preserve">при циркуляции </w:t>
      </w:r>
      <w:r w:rsidRPr="00763A93">
        <w:rPr>
          <w:rFonts w:ascii="Arial" w:hAnsi="Arial" w:cs="Arial"/>
          <w:sz w:val="22"/>
          <w:szCs w:val="22"/>
        </w:rPr>
        <w:t>примерно на 50% ниже.</w:t>
      </w:r>
    </w:p>
    <w:p w:rsidR="00400045" w:rsidRDefault="00400045" w:rsidP="00400045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00045">
        <w:rPr>
          <w:rFonts w:ascii="Arial" w:hAnsi="Arial" w:cs="Arial"/>
          <w:sz w:val="22"/>
          <w:szCs w:val="22"/>
        </w:rPr>
        <w:t>Если на уравнительном охладителе установлены вентиляторы, они должны быть включены, чтобы как можно точнее соответствовать условиям испытаний.</w:t>
      </w:r>
    </w:p>
    <w:p w:rsidR="00400045" w:rsidRDefault="00400045" w:rsidP="00400045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837DF7">
        <w:rPr>
          <w:rFonts w:ascii="Arial" w:hAnsi="Arial" w:cs="Arial"/>
          <w:sz w:val="22"/>
          <w:szCs w:val="22"/>
        </w:rPr>
        <w:t>Если пол калориме</w:t>
      </w:r>
      <w:r>
        <w:rPr>
          <w:rFonts w:ascii="Arial" w:hAnsi="Arial" w:cs="Arial"/>
          <w:sz w:val="22"/>
          <w:szCs w:val="22"/>
        </w:rPr>
        <w:t>трической комнаты</w:t>
      </w:r>
      <w:r w:rsidRPr="00837DF7">
        <w:rPr>
          <w:rFonts w:ascii="Arial" w:hAnsi="Arial" w:cs="Arial"/>
          <w:sz w:val="22"/>
          <w:szCs w:val="22"/>
        </w:rPr>
        <w:t xml:space="preserve"> находится в непосредственном контакте с</w:t>
      </w:r>
      <w:r>
        <w:rPr>
          <w:rFonts w:ascii="Arial" w:hAnsi="Arial" w:cs="Arial"/>
          <w:sz w:val="22"/>
          <w:szCs w:val="22"/>
        </w:rPr>
        <w:t xml:space="preserve"> поверхн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стью помещения (земли)</w:t>
      </w:r>
      <w:r w:rsidRPr="00837DF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теплоприток </w:t>
      </w:r>
      <w:r w:rsidRPr="00837DF7">
        <w:rPr>
          <w:rFonts w:ascii="Arial" w:hAnsi="Arial" w:cs="Arial"/>
          <w:sz w:val="22"/>
          <w:szCs w:val="22"/>
        </w:rPr>
        <w:t>в калориметрическую комнату долж</w:t>
      </w:r>
      <w:r>
        <w:rPr>
          <w:rFonts w:ascii="Arial" w:hAnsi="Arial" w:cs="Arial"/>
          <w:sz w:val="22"/>
          <w:szCs w:val="22"/>
        </w:rPr>
        <w:t>ен</w:t>
      </w:r>
      <w:r w:rsidRPr="00837DF7">
        <w:rPr>
          <w:rFonts w:ascii="Arial" w:hAnsi="Arial" w:cs="Arial"/>
          <w:sz w:val="22"/>
          <w:szCs w:val="22"/>
        </w:rPr>
        <w:t xml:space="preserve"> быть выбран</w:t>
      </w:r>
      <w:r>
        <w:rPr>
          <w:rFonts w:ascii="Arial" w:hAnsi="Arial" w:cs="Arial"/>
          <w:sz w:val="22"/>
          <w:szCs w:val="22"/>
        </w:rPr>
        <w:t xml:space="preserve"> </w:t>
      </w:r>
      <w:r w:rsidRPr="00837DF7">
        <w:rPr>
          <w:rFonts w:ascii="Arial" w:hAnsi="Arial" w:cs="Arial"/>
          <w:sz w:val="22"/>
          <w:szCs w:val="22"/>
        </w:rPr>
        <w:t xml:space="preserve">так, чтобы более высокое значение </w:t>
      </w:r>
      <w:r>
        <w:rPr>
          <w:rFonts w:ascii="Arial" w:hAnsi="Arial" w:cs="Arial"/>
          <w:sz w:val="22"/>
          <w:szCs w:val="22"/>
        </w:rPr>
        <w:t xml:space="preserve">теплопритока </w:t>
      </w:r>
      <w:r w:rsidRPr="00837DF7">
        <w:rPr>
          <w:rFonts w:ascii="Arial" w:hAnsi="Arial" w:cs="Arial"/>
          <w:sz w:val="22"/>
          <w:szCs w:val="22"/>
        </w:rPr>
        <w:t>было как минимум на 50% выше</w:t>
      </w:r>
      <w:r>
        <w:rPr>
          <w:rFonts w:ascii="Arial" w:hAnsi="Arial" w:cs="Arial"/>
          <w:sz w:val="22"/>
          <w:szCs w:val="22"/>
        </w:rPr>
        <w:t xml:space="preserve"> минимал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ного</w:t>
      </w:r>
      <w:r w:rsidRPr="00837DF7">
        <w:rPr>
          <w:rFonts w:ascii="Arial" w:hAnsi="Arial" w:cs="Arial"/>
          <w:sz w:val="22"/>
          <w:szCs w:val="22"/>
        </w:rPr>
        <w:t>.</w:t>
      </w:r>
    </w:p>
    <w:p w:rsidR="00400045" w:rsidRDefault="00400045" w:rsidP="00400045">
      <w:pPr>
        <w:ind w:left="0" w:firstLine="0"/>
        <w:jc w:val="both"/>
        <w:rPr>
          <w:rFonts w:ascii="Arial" w:hAnsi="Arial" w:cs="Arial"/>
        </w:rPr>
      </w:pPr>
      <w:proofErr w:type="gramStart"/>
      <w:r w:rsidRPr="007B1086">
        <w:rPr>
          <w:rFonts w:ascii="Arial" w:hAnsi="Arial" w:cs="Arial"/>
        </w:rPr>
        <w:lastRenderedPageBreak/>
        <w:t>П</w:t>
      </w:r>
      <w:proofErr w:type="gramEnd"/>
      <w:r w:rsidRPr="007B1086">
        <w:rPr>
          <w:rFonts w:ascii="Arial" w:hAnsi="Arial" w:cs="Arial"/>
        </w:rPr>
        <w:t xml:space="preserve"> </w:t>
      </w:r>
      <w:proofErr w:type="spellStart"/>
      <w:r w:rsidRPr="007B1086">
        <w:rPr>
          <w:rFonts w:ascii="Arial" w:hAnsi="Arial" w:cs="Arial"/>
        </w:rPr>
        <w:t>р</w:t>
      </w:r>
      <w:proofErr w:type="spellEnd"/>
      <w:r w:rsidRPr="007B1086">
        <w:rPr>
          <w:rFonts w:ascii="Arial" w:hAnsi="Arial" w:cs="Arial"/>
        </w:rPr>
        <w:t xml:space="preserve"> и м е ч а </w:t>
      </w:r>
      <w:proofErr w:type="spellStart"/>
      <w:r w:rsidRPr="007B1086">
        <w:rPr>
          <w:rFonts w:ascii="Arial" w:hAnsi="Arial" w:cs="Arial"/>
        </w:rPr>
        <w:t>н</w:t>
      </w:r>
      <w:proofErr w:type="spellEnd"/>
      <w:r w:rsidRPr="007B1086">
        <w:rPr>
          <w:rFonts w:ascii="Arial" w:hAnsi="Arial" w:cs="Arial"/>
        </w:rPr>
        <w:t xml:space="preserve"> и е - Дополнительно </w:t>
      </w:r>
      <w:r>
        <w:rPr>
          <w:rFonts w:ascii="Arial" w:hAnsi="Arial" w:cs="Arial"/>
        </w:rPr>
        <w:t>с</w:t>
      </w:r>
      <w:r w:rsidRPr="007B1086">
        <w:rPr>
          <w:rFonts w:ascii="Arial" w:hAnsi="Arial" w:cs="Arial"/>
        </w:rPr>
        <w:t xml:space="preserve">ледует </w:t>
      </w:r>
      <w:r>
        <w:rPr>
          <w:rFonts w:ascii="Arial" w:hAnsi="Arial" w:cs="Arial"/>
        </w:rPr>
        <w:t xml:space="preserve">предусматривать </w:t>
      </w:r>
      <w:r w:rsidRPr="007B1086">
        <w:rPr>
          <w:rFonts w:ascii="Arial" w:hAnsi="Arial" w:cs="Arial"/>
        </w:rPr>
        <w:t>изменени</w:t>
      </w:r>
      <w:r>
        <w:rPr>
          <w:rFonts w:ascii="Arial" w:hAnsi="Arial" w:cs="Arial"/>
        </w:rPr>
        <w:t>е</w:t>
      </w:r>
      <w:r w:rsidRPr="007B1086">
        <w:rPr>
          <w:rFonts w:ascii="Arial" w:hAnsi="Arial" w:cs="Arial"/>
        </w:rPr>
        <w:t xml:space="preserve"> температуры окружающей среды, поскольку это иллюстрирует относительные пропорции тепло</w:t>
      </w:r>
      <w:r>
        <w:rPr>
          <w:rFonts w:ascii="Arial" w:hAnsi="Arial" w:cs="Arial"/>
        </w:rPr>
        <w:t>притока</w:t>
      </w:r>
      <w:r w:rsidRPr="007B1086">
        <w:rPr>
          <w:rFonts w:ascii="Arial" w:hAnsi="Arial" w:cs="Arial"/>
        </w:rPr>
        <w:t xml:space="preserve"> через пол и другие окр</w:t>
      </w:r>
      <w:r w:rsidRPr="007B1086">
        <w:rPr>
          <w:rFonts w:ascii="Arial" w:hAnsi="Arial" w:cs="Arial"/>
        </w:rPr>
        <w:t>у</w:t>
      </w:r>
      <w:r w:rsidRPr="007B1086">
        <w:rPr>
          <w:rFonts w:ascii="Arial" w:hAnsi="Arial" w:cs="Arial"/>
        </w:rPr>
        <w:t>жающие поверхности.</w:t>
      </w:r>
    </w:p>
    <w:p w:rsidR="00400045" w:rsidRDefault="00400045" w:rsidP="00400045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7B1086">
        <w:rPr>
          <w:rFonts w:ascii="Arial" w:hAnsi="Arial" w:cs="Arial"/>
          <w:sz w:val="22"/>
          <w:szCs w:val="22"/>
        </w:rPr>
        <w:t xml:space="preserve">Необходимо </w:t>
      </w:r>
      <w:r>
        <w:rPr>
          <w:rFonts w:ascii="Arial" w:hAnsi="Arial" w:cs="Arial"/>
          <w:sz w:val="22"/>
          <w:szCs w:val="22"/>
        </w:rPr>
        <w:t xml:space="preserve">выполнить </w:t>
      </w:r>
      <w:r w:rsidRPr="007B1086">
        <w:rPr>
          <w:rFonts w:ascii="Arial" w:hAnsi="Arial" w:cs="Arial"/>
          <w:sz w:val="22"/>
          <w:szCs w:val="22"/>
        </w:rPr>
        <w:t>теоретическую оценку теплопередачи и сравнить ее с результатами измерений.</w:t>
      </w:r>
    </w:p>
    <w:p w:rsidR="00400045" w:rsidRDefault="00400045" w:rsidP="00400045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7B1086">
        <w:rPr>
          <w:rFonts w:ascii="Arial" w:hAnsi="Arial" w:cs="Arial"/>
          <w:sz w:val="22"/>
          <w:szCs w:val="22"/>
        </w:rPr>
        <w:t xml:space="preserve">Отдельные </w:t>
      </w:r>
      <w:r>
        <w:rPr>
          <w:rFonts w:ascii="Arial" w:hAnsi="Arial" w:cs="Arial"/>
          <w:sz w:val="22"/>
          <w:szCs w:val="22"/>
        </w:rPr>
        <w:t xml:space="preserve">значения </w:t>
      </w:r>
      <w:r w:rsidRPr="007B1086">
        <w:rPr>
          <w:rFonts w:ascii="Arial" w:hAnsi="Arial" w:cs="Arial"/>
          <w:sz w:val="22"/>
          <w:szCs w:val="22"/>
        </w:rPr>
        <w:t>температуры воздуха в помещении или окружающей среде не должны отличаться друг от друга более чем на 10% от разн</w:t>
      </w:r>
      <w:r>
        <w:rPr>
          <w:rFonts w:ascii="Arial" w:hAnsi="Arial" w:cs="Arial"/>
          <w:sz w:val="22"/>
          <w:szCs w:val="22"/>
        </w:rPr>
        <w:t>ости</w:t>
      </w:r>
      <w:r w:rsidRPr="007B1086">
        <w:rPr>
          <w:rFonts w:ascii="Arial" w:hAnsi="Arial" w:cs="Arial"/>
          <w:sz w:val="22"/>
          <w:szCs w:val="22"/>
        </w:rPr>
        <w:t xml:space="preserve"> между температурами в помещении и окружающей сред</w:t>
      </w:r>
      <w:r>
        <w:rPr>
          <w:rFonts w:ascii="Arial" w:hAnsi="Arial" w:cs="Arial"/>
          <w:sz w:val="22"/>
          <w:szCs w:val="22"/>
        </w:rPr>
        <w:t>е</w:t>
      </w:r>
      <w:r w:rsidRPr="007B1086">
        <w:rPr>
          <w:rFonts w:ascii="Arial" w:hAnsi="Arial" w:cs="Arial"/>
          <w:sz w:val="22"/>
          <w:szCs w:val="22"/>
        </w:rPr>
        <w:t>.</w:t>
      </w:r>
    </w:p>
    <w:p w:rsidR="00400045" w:rsidRDefault="00400045" w:rsidP="00400045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7B1086">
        <w:rPr>
          <w:rFonts w:ascii="Arial" w:hAnsi="Arial" w:cs="Arial"/>
          <w:sz w:val="22"/>
          <w:szCs w:val="22"/>
        </w:rPr>
        <w:t>Необходимо за</w:t>
      </w:r>
      <w:r>
        <w:rPr>
          <w:rFonts w:ascii="Arial" w:hAnsi="Arial" w:cs="Arial"/>
          <w:sz w:val="22"/>
          <w:szCs w:val="22"/>
        </w:rPr>
        <w:t>фиксировать</w:t>
      </w:r>
      <w:r w:rsidRPr="007B1086">
        <w:rPr>
          <w:rFonts w:ascii="Arial" w:hAnsi="Arial" w:cs="Arial"/>
          <w:sz w:val="22"/>
          <w:szCs w:val="22"/>
        </w:rPr>
        <w:t xml:space="preserve"> следующие</w:t>
      </w:r>
      <w:r w:rsidR="00C33E4D">
        <w:rPr>
          <w:rFonts w:ascii="Arial" w:hAnsi="Arial" w:cs="Arial"/>
          <w:sz w:val="22"/>
          <w:szCs w:val="22"/>
        </w:rPr>
        <w:t xml:space="preserve"> параметры</w:t>
      </w:r>
      <w:r w:rsidRPr="007B1086">
        <w:rPr>
          <w:rFonts w:ascii="Arial" w:hAnsi="Arial" w:cs="Arial"/>
          <w:sz w:val="22"/>
          <w:szCs w:val="22"/>
        </w:rPr>
        <w:t>:</w:t>
      </w:r>
    </w:p>
    <w:p w:rsidR="00400045" w:rsidRDefault="00400045" w:rsidP="00400045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отдельные значения </w:t>
      </w:r>
      <w:r w:rsidRPr="007B1086">
        <w:rPr>
          <w:rFonts w:ascii="Arial" w:hAnsi="Arial" w:cs="Arial"/>
          <w:sz w:val="22"/>
          <w:szCs w:val="22"/>
        </w:rPr>
        <w:t>температур в помещении и окружающей среде;</w:t>
      </w:r>
    </w:p>
    <w:p w:rsidR="00400045" w:rsidRDefault="00400045" w:rsidP="00400045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33E4D" w:rsidRPr="00C33E4D">
        <w:rPr>
          <w:rFonts w:ascii="Arial" w:hAnsi="Arial" w:cs="Arial"/>
          <w:sz w:val="22"/>
          <w:szCs w:val="22"/>
        </w:rPr>
        <w:t>воздушные пото</w:t>
      </w:r>
      <w:r w:rsidR="00C33E4D">
        <w:rPr>
          <w:rFonts w:ascii="Arial" w:hAnsi="Arial" w:cs="Arial"/>
          <w:sz w:val="22"/>
          <w:szCs w:val="22"/>
        </w:rPr>
        <w:t>ки от вентиляторов конденсатора/</w:t>
      </w:r>
      <w:r w:rsidR="00C33E4D" w:rsidRPr="00C33E4D">
        <w:rPr>
          <w:rFonts w:ascii="Arial" w:hAnsi="Arial" w:cs="Arial"/>
          <w:sz w:val="22"/>
          <w:szCs w:val="22"/>
        </w:rPr>
        <w:t>газоохладителя и уравнительного охлад</w:t>
      </w:r>
      <w:r w:rsidR="00C33E4D" w:rsidRPr="00C33E4D">
        <w:rPr>
          <w:rFonts w:ascii="Arial" w:hAnsi="Arial" w:cs="Arial"/>
          <w:sz w:val="22"/>
          <w:szCs w:val="22"/>
        </w:rPr>
        <w:t>и</w:t>
      </w:r>
      <w:r w:rsidR="00C33E4D" w:rsidRPr="00C33E4D">
        <w:rPr>
          <w:rFonts w:ascii="Arial" w:hAnsi="Arial" w:cs="Arial"/>
          <w:sz w:val="22"/>
          <w:szCs w:val="22"/>
        </w:rPr>
        <w:t>теля;</w:t>
      </w:r>
    </w:p>
    <w:p w:rsidR="00400045" w:rsidRDefault="00400045" w:rsidP="00400045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B1086">
        <w:rPr>
          <w:rFonts w:ascii="Arial" w:hAnsi="Arial" w:cs="Arial"/>
          <w:sz w:val="22"/>
          <w:szCs w:val="22"/>
        </w:rPr>
        <w:t xml:space="preserve">продолжительность </w:t>
      </w:r>
      <w:r>
        <w:rPr>
          <w:rFonts w:ascii="Arial" w:hAnsi="Arial" w:cs="Arial"/>
          <w:sz w:val="22"/>
          <w:szCs w:val="22"/>
        </w:rPr>
        <w:t>испытания</w:t>
      </w:r>
      <w:proofErr w:type="gramStart"/>
      <w:r>
        <w:rPr>
          <w:rFonts w:ascii="Arial" w:hAnsi="Arial" w:cs="Arial"/>
          <w:sz w:val="22"/>
          <w:szCs w:val="22"/>
        </w:rPr>
        <w:t xml:space="preserve"> [</w:t>
      </w:r>
      <w:r>
        <w:rPr>
          <w:rFonts w:ascii="Cambria" w:hAnsi="Cambria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];</w:t>
      </w:r>
      <w:proofErr w:type="gramEnd"/>
    </w:p>
    <w:p w:rsidR="00400045" w:rsidRDefault="00400045" w:rsidP="00400045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C2B35">
        <w:rPr>
          <w:rFonts w:ascii="Arial" w:hAnsi="Arial" w:cs="Arial"/>
          <w:sz w:val="22"/>
          <w:szCs w:val="22"/>
        </w:rPr>
        <w:t>потребление электроэнергии в калориметре</w:t>
      </w:r>
      <w:r>
        <w:rPr>
          <w:rFonts w:ascii="Arial" w:hAnsi="Arial" w:cs="Arial"/>
          <w:sz w:val="22"/>
          <w:szCs w:val="22"/>
        </w:rPr>
        <w:t xml:space="preserve"> </w:t>
      </w:r>
      <w:r w:rsidRPr="00DC2B35">
        <w:rPr>
          <w:rFonts w:ascii="Arial" w:hAnsi="Arial" w:cs="Arial"/>
          <w:color w:val="000000"/>
          <w:sz w:val="22"/>
          <w:szCs w:val="22"/>
        </w:rPr>
        <w:t>[</w:t>
      </w:r>
      <w:r w:rsidRPr="00DC2B35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DC2B35"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33E4D" w:rsidRDefault="00C33E4D" w:rsidP="00400045">
      <w:p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33E4D">
        <w:rPr>
          <w:rFonts w:ascii="Arial" w:hAnsi="Arial" w:cs="Arial"/>
          <w:b/>
          <w:color w:val="000000"/>
          <w:sz w:val="22"/>
          <w:szCs w:val="22"/>
        </w:rPr>
        <w:t>9.3 Измерение производительности</w:t>
      </w:r>
    </w:p>
    <w:p w:rsidR="00C33E4D" w:rsidRDefault="00C33E4D" w:rsidP="00C33E4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143F3">
        <w:rPr>
          <w:rFonts w:ascii="Arial" w:hAnsi="Arial" w:cs="Arial"/>
          <w:b/>
          <w:sz w:val="22"/>
          <w:szCs w:val="22"/>
        </w:rPr>
        <w:t>9.3.</w:t>
      </w:r>
      <w:r>
        <w:rPr>
          <w:rFonts w:ascii="Arial" w:hAnsi="Arial" w:cs="Arial"/>
          <w:b/>
          <w:sz w:val="22"/>
          <w:szCs w:val="22"/>
        </w:rPr>
        <w:t>1</w:t>
      </w:r>
      <w:r w:rsidRPr="004143F3">
        <w:rPr>
          <w:rFonts w:ascii="Arial" w:hAnsi="Arial" w:cs="Arial"/>
          <w:b/>
          <w:sz w:val="22"/>
          <w:szCs w:val="22"/>
        </w:rPr>
        <w:t xml:space="preserve"> Установившийся режим </w:t>
      </w:r>
    </w:p>
    <w:p w:rsidR="00C33E4D" w:rsidRPr="004143F3" w:rsidRDefault="00C33E4D" w:rsidP="00C33E4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C33E4D">
        <w:rPr>
          <w:rFonts w:ascii="Arial" w:hAnsi="Arial" w:cs="Arial"/>
          <w:color w:val="000000"/>
          <w:sz w:val="22"/>
          <w:szCs w:val="22"/>
        </w:rPr>
        <w:t xml:space="preserve">Измерение </w:t>
      </w:r>
      <w:r>
        <w:rPr>
          <w:rFonts w:ascii="Arial" w:hAnsi="Arial" w:cs="Arial"/>
          <w:color w:val="000000"/>
          <w:sz w:val="22"/>
          <w:szCs w:val="22"/>
        </w:rPr>
        <w:t>производительности конденсатора</w:t>
      </w:r>
      <w:r w:rsidRPr="00C33E4D">
        <w:rPr>
          <w:rFonts w:ascii="Arial" w:hAnsi="Arial" w:cs="Arial"/>
          <w:color w:val="000000"/>
          <w:sz w:val="22"/>
          <w:szCs w:val="22"/>
        </w:rPr>
        <w:t>/газоохладителя следует про</w:t>
      </w:r>
      <w:r>
        <w:rPr>
          <w:rFonts w:ascii="Arial" w:hAnsi="Arial" w:cs="Arial"/>
          <w:color w:val="000000"/>
          <w:sz w:val="22"/>
          <w:szCs w:val="22"/>
        </w:rPr>
        <w:t>из</w:t>
      </w:r>
      <w:r w:rsidRPr="00C33E4D">
        <w:rPr>
          <w:rFonts w:ascii="Arial" w:hAnsi="Arial" w:cs="Arial"/>
          <w:color w:val="000000"/>
          <w:sz w:val="22"/>
          <w:szCs w:val="22"/>
        </w:rPr>
        <w:t xml:space="preserve">водить </w:t>
      </w:r>
      <w:r>
        <w:rPr>
          <w:rFonts w:ascii="Arial" w:hAnsi="Arial" w:cs="Arial"/>
          <w:color w:val="000000"/>
          <w:sz w:val="22"/>
          <w:szCs w:val="22"/>
        </w:rPr>
        <w:t xml:space="preserve">только на </w:t>
      </w:r>
      <w:r w:rsidRPr="00C33E4D">
        <w:rPr>
          <w:rFonts w:ascii="Arial" w:hAnsi="Arial" w:cs="Arial"/>
          <w:color w:val="000000"/>
          <w:sz w:val="22"/>
          <w:szCs w:val="22"/>
        </w:rPr>
        <w:t>установившемся режиме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143F3">
        <w:rPr>
          <w:rFonts w:ascii="Arial" w:hAnsi="Arial" w:cs="Arial"/>
          <w:sz w:val="22"/>
          <w:szCs w:val="22"/>
        </w:rPr>
        <w:t xml:space="preserve">который должен быть </w:t>
      </w:r>
      <w:r>
        <w:rPr>
          <w:rFonts w:ascii="Arial" w:hAnsi="Arial" w:cs="Arial"/>
          <w:sz w:val="22"/>
          <w:szCs w:val="22"/>
        </w:rPr>
        <w:t xml:space="preserve">обеспечен </w:t>
      </w:r>
      <w:r w:rsidRPr="004143F3">
        <w:rPr>
          <w:rFonts w:ascii="Arial" w:hAnsi="Arial" w:cs="Arial"/>
          <w:sz w:val="22"/>
          <w:szCs w:val="22"/>
        </w:rPr>
        <w:t>как минимум за полчаса до н</w:t>
      </w:r>
      <w:r w:rsidRPr="004143F3">
        <w:rPr>
          <w:rFonts w:ascii="Arial" w:hAnsi="Arial" w:cs="Arial"/>
          <w:sz w:val="22"/>
          <w:szCs w:val="22"/>
        </w:rPr>
        <w:t>а</w:t>
      </w:r>
      <w:r w:rsidRPr="004143F3">
        <w:rPr>
          <w:rFonts w:ascii="Arial" w:hAnsi="Arial" w:cs="Arial"/>
          <w:sz w:val="22"/>
          <w:szCs w:val="22"/>
        </w:rPr>
        <w:t>чала измерения.</w:t>
      </w:r>
    </w:p>
    <w:p w:rsidR="00C33E4D" w:rsidRDefault="00C33E4D" w:rsidP="00C33E4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143F3">
        <w:rPr>
          <w:rFonts w:ascii="Arial" w:hAnsi="Arial" w:cs="Arial"/>
          <w:sz w:val="22"/>
          <w:szCs w:val="22"/>
        </w:rPr>
        <w:t>Установивш</w:t>
      </w:r>
      <w:r>
        <w:rPr>
          <w:rFonts w:ascii="Arial" w:hAnsi="Arial" w:cs="Arial"/>
          <w:sz w:val="22"/>
          <w:szCs w:val="22"/>
        </w:rPr>
        <w:t>ийся</w:t>
      </w:r>
      <w:r w:rsidRPr="004143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режим </w:t>
      </w:r>
      <w:r w:rsidRPr="004143F3">
        <w:rPr>
          <w:rFonts w:ascii="Arial" w:hAnsi="Arial" w:cs="Arial"/>
          <w:sz w:val="22"/>
          <w:szCs w:val="22"/>
        </w:rPr>
        <w:t>счита</w:t>
      </w:r>
      <w:r>
        <w:rPr>
          <w:rFonts w:ascii="Arial" w:hAnsi="Arial" w:cs="Arial"/>
          <w:sz w:val="22"/>
          <w:szCs w:val="22"/>
        </w:rPr>
        <w:t>ют</w:t>
      </w:r>
      <w:r w:rsidRPr="004143F3">
        <w:rPr>
          <w:rFonts w:ascii="Arial" w:hAnsi="Arial" w:cs="Arial"/>
          <w:sz w:val="22"/>
          <w:szCs w:val="22"/>
        </w:rPr>
        <w:t xml:space="preserve"> достигнутым и постоянным, если все отклонения </w:t>
      </w:r>
      <w:r>
        <w:rPr>
          <w:rFonts w:ascii="Arial" w:hAnsi="Arial" w:cs="Arial"/>
          <w:sz w:val="22"/>
          <w:szCs w:val="22"/>
        </w:rPr>
        <w:t xml:space="preserve">значений параметров </w:t>
      </w:r>
      <w:r w:rsidRPr="004143F3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их</w:t>
      </w:r>
      <w:r w:rsidRPr="004143F3">
        <w:rPr>
          <w:rFonts w:ascii="Arial" w:hAnsi="Arial" w:cs="Arial"/>
          <w:sz w:val="22"/>
          <w:szCs w:val="22"/>
        </w:rPr>
        <w:t xml:space="preserve"> периодические колебания в течение одного часа остаются в следующих пределах:</w:t>
      </w:r>
    </w:p>
    <w:p w:rsidR="00C33E4D" w:rsidRPr="00C33E4D" w:rsidRDefault="00C33E4D" w:rsidP="00C33E4D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C33E4D">
        <w:rPr>
          <w:rFonts w:ascii="Arial" w:hAnsi="Arial" w:cs="Arial"/>
          <w:color w:val="000000"/>
          <w:sz w:val="22"/>
          <w:szCs w:val="22"/>
        </w:rPr>
        <w:t>а) температура воздуха на входе t</w:t>
      </w:r>
      <w:r w:rsidRPr="004462CD">
        <w:rPr>
          <w:rFonts w:ascii="Arial" w:hAnsi="Arial" w:cs="Arial"/>
          <w:color w:val="000000"/>
          <w:sz w:val="22"/>
          <w:szCs w:val="22"/>
          <w:vertAlign w:val="subscript"/>
        </w:rPr>
        <w:t>A1</w:t>
      </w:r>
      <w:r w:rsidRPr="00C33E4D">
        <w:rPr>
          <w:rFonts w:ascii="Arial" w:hAnsi="Arial" w:cs="Arial"/>
          <w:color w:val="000000"/>
          <w:sz w:val="22"/>
          <w:szCs w:val="22"/>
        </w:rPr>
        <w:t xml:space="preserve"> ± 0,3</w:t>
      </w:r>
      <w:proofErr w:type="gramStart"/>
      <w:r w:rsidRPr="00C33E4D">
        <w:rPr>
          <w:rFonts w:ascii="Arial" w:hAnsi="Arial" w:cs="Arial"/>
          <w:color w:val="000000"/>
          <w:sz w:val="22"/>
          <w:szCs w:val="22"/>
        </w:rPr>
        <w:t xml:space="preserve"> К</w:t>
      </w:r>
      <w:proofErr w:type="gramEnd"/>
      <w:r w:rsidRPr="00C33E4D">
        <w:rPr>
          <w:rFonts w:ascii="Arial" w:hAnsi="Arial" w:cs="Arial"/>
          <w:color w:val="000000"/>
          <w:sz w:val="22"/>
          <w:szCs w:val="22"/>
        </w:rPr>
        <w:t>;</w:t>
      </w:r>
    </w:p>
    <w:p w:rsidR="00C33E4D" w:rsidRPr="00C33E4D" w:rsidRDefault="004462CD" w:rsidP="00C33E4D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proofErr w:type="spellEnd"/>
      <w:r w:rsidR="00C33E4D" w:rsidRPr="00C33E4D">
        <w:rPr>
          <w:rFonts w:ascii="Arial" w:hAnsi="Arial" w:cs="Arial"/>
          <w:color w:val="000000"/>
          <w:sz w:val="22"/>
          <w:szCs w:val="22"/>
        </w:rPr>
        <w:t>) разность температур на входе ∆</w:t>
      </w:r>
      <w:r w:rsidR="00C33E4D" w:rsidRPr="004462CD">
        <w:rPr>
          <w:rFonts w:ascii="Arial" w:hAnsi="Arial" w:cs="Arial"/>
          <w:color w:val="000000"/>
          <w:sz w:val="22"/>
          <w:szCs w:val="22"/>
        </w:rPr>
        <w:t>t</w:t>
      </w:r>
      <w:r w:rsidR="00C33E4D" w:rsidRPr="004462CD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C33E4D" w:rsidRPr="00C33E4D">
        <w:rPr>
          <w:rFonts w:ascii="Arial" w:hAnsi="Arial" w:cs="Arial"/>
          <w:color w:val="000000"/>
          <w:sz w:val="22"/>
          <w:szCs w:val="22"/>
        </w:rPr>
        <w:t xml:space="preserve"> ± 0,3</w:t>
      </w:r>
      <w:proofErr w:type="gramStart"/>
      <w:r w:rsidR="00C33E4D" w:rsidRPr="00C33E4D">
        <w:rPr>
          <w:rFonts w:ascii="Arial" w:hAnsi="Arial" w:cs="Arial"/>
          <w:color w:val="000000"/>
          <w:sz w:val="22"/>
          <w:szCs w:val="22"/>
        </w:rPr>
        <w:t xml:space="preserve"> К</w:t>
      </w:r>
      <w:proofErr w:type="gramEnd"/>
      <w:r w:rsidR="00C33E4D" w:rsidRPr="00C33E4D">
        <w:rPr>
          <w:rFonts w:ascii="Arial" w:hAnsi="Arial" w:cs="Arial"/>
          <w:color w:val="000000"/>
          <w:sz w:val="22"/>
          <w:szCs w:val="22"/>
        </w:rPr>
        <w:t>;</w:t>
      </w:r>
    </w:p>
    <w:p w:rsidR="004462CD" w:rsidRPr="00C33E4D" w:rsidRDefault="004462CD" w:rsidP="004462CD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33E4D" w:rsidRPr="00C33E4D">
        <w:rPr>
          <w:rFonts w:ascii="Arial" w:hAnsi="Arial" w:cs="Arial"/>
          <w:color w:val="000000"/>
          <w:sz w:val="22"/>
          <w:szCs w:val="22"/>
        </w:rPr>
        <w:t>) температура перегре</w:t>
      </w:r>
      <w:r>
        <w:rPr>
          <w:rFonts w:ascii="Arial" w:hAnsi="Arial" w:cs="Arial"/>
          <w:color w:val="000000"/>
          <w:sz w:val="22"/>
          <w:szCs w:val="22"/>
        </w:rPr>
        <w:t>того</w:t>
      </w:r>
      <w:r w:rsidR="00C33E4D" w:rsidRPr="00C33E4D">
        <w:rPr>
          <w:rFonts w:ascii="Arial" w:hAnsi="Arial" w:cs="Arial"/>
          <w:color w:val="000000"/>
          <w:sz w:val="22"/>
          <w:szCs w:val="22"/>
        </w:rPr>
        <w:t xml:space="preserve"> пара </w:t>
      </w:r>
      <w:proofErr w:type="spellStart"/>
      <w:r w:rsidR="00C33E4D" w:rsidRPr="00C33E4D">
        <w:rPr>
          <w:rFonts w:ascii="Arial" w:hAnsi="Arial" w:cs="Arial"/>
          <w:color w:val="000000"/>
          <w:sz w:val="22"/>
          <w:szCs w:val="22"/>
        </w:rPr>
        <w:t>t</w:t>
      </w:r>
      <w:r w:rsidRPr="004462CD">
        <w:rPr>
          <w:rFonts w:ascii="Arial" w:hAnsi="Arial" w:cs="Arial"/>
          <w:color w:val="000000"/>
          <w:sz w:val="22"/>
          <w:szCs w:val="22"/>
          <w:vertAlign w:val="subscript"/>
        </w:rPr>
        <w:t>sup</w:t>
      </w:r>
      <w:proofErr w:type="spellEnd"/>
      <w:r w:rsidRPr="00C33E4D">
        <w:rPr>
          <w:rFonts w:ascii="Arial" w:hAnsi="Arial" w:cs="Arial"/>
          <w:color w:val="000000"/>
          <w:sz w:val="22"/>
          <w:szCs w:val="22"/>
        </w:rPr>
        <w:t xml:space="preserve"> ± 1K;</w:t>
      </w:r>
    </w:p>
    <w:p w:rsidR="00C33E4D" w:rsidRPr="00C33E4D" w:rsidRDefault="004462CD" w:rsidP="00C33E4D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</w:t>
      </w:r>
      <w:proofErr w:type="spellEnd"/>
      <w:r w:rsidR="00C33E4D" w:rsidRPr="00C33E4D">
        <w:rPr>
          <w:rFonts w:ascii="Arial" w:hAnsi="Arial" w:cs="Arial"/>
          <w:color w:val="000000"/>
          <w:sz w:val="22"/>
          <w:szCs w:val="22"/>
        </w:rPr>
        <w:t xml:space="preserve">) температура на входе в </w:t>
      </w:r>
      <w:r>
        <w:rPr>
          <w:rFonts w:ascii="Arial" w:hAnsi="Arial" w:cs="Arial"/>
          <w:color w:val="000000"/>
          <w:sz w:val="22"/>
          <w:szCs w:val="22"/>
        </w:rPr>
        <w:t>газо</w:t>
      </w:r>
      <w:r w:rsidR="00C33E4D" w:rsidRPr="00C33E4D">
        <w:rPr>
          <w:rFonts w:ascii="Arial" w:hAnsi="Arial" w:cs="Arial"/>
          <w:color w:val="000000"/>
          <w:sz w:val="22"/>
          <w:szCs w:val="22"/>
        </w:rPr>
        <w:t>охладитель t</w:t>
      </w:r>
      <w:r w:rsidR="00C33E4D" w:rsidRPr="004462CD">
        <w:rPr>
          <w:rFonts w:ascii="Arial" w:hAnsi="Arial" w:cs="Arial"/>
          <w:color w:val="000000"/>
          <w:sz w:val="22"/>
          <w:szCs w:val="22"/>
          <w:vertAlign w:val="subscript"/>
        </w:rPr>
        <w:t>R1</w:t>
      </w:r>
      <w:r w:rsidR="00C33E4D" w:rsidRPr="00C33E4D">
        <w:rPr>
          <w:rFonts w:ascii="Arial" w:hAnsi="Arial" w:cs="Arial"/>
          <w:color w:val="000000"/>
          <w:sz w:val="22"/>
          <w:szCs w:val="22"/>
        </w:rPr>
        <w:t xml:space="preserve"> ± 2</w:t>
      </w:r>
      <w:proofErr w:type="gramStart"/>
      <w:r w:rsidR="00C33E4D" w:rsidRPr="00C33E4D">
        <w:rPr>
          <w:rFonts w:ascii="Arial" w:hAnsi="Arial" w:cs="Arial"/>
          <w:color w:val="000000"/>
          <w:sz w:val="22"/>
          <w:szCs w:val="22"/>
        </w:rPr>
        <w:t xml:space="preserve"> К</w:t>
      </w:r>
      <w:proofErr w:type="gramEnd"/>
      <w:r w:rsidR="00C33E4D" w:rsidRPr="00C33E4D">
        <w:rPr>
          <w:rFonts w:ascii="Arial" w:hAnsi="Arial" w:cs="Arial"/>
          <w:color w:val="000000"/>
          <w:sz w:val="22"/>
          <w:szCs w:val="22"/>
        </w:rPr>
        <w:t>;</w:t>
      </w:r>
    </w:p>
    <w:p w:rsidR="00C33E4D" w:rsidRPr="00C33E4D" w:rsidRDefault="004462CD" w:rsidP="00C33E4D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</w:t>
      </w:r>
      <w:proofErr w:type="spellEnd"/>
      <w:r w:rsidR="00C33E4D" w:rsidRPr="00C33E4D">
        <w:rPr>
          <w:rFonts w:ascii="Arial" w:hAnsi="Arial" w:cs="Arial"/>
          <w:color w:val="000000"/>
          <w:sz w:val="22"/>
          <w:szCs w:val="22"/>
        </w:rPr>
        <w:t xml:space="preserve">) давление на входе </w:t>
      </w:r>
      <w:r>
        <w:rPr>
          <w:rFonts w:ascii="Arial" w:hAnsi="Arial" w:cs="Arial"/>
          <w:color w:val="000000"/>
          <w:sz w:val="22"/>
          <w:szCs w:val="22"/>
        </w:rPr>
        <w:t xml:space="preserve">в </w:t>
      </w:r>
      <w:r w:rsidR="00C33E4D" w:rsidRPr="00C33E4D">
        <w:rPr>
          <w:rFonts w:ascii="Arial" w:hAnsi="Arial" w:cs="Arial"/>
          <w:color w:val="000000"/>
          <w:sz w:val="22"/>
          <w:szCs w:val="22"/>
        </w:rPr>
        <w:t>газоохладител</w:t>
      </w:r>
      <w:r>
        <w:rPr>
          <w:rFonts w:ascii="Arial" w:hAnsi="Arial" w:cs="Arial"/>
          <w:color w:val="000000"/>
          <w:sz w:val="22"/>
          <w:szCs w:val="22"/>
        </w:rPr>
        <w:t>ь</w:t>
      </w:r>
      <w:r w:rsidR="00C33E4D" w:rsidRPr="00C33E4D">
        <w:rPr>
          <w:rFonts w:ascii="Arial" w:hAnsi="Arial" w:cs="Arial"/>
          <w:color w:val="000000"/>
          <w:sz w:val="22"/>
          <w:szCs w:val="22"/>
        </w:rPr>
        <w:t xml:space="preserve"> p</w:t>
      </w:r>
      <w:r w:rsidR="00C33E4D" w:rsidRPr="004462CD">
        <w:rPr>
          <w:rFonts w:ascii="Arial" w:hAnsi="Arial" w:cs="Arial"/>
          <w:color w:val="000000"/>
          <w:sz w:val="22"/>
          <w:szCs w:val="22"/>
          <w:vertAlign w:val="subscript"/>
        </w:rPr>
        <w:t>R1</w:t>
      </w:r>
      <w:r w:rsidR="00C33E4D" w:rsidRPr="00C33E4D">
        <w:rPr>
          <w:rFonts w:ascii="Arial" w:hAnsi="Arial" w:cs="Arial"/>
          <w:color w:val="000000"/>
          <w:sz w:val="22"/>
          <w:szCs w:val="22"/>
        </w:rPr>
        <w:t xml:space="preserve"> ± 1,0 бар;</w:t>
      </w:r>
    </w:p>
    <w:p w:rsidR="00C33E4D" w:rsidRPr="00C33E4D" w:rsidRDefault="00C33E4D" w:rsidP="00C33E4D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33E4D">
        <w:rPr>
          <w:rFonts w:ascii="Arial" w:hAnsi="Arial" w:cs="Arial"/>
          <w:color w:val="000000"/>
          <w:sz w:val="22"/>
          <w:szCs w:val="22"/>
        </w:rPr>
        <w:t>f</w:t>
      </w:r>
      <w:proofErr w:type="spellEnd"/>
      <w:r w:rsidRPr="00C33E4D">
        <w:rPr>
          <w:rFonts w:ascii="Arial" w:hAnsi="Arial" w:cs="Arial"/>
          <w:color w:val="000000"/>
          <w:sz w:val="22"/>
          <w:szCs w:val="22"/>
        </w:rPr>
        <w:t xml:space="preserve">) расход хладагента и воды </w:t>
      </w:r>
      <w:proofErr w:type="spellStart"/>
      <w:r w:rsidRPr="00C33E4D">
        <w:rPr>
          <w:rFonts w:ascii="Arial" w:hAnsi="Arial" w:cs="Arial"/>
          <w:color w:val="000000"/>
          <w:sz w:val="22"/>
          <w:szCs w:val="22"/>
        </w:rPr>
        <w:t>q</w:t>
      </w:r>
      <w:r w:rsidRPr="004462CD">
        <w:rPr>
          <w:rFonts w:ascii="Arial" w:hAnsi="Arial" w:cs="Arial"/>
          <w:color w:val="000000"/>
          <w:sz w:val="22"/>
          <w:szCs w:val="22"/>
          <w:vertAlign w:val="subscript"/>
        </w:rPr>
        <w:t>mR</w:t>
      </w:r>
      <w:proofErr w:type="spellEnd"/>
      <w:r w:rsidRPr="00C33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33E4D">
        <w:rPr>
          <w:rFonts w:ascii="Arial" w:hAnsi="Arial" w:cs="Arial"/>
          <w:color w:val="000000"/>
          <w:sz w:val="22"/>
          <w:szCs w:val="22"/>
        </w:rPr>
        <w:t>q</w:t>
      </w:r>
      <w:r w:rsidRPr="004462CD">
        <w:rPr>
          <w:rFonts w:ascii="Arial" w:hAnsi="Arial" w:cs="Arial"/>
          <w:color w:val="000000"/>
          <w:sz w:val="22"/>
          <w:szCs w:val="22"/>
          <w:vertAlign w:val="subscript"/>
        </w:rPr>
        <w:t>mW</w:t>
      </w:r>
      <w:proofErr w:type="spellEnd"/>
      <w:r w:rsidRPr="00C33E4D">
        <w:rPr>
          <w:rFonts w:ascii="Arial" w:hAnsi="Arial" w:cs="Arial"/>
          <w:color w:val="000000"/>
          <w:sz w:val="22"/>
          <w:szCs w:val="22"/>
        </w:rPr>
        <w:t xml:space="preserve"> ± 3%;</w:t>
      </w:r>
    </w:p>
    <w:p w:rsidR="00C33E4D" w:rsidRPr="00C33E4D" w:rsidRDefault="004462CD" w:rsidP="00C33E4D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</w:t>
      </w:r>
      <w:proofErr w:type="spellEnd"/>
      <w:r w:rsidR="00C33E4D" w:rsidRPr="00C33E4D">
        <w:rPr>
          <w:rFonts w:ascii="Arial" w:hAnsi="Arial" w:cs="Arial"/>
          <w:color w:val="000000"/>
          <w:sz w:val="22"/>
          <w:szCs w:val="22"/>
        </w:rPr>
        <w:t>) по</w:t>
      </w:r>
      <w:r>
        <w:rPr>
          <w:rFonts w:ascii="Arial" w:hAnsi="Arial" w:cs="Arial"/>
          <w:color w:val="000000"/>
          <w:sz w:val="22"/>
          <w:szCs w:val="22"/>
        </w:rPr>
        <w:t>требление</w:t>
      </w:r>
      <w:r w:rsidR="00C33E4D" w:rsidRPr="00C33E4D">
        <w:rPr>
          <w:rFonts w:ascii="Arial" w:hAnsi="Arial" w:cs="Arial"/>
          <w:color w:val="000000"/>
          <w:sz w:val="22"/>
          <w:szCs w:val="22"/>
        </w:rPr>
        <w:t xml:space="preserve"> электрической энергии калориметр</w:t>
      </w:r>
      <w:r>
        <w:rPr>
          <w:rFonts w:ascii="Arial" w:hAnsi="Arial" w:cs="Arial"/>
          <w:color w:val="000000"/>
          <w:sz w:val="22"/>
          <w:szCs w:val="22"/>
        </w:rPr>
        <w:t xml:space="preserve">ом </w:t>
      </w:r>
      <w:r w:rsidR="00C33E4D" w:rsidRPr="00C33E4D">
        <w:rPr>
          <w:rFonts w:ascii="Arial" w:hAnsi="Arial" w:cs="Arial"/>
          <w:color w:val="000000"/>
          <w:sz w:val="22"/>
          <w:szCs w:val="22"/>
        </w:rPr>
        <w:t>Р ± 1,0%;</w:t>
      </w:r>
    </w:p>
    <w:p w:rsidR="00C33E4D" w:rsidRPr="00C33E4D" w:rsidRDefault="004462CD" w:rsidP="00C33E4D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143F3">
        <w:rPr>
          <w:rFonts w:ascii="Arial" w:hAnsi="Arial" w:cs="Arial"/>
          <w:sz w:val="22"/>
          <w:szCs w:val="22"/>
        </w:rPr>
        <w:t>h</w:t>
      </w:r>
      <w:proofErr w:type="spellEnd"/>
      <w:r w:rsidR="00C33E4D" w:rsidRPr="00C33E4D">
        <w:rPr>
          <w:rFonts w:ascii="Arial" w:hAnsi="Arial" w:cs="Arial"/>
          <w:color w:val="000000"/>
          <w:sz w:val="22"/>
          <w:szCs w:val="22"/>
        </w:rPr>
        <w:t>) температура окружающей среды t</w:t>
      </w:r>
      <w:r w:rsidR="00C33E4D" w:rsidRPr="004462CD">
        <w:rPr>
          <w:rFonts w:ascii="Arial" w:hAnsi="Arial" w:cs="Arial"/>
          <w:color w:val="000000"/>
          <w:sz w:val="22"/>
          <w:szCs w:val="22"/>
          <w:vertAlign w:val="subscript"/>
        </w:rPr>
        <w:t>amb</w:t>
      </w:r>
      <w:r w:rsidR="00C33E4D" w:rsidRPr="00C33E4D">
        <w:rPr>
          <w:rFonts w:ascii="Arial" w:hAnsi="Arial" w:cs="Arial"/>
          <w:color w:val="000000"/>
          <w:sz w:val="22"/>
          <w:szCs w:val="22"/>
        </w:rPr>
        <w:t xml:space="preserve"> ± 1</w:t>
      </w:r>
      <w:proofErr w:type="gramStart"/>
      <w:r w:rsidR="00C33E4D" w:rsidRPr="00C33E4D">
        <w:rPr>
          <w:rFonts w:ascii="Arial" w:hAnsi="Arial" w:cs="Arial"/>
          <w:color w:val="000000"/>
          <w:sz w:val="22"/>
          <w:szCs w:val="22"/>
        </w:rPr>
        <w:t xml:space="preserve"> К</w:t>
      </w:r>
      <w:proofErr w:type="gramEnd"/>
      <w:r w:rsidR="00C33E4D" w:rsidRPr="00C33E4D">
        <w:rPr>
          <w:rFonts w:ascii="Arial" w:hAnsi="Arial" w:cs="Arial"/>
          <w:color w:val="000000"/>
          <w:sz w:val="22"/>
          <w:szCs w:val="22"/>
        </w:rPr>
        <w:t>;</w:t>
      </w:r>
    </w:p>
    <w:p w:rsidR="00C33E4D" w:rsidRDefault="00C33E4D" w:rsidP="00C33E4D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33E4D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C33E4D">
        <w:rPr>
          <w:rFonts w:ascii="Arial" w:hAnsi="Arial" w:cs="Arial"/>
          <w:color w:val="000000"/>
          <w:sz w:val="22"/>
          <w:szCs w:val="22"/>
        </w:rPr>
        <w:t xml:space="preserve">) </w:t>
      </w:r>
      <w:r w:rsidR="004462CD">
        <w:rPr>
          <w:rFonts w:ascii="Arial" w:hAnsi="Arial" w:cs="Arial"/>
          <w:color w:val="000000"/>
          <w:sz w:val="22"/>
          <w:szCs w:val="22"/>
        </w:rPr>
        <w:t xml:space="preserve">число оборотов </w:t>
      </w:r>
      <w:r w:rsidRPr="00C33E4D">
        <w:rPr>
          <w:rFonts w:ascii="Arial" w:hAnsi="Arial" w:cs="Arial"/>
          <w:color w:val="000000"/>
          <w:sz w:val="22"/>
          <w:szCs w:val="22"/>
        </w:rPr>
        <w:t xml:space="preserve">вентилятора </w:t>
      </w:r>
      <w:proofErr w:type="spellStart"/>
      <w:r w:rsidRPr="00C33E4D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Pr="00C33E4D">
        <w:rPr>
          <w:rFonts w:ascii="Arial" w:hAnsi="Arial" w:cs="Arial"/>
          <w:color w:val="000000"/>
          <w:sz w:val="22"/>
          <w:szCs w:val="22"/>
        </w:rPr>
        <w:t xml:space="preserve"> ± 2%.</w:t>
      </w:r>
    </w:p>
    <w:p w:rsidR="004462CD" w:rsidRPr="00C52B4C" w:rsidRDefault="004462CD" w:rsidP="004462CD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гарантии того, что </w:t>
      </w:r>
      <w:r w:rsidRPr="00941089">
        <w:rPr>
          <w:rFonts w:ascii="Arial" w:hAnsi="Arial" w:cs="Arial"/>
          <w:sz w:val="22"/>
          <w:szCs w:val="22"/>
        </w:rPr>
        <w:t>установивш</w:t>
      </w:r>
      <w:r>
        <w:rPr>
          <w:rFonts w:ascii="Arial" w:hAnsi="Arial" w:cs="Arial"/>
          <w:sz w:val="22"/>
          <w:szCs w:val="22"/>
        </w:rPr>
        <w:t xml:space="preserve">ийся режим не нарушен, </w:t>
      </w:r>
      <w:r w:rsidRPr="00941089">
        <w:rPr>
          <w:rFonts w:ascii="Arial" w:hAnsi="Arial" w:cs="Arial"/>
          <w:sz w:val="22"/>
          <w:szCs w:val="22"/>
        </w:rPr>
        <w:t>через достаточно короткие инте</w:t>
      </w:r>
      <w:r w:rsidRPr="00941089">
        <w:rPr>
          <w:rFonts w:ascii="Arial" w:hAnsi="Arial" w:cs="Arial"/>
          <w:sz w:val="22"/>
          <w:szCs w:val="22"/>
        </w:rPr>
        <w:t>р</w:t>
      </w:r>
      <w:r w:rsidRPr="00941089">
        <w:rPr>
          <w:rFonts w:ascii="Arial" w:hAnsi="Arial" w:cs="Arial"/>
          <w:sz w:val="22"/>
          <w:szCs w:val="22"/>
        </w:rPr>
        <w:t>валы</w:t>
      </w:r>
      <w:r>
        <w:rPr>
          <w:rFonts w:ascii="Arial" w:hAnsi="Arial" w:cs="Arial"/>
          <w:sz w:val="22"/>
          <w:szCs w:val="22"/>
        </w:rPr>
        <w:t xml:space="preserve"> следует постоянно отслеживать поведение измеряемых параметров, </w:t>
      </w:r>
      <w:r w:rsidRPr="00941089">
        <w:rPr>
          <w:rFonts w:ascii="Arial" w:hAnsi="Arial" w:cs="Arial"/>
          <w:sz w:val="22"/>
          <w:szCs w:val="22"/>
        </w:rPr>
        <w:t>чтобы обнаруж</w:t>
      </w:r>
      <w:r w:rsidRPr="00941089">
        <w:rPr>
          <w:rFonts w:ascii="Arial" w:hAnsi="Arial" w:cs="Arial"/>
          <w:sz w:val="22"/>
          <w:szCs w:val="22"/>
        </w:rPr>
        <w:t>и</w:t>
      </w:r>
      <w:r w:rsidRPr="00941089">
        <w:rPr>
          <w:rFonts w:ascii="Arial" w:hAnsi="Arial" w:cs="Arial"/>
          <w:sz w:val="22"/>
          <w:szCs w:val="22"/>
        </w:rPr>
        <w:t xml:space="preserve">вать </w:t>
      </w:r>
      <w:r>
        <w:rPr>
          <w:rFonts w:ascii="Arial" w:hAnsi="Arial" w:cs="Arial"/>
          <w:sz w:val="22"/>
          <w:szCs w:val="22"/>
        </w:rPr>
        <w:t xml:space="preserve">их возможные </w:t>
      </w:r>
      <w:r w:rsidRPr="00941089">
        <w:rPr>
          <w:rFonts w:ascii="Arial" w:hAnsi="Arial" w:cs="Arial"/>
          <w:sz w:val="22"/>
          <w:szCs w:val="22"/>
        </w:rPr>
        <w:t>значительные колебания.</w:t>
      </w:r>
    </w:p>
    <w:p w:rsidR="00741D09" w:rsidRPr="00C52B4C" w:rsidRDefault="00741D09" w:rsidP="00741D09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41D09">
        <w:rPr>
          <w:rFonts w:ascii="Arial" w:hAnsi="Arial" w:cs="Arial"/>
          <w:b/>
          <w:sz w:val="22"/>
          <w:szCs w:val="22"/>
        </w:rPr>
        <w:t>9.3.2 Продолжительность испытания</w:t>
      </w:r>
    </w:p>
    <w:p w:rsidR="00741D09" w:rsidRDefault="00741D09" w:rsidP="00741D0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1F606F">
        <w:rPr>
          <w:rFonts w:ascii="Arial" w:hAnsi="Arial" w:cs="Arial"/>
          <w:sz w:val="22"/>
          <w:szCs w:val="22"/>
        </w:rPr>
        <w:t>Продолжительность испытания следует выбирать таким образом, чтобы отклонение темпер</w:t>
      </w:r>
      <w:r w:rsidRPr="001F606F">
        <w:rPr>
          <w:rFonts w:ascii="Arial" w:hAnsi="Arial" w:cs="Arial"/>
          <w:sz w:val="22"/>
          <w:szCs w:val="22"/>
        </w:rPr>
        <w:t>а</w:t>
      </w:r>
      <w:r w:rsidRPr="001F606F">
        <w:rPr>
          <w:rFonts w:ascii="Arial" w:hAnsi="Arial" w:cs="Arial"/>
          <w:sz w:val="22"/>
          <w:szCs w:val="22"/>
        </w:rPr>
        <w:t>туры влияло на погрешность измерения результата не более чем на ± 0,5%.</w:t>
      </w:r>
      <w:r w:rsidRPr="00F51467">
        <w:rPr>
          <w:rFonts w:ascii="Arial" w:hAnsi="Arial" w:cs="Arial"/>
          <w:sz w:val="22"/>
          <w:szCs w:val="22"/>
        </w:rPr>
        <w:t xml:space="preserve">Минимальная продолжительность </w:t>
      </w:r>
      <w:r>
        <w:rPr>
          <w:rFonts w:ascii="Arial" w:hAnsi="Arial" w:cs="Arial"/>
          <w:sz w:val="22"/>
          <w:szCs w:val="22"/>
        </w:rPr>
        <w:t xml:space="preserve">испытания </w:t>
      </w:r>
      <w:r w:rsidRPr="00F51467">
        <w:rPr>
          <w:rFonts w:ascii="Arial" w:hAnsi="Arial" w:cs="Arial"/>
          <w:sz w:val="22"/>
          <w:szCs w:val="22"/>
        </w:rPr>
        <w:t>должна составлять один час.</w:t>
      </w:r>
      <w:r w:rsidRPr="00F51467">
        <w:t xml:space="preserve"> </w:t>
      </w:r>
      <w:r w:rsidRPr="00F51467">
        <w:rPr>
          <w:rFonts w:ascii="Arial" w:hAnsi="Arial" w:cs="Arial"/>
          <w:sz w:val="22"/>
          <w:szCs w:val="22"/>
        </w:rPr>
        <w:t xml:space="preserve">В течение периода </w:t>
      </w:r>
      <w:r>
        <w:rPr>
          <w:rFonts w:ascii="Arial" w:hAnsi="Arial" w:cs="Arial"/>
          <w:sz w:val="22"/>
          <w:szCs w:val="22"/>
        </w:rPr>
        <w:t>испыт</w:t>
      </w:r>
      <w:r w:rsidRPr="00F51467">
        <w:rPr>
          <w:rFonts w:ascii="Arial" w:hAnsi="Arial" w:cs="Arial"/>
          <w:sz w:val="22"/>
          <w:szCs w:val="22"/>
        </w:rPr>
        <w:t>ания необходимо проводить не менее 5 серий измерений через равные промежутки времени.</w:t>
      </w:r>
    </w:p>
    <w:p w:rsidR="00741D09" w:rsidRPr="00741D09" w:rsidRDefault="00741D09" w:rsidP="00741D09">
      <w:pPr>
        <w:ind w:left="0" w:firstLine="0"/>
        <w:jc w:val="both"/>
        <w:rPr>
          <w:rFonts w:ascii="Arial" w:hAnsi="Arial" w:cs="Arial"/>
        </w:rPr>
      </w:pPr>
      <w:proofErr w:type="gramStart"/>
      <w:r w:rsidRPr="00741D09">
        <w:rPr>
          <w:rFonts w:ascii="Arial" w:hAnsi="Arial" w:cs="Arial"/>
        </w:rPr>
        <w:t>П</w:t>
      </w:r>
      <w:proofErr w:type="gramEnd"/>
      <w:r w:rsidRPr="00741D09">
        <w:rPr>
          <w:rFonts w:ascii="Arial" w:hAnsi="Arial" w:cs="Arial"/>
        </w:rPr>
        <w:t xml:space="preserve"> </w:t>
      </w:r>
      <w:proofErr w:type="spellStart"/>
      <w:r w:rsidRPr="00741D09">
        <w:rPr>
          <w:rFonts w:ascii="Arial" w:hAnsi="Arial" w:cs="Arial"/>
        </w:rPr>
        <w:t>р</w:t>
      </w:r>
      <w:proofErr w:type="spellEnd"/>
      <w:r w:rsidRPr="00741D09">
        <w:rPr>
          <w:rFonts w:ascii="Arial" w:hAnsi="Arial" w:cs="Arial"/>
        </w:rPr>
        <w:t xml:space="preserve"> и м е ч а </w:t>
      </w:r>
      <w:proofErr w:type="spellStart"/>
      <w:r w:rsidRPr="00741D09">
        <w:rPr>
          <w:rFonts w:ascii="Arial" w:hAnsi="Arial" w:cs="Arial"/>
        </w:rPr>
        <w:t>н</w:t>
      </w:r>
      <w:proofErr w:type="spellEnd"/>
      <w:r w:rsidRPr="00741D09">
        <w:rPr>
          <w:rFonts w:ascii="Arial" w:hAnsi="Arial" w:cs="Arial"/>
        </w:rPr>
        <w:t xml:space="preserve"> и е - Теплоемкость (эквивалент по воде) калориметрической комнаты и ее оборудования оказывает значительное влияние на точность измерения, если не выполнено условие неизменности температур. Поскольку вызываемое этим отклонение результата измерений не должно превышать ± 0,5%, время испытания зависит от теплоемкости и относительного отклонения от постоянных условий, если не выполнено условие неизменности температур.</w:t>
      </w:r>
    </w:p>
    <w:p w:rsidR="00741D09" w:rsidRDefault="00741D09" w:rsidP="00741D0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27DDD">
        <w:rPr>
          <w:rFonts w:ascii="Arial" w:hAnsi="Arial" w:cs="Arial"/>
          <w:sz w:val="22"/>
          <w:szCs w:val="22"/>
        </w:rPr>
        <w:t xml:space="preserve">Оценку </w:t>
      </w:r>
      <w:r w:rsidRPr="00F51467">
        <w:rPr>
          <w:rFonts w:ascii="Arial" w:hAnsi="Arial" w:cs="Arial"/>
          <w:sz w:val="22"/>
          <w:szCs w:val="22"/>
        </w:rPr>
        <w:t>продолжительност</w:t>
      </w:r>
      <w:r>
        <w:rPr>
          <w:rFonts w:ascii="Arial" w:hAnsi="Arial" w:cs="Arial"/>
          <w:sz w:val="22"/>
          <w:szCs w:val="22"/>
        </w:rPr>
        <w:t>и</w:t>
      </w:r>
      <w:r w:rsidRPr="00D27DDD">
        <w:rPr>
          <w:rFonts w:ascii="Arial" w:hAnsi="Arial" w:cs="Arial"/>
          <w:sz w:val="22"/>
          <w:szCs w:val="22"/>
        </w:rPr>
        <w:t xml:space="preserve"> испытания </w:t>
      </w:r>
      <w:r>
        <w:rPr>
          <w:rFonts w:ascii="Arial" w:hAnsi="Arial" w:cs="Arial"/>
          <w:sz w:val="22"/>
          <w:szCs w:val="22"/>
        </w:rPr>
        <w:t xml:space="preserve">можно получить при помощи </w:t>
      </w:r>
      <w:r w:rsidRPr="00D27DDD">
        <w:rPr>
          <w:rFonts w:ascii="Arial" w:hAnsi="Arial" w:cs="Arial"/>
          <w:sz w:val="22"/>
          <w:szCs w:val="22"/>
        </w:rPr>
        <w:t>следующе</w:t>
      </w:r>
      <w:r>
        <w:rPr>
          <w:rFonts w:ascii="Arial" w:hAnsi="Arial" w:cs="Arial"/>
          <w:sz w:val="22"/>
          <w:szCs w:val="22"/>
        </w:rPr>
        <w:t>го</w:t>
      </w:r>
      <w:r w:rsidRPr="00D27DDD">
        <w:rPr>
          <w:rFonts w:ascii="Arial" w:hAnsi="Arial" w:cs="Arial"/>
          <w:sz w:val="22"/>
          <w:szCs w:val="22"/>
        </w:rPr>
        <w:t xml:space="preserve"> уравнени</w:t>
      </w:r>
      <w:r>
        <w:rPr>
          <w:rFonts w:ascii="Arial" w:hAnsi="Arial" w:cs="Arial"/>
          <w:sz w:val="22"/>
          <w:szCs w:val="22"/>
        </w:rPr>
        <w:t>я:</w:t>
      </w:r>
      <w:r w:rsidRPr="00D27DDD">
        <w:rPr>
          <w:rFonts w:ascii="Arial" w:hAnsi="Arial" w:cs="Arial"/>
          <w:sz w:val="22"/>
          <w:szCs w:val="22"/>
        </w:rPr>
        <w:t xml:space="preserve"> </w:t>
      </w:r>
    </w:p>
    <w:p w:rsidR="00741D09" w:rsidRPr="00741D09" w:rsidRDefault="00741D09" w:rsidP="00741D09">
      <w:pPr>
        <w:ind w:left="851" w:firstLine="0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τ≥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200×∆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×C</m:t>
            </m:r>
          </m:e>
        </m:d>
        <m:r>
          <w:rPr>
            <w:rFonts w:ascii="Cambria Math" w:hAnsi="Cambria Math" w:cs="Arial"/>
            <w:sz w:val="22"/>
            <w:szCs w:val="22"/>
          </w:rPr>
          <m:t>/P</m:t>
        </m:r>
      </m:oMath>
      <w:r w:rsidRPr="00741D0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741D09" w:rsidRDefault="00741D09" w:rsidP="00741D09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Здесь</w:t>
      </w:r>
    </w:p>
    <w:p w:rsidR="00741D09" w:rsidRPr="00D27DDD" w:rsidRDefault="00741D09" w:rsidP="00741D09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 </w:t>
      </w:r>
      <w:r w:rsidRPr="00D27DDD">
        <w:rPr>
          <w:rFonts w:ascii="Arial" w:hAnsi="Arial" w:cs="Arial"/>
          <w:sz w:val="22"/>
          <w:szCs w:val="22"/>
        </w:rPr>
        <w:t xml:space="preserve">- продолжительность испытания, необходимая для </w:t>
      </w:r>
      <w:r>
        <w:rPr>
          <w:rFonts w:ascii="Arial" w:hAnsi="Arial" w:cs="Arial"/>
          <w:sz w:val="22"/>
          <w:szCs w:val="22"/>
        </w:rPr>
        <w:t xml:space="preserve">обеспечения </w:t>
      </w:r>
      <w:r w:rsidRPr="00D27DDD">
        <w:rPr>
          <w:rFonts w:ascii="Arial" w:hAnsi="Arial" w:cs="Arial"/>
          <w:sz w:val="22"/>
          <w:szCs w:val="22"/>
        </w:rPr>
        <w:t xml:space="preserve">погрешности &lt;0,5%, </w:t>
      </w:r>
      <w:proofErr w:type="gramStart"/>
      <w:r w:rsidRPr="00D27DDD">
        <w:rPr>
          <w:rFonts w:ascii="Arial" w:hAnsi="Arial" w:cs="Arial"/>
          <w:sz w:val="22"/>
          <w:szCs w:val="22"/>
        </w:rPr>
        <w:t>с</w:t>
      </w:r>
      <w:proofErr w:type="gramEnd"/>
      <w:r w:rsidRPr="00D27DDD">
        <w:rPr>
          <w:rFonts w:ascii="Arial" w:hAnsi="Arial" w:cs="Arial"/>
          <w:sz w:val="22"/>
          <w:szCs w:val="22"/>
        </w:rPr>
        <w:t>;</w:t>
      </w:r>
    </w:p>
    <w:p w:rsidR="00741D09" w:rsidRPr="00D27DDD" w:rsidRDefault="00741D09" w:rsidP="00741D0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27DDD">
        <w:rPr>
          <w:rFonts w:ascii="Arial" w:hAnsi="Arial" w:cs="Arial"/>
          <w:sz w:val="22"/>
          <w:szCs w:val="22"/>
        </w:rPr>
        <w:t>∆</w:t>
      </w:r>
      <w:proofErr w:type="spellStart"/>
      <w:r w:rsidRPr="00D27DDD">
        <w:rPr>
          <w:rFonts w:ascii="Arial" w:hAnsi="Arial" w:cs="Arial"/>
          <w:sz w:val="22"/>
          <w:szCs w:val="22"/>
        </w:rPr>
        <w:t>t</w:t>
      </w:r>
      <w:r>
        <w:rPr>
          <w:rFonts w:ascii="Cambria" w:hAnsi="Cambria" w:cs="Arial"/>
          <w:sz w:val="22"/>
          <w:szCs w:val="22"/>
          <w:vertAlign w:val="subscript"/>
        </w:rPr>
        <w:t>i</w:t>
      </w:r>
      <w:proofErr w:type="spellEnd"/>
      <w:r w:rsidRPr="00D27DDD">
        <w:rPr>
          <w:rFonts w:ascii="Arial" w:hAnsi="Arial" w:cs="Arial"/>
          <w:sz w:val="22"/>
          <w:szCs w:val="22"/>
        </w:rPr>
        <w:t>- разн</w:t>
      </w:r>
      <w:r>
        <w:rPr>
          <w:rFonts w:ascii="Arial" w:hAnsi="Arial" w:cs="Arial"/>
          <w:sz w:val="22"/>
          <w:szCs w:val="22"/>
        </w:rPr>
        <w:t>ость</w:t>
      </w:r>
      <w:r w:rsidRPr="00D27DDD">
        <w:rPr>
          <w:rFonts w:ascii="Arial" w:hAnsi="Arial" w:cs="Arial"/>
          <w:sz w:val="22"/>
          <w:szCs w:val="22"/>
        </w:rPr>
        <w:t xml:space="preserve"> между максимальной и </w:t>
      </w:r>
      <w:r>
        <w:rPr>
          <w:rFonts w:ascii="Arial" w:hAnsi="Arial" w:cs="Arial"/>
          <w:sz w:val="22"/>
          <w:szCs w:val="22"/>
        </w:rPr>
        <w:t xml:space="preserve">минимальной </w:t>
      </w:r>
      <w:r w:rsidRPr="00D27DDD">
        <w:rPr>
          <w:rFonts w:ascii="Arial" w:hAnsi="Arial" w:cs="Arial"/>
          <w:sz w:val="22"/>
          <w:szCs w:val="22"/>
        </w:rPr>
        <w:t>температурой воздуха в помещении во время</w:t>
      </w:r>
      <w:r>
        <w:rPr>
          <w:rFonts w:ascii="Arial" w:hAnsi="Arial" w:cs="Arial"/>
          <w:sz w:val="22"/>
          <w:szCs w:val="22"/>
        </w:rPr>
        <w:t xml:space="preserve"> проведения испытаний, </w:t>
      </w:r>
      <w:proofErr w:type="gramStart"/>
      <w:r w:rsidRPr="00D27DDD">
        <w:rPr>
          <w:rFonts w:ascii="Arial" w:hAnsi="Arial" w:cs="Arial"/>
          <w:sz w:val="22"/>
          <w:szCs w:val="22"/>
        </w:rPr>
        <w:t>К</w:t>
      </w:r>
      <w:proofErr w:type="gramEnd"/>
      <w:r w:rsidRPr="00D27DDD">
        <w:rPr>
          <w:rFonts w:ascii="Arial" w:hAnsi="Arial" w:cs="Arial"/>
          <w:sz w:val="22"/>
          <w:szCs w:val="22"/>
        </w:rPr>
        <w:t>;</w:t>
      </w:r>
    </w:p>
    <w:p w:rsidR="00741D09" w:rsidRPr="00D27DDD" w:rsidRDefault="00741D09" w:rsidP="00741D0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27DDD">
        <w:rPr>
          <w:rFonts w:ascii="Arial" w:hAnsi="Arial" w:cs="Arial"/>
          <w:sz w:val="22"/>
          <w:szCs w:val="22"/>
        </w:rPr>
        <w:t>C - теплоемкость калориметрической комнаты, кДж</w:t>
      </w:r>
      <w:proofErr w:type="gramStart"/>
      <w:r w:rsidRPr="00D27DDD">
        <w:rPr>
          <w:rFonts w:ascii="Arial" w:hAnsi="Arial" w:cs="Arial"/>
          <w:sz w:val="22"/>
          <w:szCs w:val="22"/>
        </w:rPr>
        <w:t xml:space="preserve"> / К</w:t>
      </w:r>
      <w:proofErr w:type="gramEnd"/>
      <w:r w:rsidRPr="00D27DDD">
        <w:rPr>
          <w:rFonts w:ascii="Arial" w:hAnsi="Arial" w:cs="Arial"/>
          <w:sz w:val="22"/>
          <w:szCs w:val="22"/>
        </w:rPr>
        <w:t>;</w:t>
      </w:r>
    </w:p>
    <w:p w:rsidR="00741D09" w:rsidRDefault="00741D09" w:rsidP="00741D0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27DDD">
        <w:rPr>
          <w:rFonts w:ascii="Arial" w:hAnsi="Arial" w:cs="Arial"/>
          <w:sz w:val="22"/>
          <w:szCs w:val="22"/>
        </w:rPr>
        <w:t xml:space="preserve">P </w:t>
      </w:r>
      <w:r>
        <w:rPr>
          <w:rFonts w:ascii="Arial" w:hAnsi="Arial" w:cs="Arial"/>
          <w:sz w:val="22"/>
          <w:szCs w:val="22"/>
        </w:rPr>
        <w:t xml:space="preserve"> - </w:t>
      </w:r>
      <w:r w:rsidRPr="00D27DDD">
        <w:rPr>
          <w:rFonts w:ascii="Arial" w:hAnsi="Arial" w:cs="Arial"/>
          <w:sz w:val="22"/>
          <w:szCs w:val="22"/>
        </w:rPr>
        <w:t>измеренная производительность</w:t>
      </w:r>
      <w:r>
        <w:rPr>
          <w:rFonts w:ascii="Arial" w:hAnsi="Arial" w:cs="Arial"/>
          <w:sz w:val="22"/>
          <w:szCs w:val="22"/>
        </w:rPr>
        <w:t>,</w:t>
      </w:r>
      <w:r w:rsidRPr="00D27DDD">
        <w:rPr>
          <w:rFonts w:ascii="Arial" w:hAnsi="Arial" w:cs="Arial"/>
          <w:sz w:val="22"/>
          <w:szCs w:val="22"/>
        </w:rPr>
        <w:t xml:space="preserve"> кВт.</w:t>
      </w:r>
    </w:p>
    <w:p w:rsidR="00741D09" w:rsidRDefault="00741D09" w:rsidP="00741D0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365BB">
        <w:rPr>
          <w:rFonts w:ascii="Arial" w:hAnsi="Arial" w:cs="Arial"/>
          <w:sz w:val="22"/>
          <w:szCs w:val="22"/>
        </w:rPr>
        <w:t>Теплоемкость калориметрической комнаты рассчитыва</w:t>
      </w:r>
      <w:r>
        <w:rPr>
          <w:rFonts w:ascii="Arial" w:hAnsi="Arial" w:cs="Arial"/>
          <w:sz w:val="22"/>
          <w:szCs w:val="22"/>
        </w:rPr>
        <w:t>ют</w:t>
      </w:r>
      <w:r w:rsidRPr="00D365BB">
        <w:rPr>
          <w:rFonts w:ascii="Arial" w:hAnsi="Arial" w:cs="Arial"/>
          <w:sz w:val="22"/>
          <w:szCs w:val="22"/>
        </w:rPr>
        <w:t xml:space="preserve"> на основе массы и удельной тепл</w:t>
      </w:r>
      <w:r w:rsidRPr="00D365BB">
        <w:rPr>
          <w:rFonts w:ascii="Arial" w:hAnsi="Arial" w:cs="Arial"/>
          <w:sz w:val="22"/>
          <w:szCs w:val="22"/>
        </w:rPr>
        <w:t>о</w:t>
      </w:r>
      <w:r w:rsidRPr="00D365BB">
        <w:rPr>
          <w:rFonts w:ascii="Arial" w:hAnsi="Arial" w:cs="Arial"/>
          <w:sz w:val="22"/>
          <w:szCs w:val="22"/>
        </w:rPr>
        <w:t xml:space="preserve">емкости предметов в комнате, внутренней облицовки стен и половины толщины </w:t>
      </w:r>
      <w:r>
        <w:rPr>
          <w:rFonts w:ascii="Arial" w:hAnsi="Arial" w:cs="Arial"/>
          <w:sz w:val="22"/>
          <w:szCs w:val="22"/>
        </w:rPr>
        <w:t>тепло</w:t>
      </w:r>
      <w:r w:rsidRPr="00D365BB">
        <w:rPr>
          <w:rFonts w:ascii="Arial" w:hAnsi="Arial" w:cs="Arial"/>
          <w:sz w:val="22"/>
          <w:szCs w:val="22"/>
        </w:rPr>
        <w:t>изол</w:t>
      </w:r>
      <w:r w:rsidRPr="00D365BB">
        <w:rPr>
          <w:rFonts w:ascii="Arial" w:hAnsi="Arial" w:cs="Arial"/>
          <w:sz w:val="22"/>
          <w:szCs w:val="22"/>
        </w:rPr>
        <w:t>я</w:t>
      </w:r>
      <w:r w:rsidRPr="00D365BB">
        <w:rPr>
          <w:rFonts w:ascii="Arial" w:hAnsi="Arial" w:cs="Arial"/>
          <w:sz w:val="22"/>
          <w:szCs w:val="22"/>
        </w:rPr>
        <w:t>ции стен.</w:t>
      </w:r>
    </w:p>
    <w:p w:rsidR="00446A3F" w:rsidRDefault="00446A3F">
      <w:pPr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41D09" w:rsidRDefault="00741D09" w:rsidP="00741D09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41D09">
        <w:rPr>
          <w:rFonts w:ascii="Arial" w:hAnsi="Arial" w:cs="Arial"/>
          <w:b/>
          <w:sz w:val="22"/>
          <w:szCs w:val="22"/>
        </w:rPr>
        <w:lastRenderedPageBreak/>
        <w:t>9.3.3 Условия испытаний</w:t>
      </w:r>
    </w:p>
    <w:p w:rsidR="00446A3F" w:rsidRDefault="00446A3F" w:rsidP="00741D0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46A3F">
        <w:rPr>
          <w:rFonts w:ascii="Arial" w:hAnsi="Arial" w:cs="Arial"/>
          <w:sz w:val="22"/>
          <w:szCs w:val="22"/>
        </w:rPr>
        <w:t xml:space="preserve">Для </w:t>
      </w:r>
      <w:r>
        <w:rPr>
          <w:rFonts w:ascii="Arial" w:hAnsi="Arial" w:cs="Arial"/>
          <w:sz w:val="22"/>
          <w:szCs w:val="22"/>
        </w:rPr>
        <w:t xml:space="preserve">обеспечения требуемой </w:t>
      </w:r>
      <w:r w:rsidRPr="00446A3F">
        <w:rPr>
          <w:rFonts w:ascii="Arial" w:hAnsi="Arial" w:cs="Arial"/>
          <w:sz w:val="22"/>
          <w:szCs w:val="22"/>
        </w:rPr>
        <w:t xml:space="preserve">точности при </w:t>
      </w:r>
      <w:r>
        <w:rPr>
          <w:rFonts w:ascii="Arial" w:hAnsi="Arial" w:cs="Arial"/>
          <w:sz w:val="22"/>
          <w:szCs w:val="22"/>
        </w:rPr>
        <w:t xml:space="preserve">приведении </w:t>
      </w:r>
      <w:r w:rsidRPr="00446A3F">
        <w:rPr>
          <w:rFonts w:ascii="Arial" w:hAnsi="Arial" w:cs="Arial"/>
          <w:sz w:val="22"/>
          <w:szCs w:val="22"/>
        </w:rPr>
        <w:t xml:space="preserve">измеренной </w:t>
      </w:r>
      <w:r>
        <w:rPr>
          <w:rFonts w:ascii="Arial" w:hAnsi="Arial" w:cs="Arial"/>
          <w:sz w:val="22"/>
          <w:szCs w:val="22"/>
        </w:rPr>
        <w:t>производитель</w:t>
      </w:r>
      <w:r w:rsidRPr="00446A3F">
        <w:rPr>
          <w:rFonts w:ascii="Arial" w:hAnsi="Arial" w:cs="Arial"/>
          <w:sz w:val="22"/>
          <w:szCs w:val="22"/>
        </w:rPr>
        <w:t xml:space="preserve">ности </w:t>
      </w:r>
      <w:r>
        <w:rPr>
          <w:rFonts w:ascii="Arial" w:hAnsi="Arial" w:cs="Arial"/>
          <w:sz w:val="22"/>
          <w:szCs w:val="22"/>
        </w:rPr>
        <w:t xml:space="preserve">к </w:t>
      </w:r>
      <w:r w:rsidRPr="00446A3F">
        <w:rPr>
          <w:rFonts w:ascii="Arial" w:hAnsi="Arial" w:cs="Arial"/>
          <w:sz w:val="22"/>
          <w:szCs w:val="22"/>
        </w:rPr>
        <w:t>стандартны</w:t>
      </w:r>
      <w:r>
        <w:rPr>
          <w:rFonts w:ascii="Arial" w:hAnsi="Arial" w:cs="Arial"/>
          <w:sz w:val="22"/>
          <w:szCs w:val="22"/>
        </w:rPr>
        <w:t>м</w:t>
      </w:r>
      <w:r w:rsidRPr="00446A3F">
        <w:rPr>
          <w:rFonts w:ascii="Arial" w:hAnsi="Arial" w:cs="Arial"/>
          <w:sz w:val="22"/>
          <w:szCs w:val="22"/>
        </w:rPr>
        <w:t xml:space="preserve"> условия</w:t>
      </w:r>
      <w:r>
        <w:rPr>
          <w:rFonts w:ascii="Arial" w:hAnsi="Arial" w:cs="Arial"/>
          <w:sz w:val="22"/>
          <w:szCs w:val="22"/>
        </w:rPr>
        <w:t>м</w:t>
      </w:r>
      <w:r w:rsidRPr="00446A3F">
        <w:rPr>
          <w:rFonts w:ascii="Arial" w:hAnsi="Arial" w:cs="Arial"/>
          <w:sz w:val="22"/>
          <w:szCs w:val="22"/>
        </w:rPr>
        <w:t xml:space="preserve"> </w:t>
      </w:r>
      <w:r w:rsidR="00D96AFE" w:rsidRPr="00446A3F">
        <w:rPr>
          <w:rFonts w:ascii="Arial" w:hAnsi="Arial" w:cs="Arial"/>
          <w:sz w:val="22"/>
          <w:szCs w:val="22"/>
        </w:rPr>
        <w:t>отклонени</w:t>
      </w:r>
      <w:r w:rsidR="00D96AFE">
        <w:rPr>
          <w:rFonts w:ascii="Arial" w:hAnsi="Arial" w:cs="Arial"/>
          <w:sz w:val="22"/>
          <w:szCs w:val="22"/>
        </w:rPr>
        <w:t>я</w:t>
      </w:r>
      <w:r w:rsidR="00D96AFE" w:rsidRPr="00446A3F">
        <w:rPr>
          <w:rFonts w:ascii="Arial" w:hAnsi="Arial" w:cs="Arial"/>
          <w:sz w:val="22"/>
          <w:szCs w:val="22"/>
        </w:rPr>
        <w:t xml:space="preserve"> </w:t>
      </w:r>
      <w:r w:rsidRPr="00446A3F">
        <w:rPr>
          <w:rFonts w:ascii="Arial" w:hAnsi="Arial" w:cs="Arial"/>
          <w:sz w:val="22"/>
          <w:szCs w:val="22"/>
        </w:rPr>
        <w:t>средни</w:t>
      </w:r>
      <w:r w:rsidR="00D96AFE">
        <w:rPr>
          <w:rFonts w:ascii="Arial" w:hAnsi="Arial" w:cs="Arial"/>
          <w:sz w:val="22"/>
          <w:szCs w:val="22"/>
        </w:rPr>
        <w:t>х</w:t>
      </w:r>
      <w:r w:rsidRPr="00446A3F">
        <w:rPr>
          <w:rFonts w:ascii="Arial" w:hAnsi="Arial" w:cs="Arial"/>
          <w:sz w:val="22"/>
          <w:szCs w:val="22"/>
        </w:rPr>
        <w:t xml:space="preserve"> значени</w:t>
      </w:r>
      <w:r w:rsidR="00D96AFE"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 xml:space="preserve"> параметров</w:t>
      </w:r>
      <w:r w:rsidRPr="00446A3F">
        <w:rPr>
          <w:rFonts w:ascii="Arial" w:hAnsi="Arial" w:cs="Arial"/>
          <w:sz w:val="22"/>
          <w:szCs w:val="22"/>
        </w:rPr>
        <w:t xml:space="preserve"> </w:t>
      </w:r>
      <w:r w:rsidR="00D96AFE" w:rsidRPr="00446A3F">
        <w:rPr>
          <w:rFonts w:ascii="Arial" w:hAnsi="Arial" w:cs="Arial"/>
          <w:sz w:val="22"/>
          <w:szCs w:val="22"/>
        </w:rPr>
        <w:t xml:space="preserve">от стандартных условий </w:t>
      </w:r>
      <w:r w:rsidRPr="00446A3F">
        <w:rPr>
          <w:rFonts w:ascii="Arial" w:hAnsi="Arial" w:cs="Arial"/>
          <w:sz w:val="22"/>
          <w:szCs w:val="22"/>
        </w:rPr>
        <w:t>должны находиться в пределах, указанных в таблице 6:</w:t>
      </w:r>
    </w:p>
    <w:p w:rsidR="00D96AFE" w:rsidRDefault="00D96AFE" w:rsidP="00446A3F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46A3F" w:rsidRDefault="00446A3F" w:rsidP="00D96AFE">
      <w:pPr>
        <w:ind w:left="0" w:firstLine="0"/>
        <w:jc w:val="center"/>
        <w:rPr>
          <w:rFonts w:ascii="Arial" w:hAnsi="Arial" w:cs="Arial"/>
          <w:sz w:val="22"/>
          <w:szCs w:val="22"/>
        </w:rPr>
      </w:pPr>
      <w:r w:rsidRPr="00A87A14">
        <w:rPr>
          <w:rFonts w:ascii="Arial" w:hAnsi="Arial" w:cs="Arial"/>
          <w:sz w:val="22"/>
          <w:szCs w:val="22"/>
        </w:rPr>
        <w:t xml:space="preserve">Таблица 6 - Отклонения от </w:t>
      </w:r>
      <w:r>
        <w:rPr>
          <w:rFonts w:ascii="Arial" w:hAnsi="Arial" w:cs="Arial"/>
          <w:sz w:val="22"/>
          <w:szCs w:val="22"/>
        </w:rPr>
        <w:t xml:space="preserve">стандартных </w:t>
      </w:r>
      <w:r w:rsidRPr="00A87A14">
        <w:rPr>
          <w:rFonts w:ascii="Arial" w:hAnsi="Arial" w:cs="Arial"/>
          <w:sz w:val="22"/>
          <w:szCs w:val="22"/>
        </w:rPr>
        <w:t>условий испытаний</w:t>
      </w:r>
    </w:p>
    <w:p w:rsidR="00D96AFE" w:rsidRDefault="00D96AFE" w:rsidP="00D96AFE">
      <w:pPr>
        <w:ind w:left="0" w:firstLine="0"/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242"/>
        <w:gridCol w:w="3755"/>
        <w:gridCol w:w="1207"/>
        <w:gridCol w:w="3791"/>
      </w:tblGrid>
      <w:tr w:rsidR="00446A3F" w:rsidTr="009A5327">
        <w:tc>
          <w:tcPr>
            <w:tcW w:w="4997" w:type="dxa"/>
            <w:gridSpan w:val="2"/>
          </w:tcPr>
          <w:p w:rsidR="00446A3F" w:rsidRDefault="00446A3F" w:rsidP="00446A3F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A3F">
              <w:rPr>
                <w:rFonts w:ascii="Arial" w:hAnsi="Arial" w:cs="Arial"/>
                <w:sz w:val="22"/>
                <w:szCs w:val="22"/>
              </w:rPr>
              <w:t>Конденсатор</w:t>
            </w:r>
          </w:p>
        </w:tc>
        <w:tc>
          <w:tcPr>
            <w:tcW w:w="4998" w:type="dxa"/>
            <w:gridSpan w:val="2"/>
          </w:tcPr>
          <w:p w:rsidR="00446A3F" w:rsidRDefault="00446A3F" w:rsidP="00446A3F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Газоохладитель</w:t>
            </w:r>
          </w:p>
        </w:tc>
      </w:tr>
      <w:tr w:rsidR="00446A3F" w:rsidTr="00D96AFE">
        <w:tc>
          <w:tcPr>
            <w:tcW w:w="1242" w:type="dxa"/>
          </w:tcPr>
          <w:p w:rsidR="00446A3F" w:rsidRPr="00446A3F" w:rsidRDefault="00446A3F" w:rsidP="00446A3F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A3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 w:rsidRPr="00446A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A1</w:t>
            </w:r>
          </w:p>
        </w:tc>
        <w:tc>
          <w:tcPr>
            <w:tcW w:w="3755" w:type="dxa"/>
          </w:tcPr>
          <w:p w:rsidR="00446A3F" w:rsidRPr="00D96AFE" w:rsidRDefault="00446A3F" w:rsidP="00446A3F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color w:val="000000"/>
                <w:sz w:val="22"/>
                <w:szCs w:val="22"/>
              </w:rPr>
              <w:t>± 3 K</w:t>
            </w:r>
          </w:p>
        </w:tc>
        <w:tc>
          <w:tcPr>
            <w:tcW w:w="1207" w:type="dxa"/>
          </w:tcPr>
          <w:p w:rsidR="00446A3F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A3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 w:rsidRPr="00446A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A1</w:t>
            </w:r>
          </w:p>
        </w:tc>
        <w:tc>
          <w:tcPr>
            <w:tcW w:w="3791" w:type="dxa"/>
          </w:tcPr>
          <w:p w:rsidR="00446A3F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color w:val="000000"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96AFE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</w:p>
        </w:tc>
      </w:tr>
      <w:tr w:rsidR="00446A3F" w:rsidTr="00D96AFE">
        <w:tc>
          <w:tcPr>
            <w:tcW w:w="1242" w:type="dxa"/>
          </w:tcPr>
          <w:p w:rsidR="00446A3F" w:rsidRPr="00D96AFE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color w:val="000000"/>
                <w:sz w:val="22"/>
                <w:szCs w:val="22"/>
              </w:rPr>
              <w:t>∆</w:t>
            </w:r>
            <w:r w:rsidRPr="00D96AF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 w:rsidRPr="00D96AFE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755" w:type="dxa"/>
          </w:tcPr>
          <w:p w:rsidR="00446A3F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color w:val="000000"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96AFE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1207" w:type="dxa"/>
          </w:tcPr>
          <w:p w:rsidR="00446A3F" w:rsidRPr="00D96AFE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  <w:r w:rsidRPr="00D96AFE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R1</w:t>
            </w:r>
          </w:p>
        </w:tc>
        <w:tc>
          <w:tcPr>
            <w:tcW w:w="3791" w:type="dxa"/>
          </w:tcPr>
          <w:p w:rsidR="00446A3F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бар</w:t>
            </w:r>
          </w:p>
        </w:tc>
      </w:tr>
      <w:tr w:rsidR="00446A3F" w:rsidTr="00D96AFE">
        <w:tc>
          <w:tcPr>
            <w:tcW w:w="1242" w:type="dxa"/>
          </w:tcPr>
          <w:p w:rsidR="00446A3F" w:rsidRPr="00D96AFE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SymbolMT" w:hAnsi="SymbolMT"/>
                <w:color w:val="000000"/>
                <w:sz w:val="22"/>
                <w:szCs w:val="22"/>
              </w:rPr>
              <w:t>∆</w:t>
            </w:r>
            <w:proofErr w:type="spellStart"/>
            <w:r w:rsidRPr="00D96AFE">
              <w:rPr>
                <w:rFonts w:ascii="TimesNewRomanPS-ItalicMT" w:hAnsi="TimesNewRomanPS-ItalicMT"/>
                <w:i/>
                <w:iCs/>
                <w:color w:val="000000"/>
                <w:sz w:val="22"/>
                <w:szCs w:val="22"/>
              </w:rPr>
              <w:t>t</w:t>
            </w:r>
            <w:r w:rsidRPr="00D96AFE">
              <w:rPr>
                <w:rFonts w:ascii="ArialMT" w:hAnsi="ArialMT"/>
                <w:color w:val="000000"/>
                <w:sz w:val="22"/>
                <w:szCs w:val="22"/>
                <w:vertAlign w:val="subscript"/>
              </w:rPr>
              <w:t>sup</w:t>
            </w:r>
            <w:proofErr w:type="spellEnd"/>
          </w:p>
        </w:tc>
        <w:tc>
          <w:tcPr>
            <w:tcW w:w="3755" w:type="dxa"/>
          </w:tcPr>
          <w:p w:rsidR="00446A3F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sz w:val="22"/>
                <w:szCs w:val="22"/>
              </w:rPr>
              <w:t>± 10% от номинального значения</w:t>
            </w:r>
          </w:p>
        </w:tc>
        <w:tc>
          <w:tcPr>
            <w:tcW w:w="1207" w:type="dxa"/>
          </w:tcPr>
          <w:p w:rsidR="00446A3F" w:rsidRPr="00D96AFE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 w:rsidRPr="00D96AFE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R1</w:t>
            </w:r>
          </w:p>
        </w:tc>
        <w:tc>
          <w:tcPr>
            <w:tcW w:w="3791" w:type="dxa"/>
          </w:tcPr>
          <w:p w:rsidR="00446A3F" w:rsidRPr="00D96AFE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color w:val="000000"/>
                <w:sz w:val="22"/>
                <w:szCs w:val="22"/>
              </w:rPr>
              <w:t>± 1K</w:t>
            </w:r>
          </w:p>
        </w:tc>
      </w:tr>
      <w:tr w:rsidR="00446A3F" w:rsidTr="00D96AFE">
        <w:tc>
          <w:tcPr>
            <w:tcW w:w="1242" w:type="dxa"/>
          </w:tcPr>
          <w:p w:rsidR="00446A3F" w:rsidRDefault="00446A3F" w:rsidP="00446A3F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446A3F" w:rsidRDefault="00446A3F" w:rsidP="00446A3F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</w:tcPr>
          <w:p w:rsidR="00446A3F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 w:rsidRPr="00D96AFE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791" w:type="dxa"/>
          </w:tcPr>
          <w:p w:rsidR="00446A3F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color w:val="000000"/>
                <w:sz w:val="22"/>
                <w:szCs w:val="22"/>
              </w:rPr>
              <w:t>± 1K</w:t>
            </w:r>
          </w:p>
        </w:tc>
      </w:tr>
      <w:tr w:rsidR="00D96AFE" w:rsidTr="00D96AFE">
        <w:tc>
          <w:tcPr>
            <w:tcW w:w="1242" w:type="dxa"/>
          </w:tcPr>
          <w:p w:rsidR="00D96AFE" w:rsidRPr="00D96AFE" w:rsidRDefault="00D96AFE" w:rsidP="00446A3F">
            <w:pPr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AFE">
              <w:rPr>
                <w:rFonts w:ascii="Arial" w:hAnsi="Arial" w:cs="Arial"/>
                <w:i/>
                <w:sz w:val="22"/>
                <w:szCs w:val="22"/>
              </w:rPr>
              <w:t>U</w:t>
            </w:r>
          </w:p>
        </w:tc>
        <w:tc>
          <w:tcPr>
            <w:tcW w:w="3755" w:type="dxa"/>
          </w:tcPr>
          <w:p w:rsidR="00D96AFE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96AFE">
              <w:rPr>
                <w:rFonts w:ascii="Arial" w:hAnsi="Arial" w:cs="Arial"/>
                <w:sz w:val="22"/>
                <w:szCs w:val="22"/>
              </w:rPr>
              <w:t>% от номинального значения</w:t>
            </w:r>
          </w:p>
        </w:tc>
        <w:tc>
          <w:tcPr>
            <w:tcW w:w="1207" w:type="dxa"/>
          </w:tcPr>
          <w:p w:rsidR="00D96AFE" w:rsidRPr="00D96AFE" w:rsidRDefault="00D96AFE" w:rsidP="009A5327">
            <w:pPr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AFE">
              <w:rPr>
                <w:rFonts w:ascii="Arial" w:hAnsi="Arial" w:cs="Arial"/>
                <w:i/>
                <w:sz w:val="22"/>
                <w:szCs w:val="22"/>
              </w:rPr>
              <w:t>U</w:t>
            </w:r>
          </w:p>
        </w:tc>
        <w:tc>
          <w:tcPr>
            <w:tcW w:w="3791" w:type="dxa"/>
          </w:tcPr>
          <w:p w:rsidR="00D96AFE" w:rsidRDefault="00D96AFE" w:rsidP="009A5327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96AFE">
              <w:rPr>
                <w:rFonts w:ascii="Arial" w:hAnsi="Arial" w:cs="Arial"/>
                <w:sz w:val="22"/>
                <w:szCs w:val="22"/>
              </w:rPr>
              <w:t>% от номинального значения</w:t>
            </w:r>
          </w:p>
        </w:tc>
      </w:tr>
      <w:tr w:rsidR="00D96AFE" w:rsidTr="00D96AFE">
        <w:tc>
          <w:tcPr>
            <w:tcW w:w="1242" w:type="dxa"/>
          </w:tcPr>
          <w:p w:rsidR="00D96AFE" w:rsidRDefault="00D96AFE" w:rsidP="00446A3F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Частота</w:t>
            </w:r>
          </w:p>
        </w:tc>
        <w:tc>
          <w:tcPr>
            <w:tcW w:w="3755" w:type="dxa"/>
          </w:tcPr>
          <w:p w:rsidR="00D96AFE" w:rsidRDefault="00D96AFE" w:rsidP="00D96AF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96AFE">
              <w:rPr>
                <w:rFonts w:ascii="Arial" w:hAnsi="Arial" w:cs="Arial"/>
                <w:sz w:val="22"/>
                <w:szCs w:val="22"/>
              </w:rPr>
              <w:t>% от номинального значения</w:t>
            </w:r>
          </w:p>
        </w:tc>
        <w:tc>
          <w:tcPr>
            <w:tcW w:w="1207" w:type="dxa"/>
          </w:tcPr>
          <w:p w:rsidR="00D96AFE" w:rsidRDefault="00D96AFE" w:rsidP="009A5327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Частота</w:t>
            </w:r>
          </w:p>
        </w:tc>
        <w:tc>
          <w:tcPr>
            <w:tcW w:w="3791" w:type="dxa"/>
          </w:tcPr>
          <w:p w:rsidR="00D96AFE" w:rsidRDefault="00D96AFE" w:rsidP="009A5327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FE">
              <w:rPr>
                <w:rFonts w:ascii="Arial" w:hAnsi="Arial" w:cs="Arial"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96AFE">
              <w:rPr>
                <w:rFonts w:ascii="Arial" w:hAnsi="Arial" w:cs="Arial"/>
                <w:sz w:val="22"/>
                <w:szCs w:val="22"/>
              </w:rPr>
              <w:t>% от номинального значения</w:t>
            </w:r>
          </w:p>
        </w:tc>
      </w:tr>
    </w:tbl>
    <w:p w:rsidR="00446A3F" w:rsidRPr="00446A3F" w:rsidRDefault="00446A3F" w:rsidP="00741D09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462CD" w:rsidRPr="00C52B4C" w:rsidRDefault="00EE349E" w:rsidP="00C33E4D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E349E">
        <w:rPr>
          <w:rFonts w:ascii="Arial" w:hAnsi="Arial" w:cs="Arial"/>
          <w:color w:val="000000"/>
          <w:sz w:val="22"/>
          <w:szCs w:val="22"/>
        </w:rPr>
        <w:t>Для калориметров на стороне хладагента максимальная разница между двумя отдельными</w:t>
      </w:r>
      <w:r>
        <w:rPr>
          <w:rFonts w:ascii="Arial" w:hAnsi="Arial" w:cs="Arial"/>
          <w:color w:val="000000"/>
          <w:sz w:val="22"/>
          <w:szCs w:val="22"/>
        </w:rPr>
        <w:t xml:space="preserve"> результатами измерения</w:t>
      </w:r>
      <w:r w:rsidRPr="00EE349E">
        <w:rPr>
          <w:rFonts w:ascii="Arial" w:hAnsi="Arial" w:cs="Arial"/>
          <w:color w:val="000000"/>
          <w:sz w:val="22"/>
          <w:szCs w:val="22"/>
        </w:rPr>
        <w:t xml:space="preserve"> температур</w:t>
      </w:r>
      <w:r>
        <w:rPr>
          <w:rFonts w:ascii="Arial" w:hAnsi="Arial" w:cs="Arial"/>
          <w:color w:val="000000"/>
          <w:sz w:val="22"/>
          <w:szCs w:val="22"/>
        </w:rPr>
        <w:t>ы</w:t>
      </w:r>
      <w:r w:rsidRPr="00EE349E">
        <w:rPr>
          <w:rFonts w:ascii="Arial" w:hAnsi="Arial" w:cs="Arial"/>
          <w:color w:val="000000"/>
          <w:sz w:val="22"/>
          <w:szCs w:val="22"/>
        </w:rPr>
        <w:t xml:space="preserve"> окружающего воздуха может составлять 1 К.</w:t>
      </w:r>
    </w:p>
    <w:p w:rsidR="00C52B4C" w:rsidRDefault="00C52B4C" w:rsidP="00C52B4C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9.3.4 Регистрируе</w:t>
      </w:r>
      <w:r w:rsidRPr="004D20DF">
        <w:rPr>
          <w:rFonts w:ascii="Arial" w:hAnsi="Arial" w:cs="Arial"/>
          <w:b/>
          <w:sz w:val="22"/>
          <w:szCs w:val="22"/>
        </w:rPr>
        <w:t>мые данные</w:t>
      </w:r>
    </w:p>
    <w:p w:rsidR="00C52B4C" w:rsidRDefault="00C52B4C" w:rsidP="00C52B4C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9.3.4.1 Общие положения</w:t>
      </w:r>
    </w:p>
    <w:p w:rsidR="00C52B4C" w:rsidRPr="00655A61" w:rsidRDefault="00C52B4C" w:rsidP="00C52B4C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655A61">
        <w:rPr>
          <w:rFonts w:ascii="Arial" w:hAnsi="Arial" w:cs="Arial"/>
          <w:sz w:val="22"/>
          <w:szCs w:val="22"/>
        </w:rPr>
        <w:t>В процессе испытаний</w:t>
      </w:r>
      <w:r>
        <w:rPr>
          <w:rFonts w:ascii="Arial" w:hAnsi="Arial" w:cs="Arial"/>
          <w:sz w:val="22"/>
          <w:szCs w:val="22"/>
        </w:rPr>
        <w:t xml:space="preserve"> записывают </w:t>
      </w:r>
      <w:r w:rsidRPr="00655A61">
        <w:rPr>
          <w:rFonts w:ascii="Arial" w:hAnsi="Arial" w:cs="Arial"/>
          <w:sz w:val="22"/>
          <w:szCs w:val="22"/>
        </w:rPr>
        <w:t xml:space="preserve">значения температуры воздуха </w:t>
      </w:r>
      <w:r>
        <w:rPr>
          <w:rFonts w:ascii="Arial" w:hAnsi="Arial" w:cs="Arial"/>
          <w:sz w:val="22"/>
          <w:szCs w:val="22"/>
        </w:rPr>
        <w:t xml:space="preserve">в </w:t>
      </w:r>
      <w:r w:rsidRPr="00655A61">
        <w:rPr>
          <w:rFonts w:ascii="Arial" w:hAnsi="Arial" w:cs="Arial"/>
          <w:sz w:val="22"/>
          <w:szCs w:val="22"/>
        </w:rPr>
        <w:t>отдельных точ</w:t>
      </w:r>
      <w:r>
        <w:rPr>
          <w:rFonts w:ascii="Arial" w:hAnsi="Arial" w:cs="Arial"/>
          <w:sz w:val="22"/>
          <w:szCs w:val="22"/>
        </w:rPr>
        <w:t>ках</w:t>
      </w:r>
      <w:r w:rsidRPr="00655A61">
        <w:rPr>
          <w:rFonts w:ascii="Arial" w:hAnsi="Arial" w:cs="Arial"/>
          <w:sz w:val="22"/>
          <w:szCs w:val="22"/>
        </w:rPr>
        <w:t xml:space="preserve"> изм</w:t>
      </w:r>
      <w:r w:rsidRPr="00655A61">
        <w:rPr>
          <w:rFonts w:ascii="Arial" w:hAnsi="Arial" w:cs="Arial"/>
          <w:sz w:val="22"/>
          <w:szCs w:val="22"/>
        </w:rPr>
        <w:t>е</w:t>
      </w:r>
      <w:r w:rsidRPr="00655A61">
        <w:rPr>
          <w:rFonts w:ascii="Arial" w:hAnsi="Arial" w:cs="Arial"/>
          <w:sz w:val="22"/>
          <w:szCs w:val="22"/>
        </w:rPr>
        <w:t>рения</w:t>
      </w:r>
      <w:r>
        <w:rPr>
          <w:rFonts w:ascii="Arial" w:hAnsi="Arial" w:cs="Arial"/>
          <w:sz w:val="22"/>
          <w:szCs w:val="22"/>
        </w:rPr>
        <w:t xml:space="preserve"> на входе в конденсатор/газоохладитель. </w:t>
      </w:r>
      <w:r w:rsidRPr="00C52B4C">
        <w:rPr>
          <w:rFonts w:ascii="Arial" w:hAnsi="Arial" w:cs="Arial"/>
          <w:color w:val="000000"/>
          <w:sz w:val="22"/>
          <w:szCs w:val="22"/>
        </w:rPr>
        <w:t>Если разница между кажд</w:t>
      </w:r>
      <w:r w:rsidR="009A5327">
        <w:rPr>
          <w:rFonts w:ascii="Arial" w:hAnsi="Arial" w:cs="Arial"/>
          <w:color w:val="000000"/>
          <w:sz w:val="22"/>
          <w:szCs w:val="22"/>
        </w:rPr>
        <w:t>ым</w:t>
      </w:r>
      <w:r w:rsidRPr="00C52B4C">
        <w:rPr>
          <w:rFonts w:ascii="Arial" w:hAnsi="Arial" w:cs="Arial"/>
          <w:color w:val="000000"/>
          <w:sz w:val="22"/>
          <w:szCs w:val="22"/>
        </w:rPr>
        <w:t xml:space="preserve"> из отдельных</w:t>
      </w:r>
      <w:r>
        <w:rPr>
          <w:rFonts w:ascii="Arial" w:hAnsi="Arial" w:cs="Arial"/>
          <w:color w:val="000000"/>
          <w:sz w:val="22"/>
          <w:szCs w:val="22"/>
        </w:rPr>
        <w:t xml:space="preserve"> значений </w:t>
      </w:r>
      <w:r w:rsidRPr="00C52B4C">
        <w:rPr>
          <w:rFonts w:ascii="Arial" w:hAnsi="Arial" w:cs="Arial"/>
          <w:color w:val="000000"/>
          <w:sz w:val="22"/>
          <w:szCs w:val="22"/>
        </w:rPr>
        <w:t xml:space="preserve"> температур воздуха на входе превышает 1 K, эта разница </w:t>
      </w:r>
      <w:r w:rsidRPr="00655A61">
        <w:rPr>
          <w:rFonts w:ascii="Arial" w:hAnsi="Arial" w:cs="Arial"/>
          <w:sz w:val="22"/>
          <w:szCs w:val="22"/>
        </w:rPr>
        <w:t>и ее причина должны быть указаны в протоколе испытаний.</w:t>
      </w:r>
    </w:p>
    <w:p w:rsidR="00C52B4C" w:rsidRDefault="00C52B4C" w:rsidP="00C52B4C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</w:t>
      </w:r>
      <w:r w:rsidRPr="00655A61">
        <w:rPr>
          <w:rFonts w:ascii="Arial" w:hAnsi="Arial" w:cs="Arial"/>
          <w:sz w:val="22"/>
          <w:szCs w:val="22"/>
        </w:rPr>
        <w:t>каждо</w:t>
      </w:r>
      <w:r>
        <w:rPr>
          <w:rFonts w:ascii="Arial" w:hAnsi="Arial" w:cs="Arial"/>
          <w:sz w:val="22"/>
          <w:szCs w:val="22"/>
        </w:rPr>
        <w:t xml:space="preserve">м </w:t>
      </w:r>
      <w:r w:rsidRPr="00655A61">
        <w:rPr>
          <w:rFonts w:ascii="Arial" w:hAnsi="Arial" w:cs="Arial"/>
          <w:sz w:val="22"/>
          <w:szCs w:val="22"/>
        </w:rPr>
        <w:t>испытани</w:t>
      </w:r>
      <w:r>
        <w:rPr>
          <w:rFonts w:ascii="Arial" w:hAnsi="Arial" w:cs="Arial"/>
          <w:sz w:val="22"/>
          <w:szCs w:val="22"/>
        </w:rPr>
        <w:t>и регистрируют следующие параметры</w:t>
      </w:r>
      <w:r w:rsidRPr="00C52B4C">
        <w:rPr>
          <w:rFonts w:ascii="Arial" w:hAnsi="Arial" w:cs="Arial"/>
          <w:i/>
          <w:sz w:val="22"/>
          <w:szCs w:val="22"/>
        </w:rPr>
        <w:t>:</w:t>
      </w:r>
      <w:r w:rsidRPr="00C52B4C">
        <w:rPr>
          <w:rFonts w:ascii="Arial" w:hAnsi="Arial" w:cs="Arial"/>
          <w:i/>
          <w:color w:val="000000"/>
          <w:sz w:val="22"/>
          <w:szCs w:val="22"/>
        </w:rPr>
        <w:t xml:space="preserve"> U, </w:t>
      </w:r>
      <w:proofErr w:type="spellStart"/>
      <w:r w:rsidRPr="00C52B4C">
        <w:rPr>
          <w:rFonts w:ascii="Arial" w:hAnsi="Arial" w:cs="Arial"/>
          <w:i/>
          <w:color w:val="000000"/>
          <w:sz w:val="22"/>
          <w:szCs w:val="22"/>
        </w:rPr>
        <w:t>t</w:t>
      </w:r>
      <w:r w:rsidRPr="00C52B4C">
        <w:rPr>
          <w:rFonts w:ascii="Arial" w:hAnsi="Arial" w:cs="Arial"/>
          <w:i/>
          <w:color w:val="000000"/>
          <w:sz w:val="22"/>
          <w:szCs w:val="22"/>
          <w:vertAlign w:val="subscript"/>
        </w:rPr>
        <w:t>sup</w:t>
      </w:r>
      <w:proofErr w:type="spellEnd"/>
      <w:r w:rsidRPr="00C52B4C">
        <w:rPr>
          <w:rFonts w:ascii="Arial" w:hAnsi="Arial" w:cs="Arial"/>
          <w:i/>
          <w:color w:val="000000"/>
          <w:sz w:val="22"/>
          <w:szCs w:val="22"/>
          <w:vertAlign w:val="subscript"/>
        </w:rPr>
        <w:t xml:space="preserve">, </w:t>
      </w:r>
      <w:r w:rsidRPr="00C52B4C">
        <w:rPr>
          <w:rFonts w:ascii="Arial" w:hAnsi="Arial" w:cs="Arial"/>
          <w:i/>
          <w:color w:val="000000"/>
          <w:sz w:val="22"/>
          <w:szCs w:val="22"/>
        </w:rPr>
        <w:t>t</w:t>
      </w:r>
      <w:r w:rsidRPr="00C52B4C">
        <w:rPr>
          <w:rFonts w:ascii="Arial" w:hAnsi="Arial" w:cs="Arial"/>
          <w:i/>
          <w:color w:val="000000"/>
          <w:sz w:val="22"/>
          <w:szCs w:val="22"/>
          <w:vertAlign w:val="subscript"/>
        </w:rPr>
        <w:t>A1</w:t>
      </w:r>
      <w:r w:rsidRPr="00C52B4C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C52B4C">
        <w:rPr>
          <w:rFonts w:ascii="Arial" w:hAnsi="Arial" w:cs="Arial"/>
          <w:i/>
          <w:color w:val="000000"/>
          <w:sz w:val="22"/>
          <w:szCs w:val="22"/>
        </w:rPr>
        <w:t>P</w:t>
      </w:r>
      <w:r w:rsidRPr="00C52B4C">
        <w:rPr>
          <w:rFonts w:ascii="Arial" w:hAnsi="Arial" w:cs="Arial"/>
          <w:i/>
          <w:color w:val="000000"/>
          <w:sz w:val="22"/>
          <w:szCs w:val="22"/>
          <w:vertAlign w:val="subscript"/>
        </w:rPr>
        <w:t>fan</w:t>
      </w:r>
      <w:proofErr w:type="spellEnd"/>
      <w:r w:rsidRPr="00C52B4C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C52B4C">
        <w:rPr>
          <w:rFonts w:ascii="Arial" w:hAnsi="Arial" w:cs="Arial"/>
          <w:i/>
          <w:color w:val="000000"/>
          <w:sz w:val="22"/>
          <w:szCs w:val="22"/>
        </w:rPr>
        <w:t>n</w:t>
      </w:r>
      <w:proofErr w:type="spellEnd"/>
      <w:r w:rsidRPr="00C52B4C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C52B4C">
        <w:rPr>
          <w:rFonts w:asciiTheme="minorHAnsi" w:hAnsiTheme="minorHAnsi" w:cs="Arial"/>
          <w:i/>
          <w:color w:val="000000"/>
          <w:sz w:val="22"/>
          <w:szCs w:val="22"/>
        </w:rPr>
        <w:t>τ</w:t>
      </w:r>
      <w:r w:rsidRPr="00C52B4C">
        <w:rPr>
          <w:rFonts w:ascii="Arial" w:hAnsi="Arial" w:cs="Arial"/>
          <w:i/>
          <w:color w:val="000000"/>
          <w:sz w:val="22"/>
          <w:szCs w:val="22"/>
        </w:rPr>
        <w:t>,</w:t>
      </w:r>
      <w:r w:rsidRPr="00C52B4C">
        <w:rPr>
          <w:rFonts w:ascii="Arial" w:hAnsi="Arial" w:cs="Arial"/>
          <w:color w:val="000000"/>
          <w:sz w:val="22"/>
          <w:szCs w:val="22"/>
        </w:rPr>
        <w:t xml:space="preserve"> потребление энергии калориметром </w:t>
      </w:r>
      <w:r w:rsidRPr="00C52B4C">
        <w:rPr>
          <w:rFonts w:ascii="Arial" w:hAnsi="Arial" w:cs="Arial"/>
          <w:i/>
          <w:color w:val="000000"/>
          <w:sz w:val="22"/>
          <w:szCs w:val="22"/>
        </w:rPr>
        <w:t>E</w:t>
      </w:r>
      <w:r w:rsidRPr="00C52B4C">
        <w:rPr>
          <w:rFonts w:ascii="Arial" w:hAnsi="Arial" w:cs="Arial"/>
          <w:color w:val="000000"/>
          <w:sz w:val="22"/>
          <w:szCs w:val="22"/>
        </w:rPr>
        <w:t>.</w:t>
      </w:r>
    </w:p>
    <w:p w:rsidR="00C52B4C" w:rsidRPr="00C52B4C" w:rsidRDefault="00C52B4C" w:rsidP="00C52B4C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52B4C">
        <w:rPr>
          <w:rFonts w:ascii="Arial" w:hAnsi="Arial" w:cs="Arial"/>
          <w:b/>
          <w:sz w:val="22"/>
          <w:szCs w:val="22"/>
        </w:rPr>
        <w:t>9.3.4.2 Калориметр на стороне высокого давления</w:t>
      </w:r>
      <w:r>
        <w:rPr>
          <w:rFonts w:ascii="Arial" w:hAnsi="Arial" w:cs="Arial"/>
          <w:b/>
          <w:sz w:val="22"/>
          <w:szCs w:val="22"/>
        </w:rPr>
        <w:t>:</w:t>
      </w:r>
    </w:p>
    <w:p w:rsidR="00C52B4C" w:rsidRPr="00C52B4C" w:rsidRDefault="00C52B4C" w:rsidP="00C52B4C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9A5327">
        <w:rPr>
          <w:rFonts w:ascii="Arial" w:hAnsi="Arial" w:cs="Arial"/>
          <w:i/>
          <w:color w:val="000000"/>
          <w:sz w:val="22"/>
          <w:szCs w:val="22"/>
        </w:rPr>
        <w:t xml:space="preserve">- </w:t>
      </w:r>
      <w:proofErr w:type="spellStart"/>
      <w:r w:rsidRPr="00C52B4C">
        <w:rPr>
          <w:rFonts w:ascii="Arial" w:hAnsi="Arial" w:cs="Arial"/>
          <w:i/>
          <w:color w:val="000000"/>
          <w:sz w:val="22"/>
          <w:szCs w:val="22"/>
          <w:lang w:val="en-US"/>
        </w:rPr>
        <w:t>t</w:t>
      </w:r>
      <w:r w:rsidRPr="00C52B4C">
        <w:rPr>
          <w:rFonts w:ascii="Arial" w:hAnsi="Arial" w:cs="Arial"/>
          <w:i/>
          <w:color w:val="000000"/>
          <w:sz w:val="22"/>
          <w:szCs w:val="22"/>
          <w:vertAlign w:val="subscript"/>
          <w:lang w:val="en-US"/>
        </w:rPr>
        <w:t>sup</w:t>
      </w:r>
      <w:proofErr w:type="spellEnd"/>
      <w:r w:rsidRPr="009A5327">
        <w:rPr>
          <w:rFonts w:ascii="Arial" w:hAnsi="Arial" w:cs="Arial"/>
          <w:i/>
          <w:color w:val="000000"/>
          <w:sz w:val="22"/>
          <w:szCs w:val="22"/>
          <w:vertAlign w:val="subscript"/>
        </w:rPr>
        <w:t>,</w:t>
      </w:r>
      <w:r w:rsidRPr="009A532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52B4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C52B4C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sub</w:t>
      </w:r>
      <w:proofErr w:type="spellEnd"/>
      <w:r w:rsidRPr="009A532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52B4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C52B4C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A</w:t>
      </w:r>
      <w:proofErr w:type="spellEnd"/>
      <w:r w:rsidRPr="009A5327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A532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52B4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C52B4C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amb</w:t>
      </w:r>
      <w:r w:rsidRPr="009A5327">
        <w:rPr>
          <w:rFonts w:ascii="Arial" w:hAnsi="Arial" w:cs="Arial"/>
          <w:color w:val="000000"/>
          <w:sz w:val="22"/>
          <w:szCs w:val="22"/>
        </w:rPr>
        <w:t>;</w:t>
      </w:r>
    </w:p>
    <w:p w:rsidR="000715DD" w:rsidRDefault="009A5327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327">
        <w:rPr>
          <w:rFonts w:ascii="Arial" w:hAnsi="Arial" w:cs="Arial"/>
          <w:sz w:val="22"/>
          <w:szCs w:val="22"/>
        </w:rPr>
        <w:t xml:space="preserve">для измерения расхода дополнительно </w:t>
      </w:r>
      <w:r w:rsidRPr="009A5327">
        <w:rPr>
          <w:rFonts w:ascii="Arial" w:hAnsi="Arial" w:cs="Arial"/>
          <w:i/>
          <w:sz w:val="22"/>
          <w:szCs w:val="22"/>
        </w:rPr>
        <w:t>t</w:t>
      </w:r>
      <w:r w:rsidRPr="009A5327">
        <w:rPr>
          <w:rFonts w:ascii="Arial" w:hAnsi="Arial" w:cs="Arial"/>
          <w:i/>
          <w:sz w:val="22"/>
          <w:szCs w:val="22"/>
          <w:vertAlign w:val="subscript"/>
        </w:rPr>
        <w:t>R4</w:t>
      </w:r>
      <w:r w:rsidRPr="009A5327">
        <w:rPr>
          <w:rFonts w:ascii="Arial" w:hAnsi="Arial" w:cs="Arial"/>
          <w:i/>
          <w:sz w:val="22"/>
          <w:szCs w:val="22"/>
        </w:rPr>
        <w:t>, t</w:t>
      </w:r>
      <w:r w:rsidRPr="009A5327">
        <w:rPr>
          <w:rFonts w:ascii="Arial" w:hAnsi="Arial" w:cs="Arial"/>
          <w:i/>
          <w:sz w:val="22"/>
          <w:szCs w:val="22"/>
          <w:vertAlign w:val="subscript"/>
        </w:rPr>
        <w:t>R5</w:t>
      </w:r>
      <w:r w:rsidRPr="009A5327">
        <w:rPr>
          <w:rFonts w:ascii="Arial" w:hAnsi="Arial" w:cs="Arial"/>
          <w:sz w:val="22"/>
          <w:szCs w:val="22"/>
        </w:rPr>
        <w:t>;</w:t>
      </w:r>
    </w:p>
    <w:p w:rsidR="009A5327" w:rsidRDefault="009A5327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9A5327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9A5327">
        <w:rPr>
          <w:rFonts w:ascii="Arial" w:hAnsi="Arial" w:cs="Arial"/>
          <w:i/>
          <w:sz w:val="22"/>
          <w:szCs w:val="22"/>
        </w:rPr>
        <w:t>p</w:t>
      </w:r>
      <w:r w:rsidRPr="009A5327">
        <w:rPr>
          <w:rFonts w:ascii="Arial" w:hAnsi="Arial" w:cs="Arial"/>
          <w:i/>
          <w:sz w:val="22"/>
          <w:szCs w:val="22"/>
          <w:vertAlign w:val="subscript"/>
        </w:rPr>
        <w:t>c</w:t>
      </w:r>
      <w:proofErr w:type="spellEnd"/>
      <w:r w:rsidRPr="009A5327">
        <w:rPr>
          <w:rFonts w:ascii="Arial" w:hAnsi="Arial" w:cs="Arial"/>
          <w:i/>
          <w:sz w:val="22"/>
          <w:szCs w:val="22"/>
        </w:rPr>
        <w:t>,</w:t>
      </w:r>
      <w:r w:rsidRPr="009A532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A5327">
        <w:rPr>
          <w:rFonts w:ascii="Arial" w:hAnsi="Arial" w:cs="Arial"/>
          <w:i/>
          <w:sz w:val="22"/>
          <w:szCs w:val="22"/>
        </w:rPr>
        <w:t>p</w:t>
      </w:r>
      <w:r w:rsidRPr="009A5327">
        <w:rPr>
          <w:rFonts w:ascii="Arial" w:hAnsi="Arial" w:cs="Arial"/>
          <w:i/>
          <w:sz w:val="22"/>
          <w:szCs w:val="22"/>
          <w:vertAlign w:val="subscript"/>
        </w:rPr>
        <w:t>i</w:t>
      </w:r>
      <w:proofErr w:type="spellEnd"/>
      <w:r w:rsidRPr="009A5327">
        <w:rPr>
          <w:rFonts w:ascii="Arial" w:hAnsi="Arial" w:cs="Arial"/>
          <w:sz w:val="22"/>
          <w:szCs w:val="22"/>
        </w:rPr>
        <w:t xml:space="preserve">, если необходимо) </w:t>
      </w:r>
      <w:proofErr w:type="spellStart"/>
      <w:r w:rsidRPr="009A5327">
        <w:rPr>
          <w:rFonts w:ascii="Arial" w:hAnsi="Arial" w:cs="Arial"/>
          <w:i/>
          <w:sz w:val="22"/>
          <w:szCs w:val="22"/>
        </w:rPr>
        <w:t>p</w:t>
      </w:r>
      <w:r w:rsidRPr="009A5327">
        <w:rPr>
          <w:rFonts w:ascii="Arial" w:hAnsi="Arial" w:cs="Arial"/>
          <w:i/>
          <w:sz w:val="22"/>
          <w:szCs w:val="22"/>
          <w:vertAlign w:val="subscript"/>
        </w:rPr>
        <w:t>atm</w:t>
      </w:r>
      <w:proofErr w:type="spellEnd"/>
      <w:r w:rsidRPr="009A5327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9A5327">
        <w:rPr>
          <w:rFonts w:ascii="Arial" w:hAnsi="Arial" w:cs="Arial"/>
          <w:i/>
          <w:sz w:val="22"/>
          <w:szCs w:val="22"/>
        </w:rPr>
        <w:t>P</w:t>
      </w:r>
      <w:r w:rsidRPr="009A5327">
        <w:rPr>
          <w:rFonts w:ascii="Arial" w:hAnsi="Arial" w:cs="Arial"/>
          <w:i/>
          <w:sz w:val="22"/>
          <w:szCs w:val="22"/>
          <w:vertAlign w:val="subscript"/>
        </w:rPr>
        <w:t>fan</w:t>
      </w:r>
      <w:proofErr w:type="spellEnd"/>
      <w:r w:rsidRPr="009A5327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9A5327">
        <w:rPr>
          <w:rFonts w:ascii="Arial" w:hAnsi="Arial" w:cs="Arial"/>
          <w:i/>
          <w:sz w:val="22"/>
          <w:szCs w:val="22"/>
        </w:rPr>
        <w:t>n</w:t>
      </w:r>
      <w:proofErr w:type="spellEnd"/>
      <w:r w:rsidRPr="009A5327">
        <w:rPr>
          <w:rFonts w:ascii="Arial" w:hAnsi="Arial" w:cs="Arial"/>
          <w:i/>
          <w:sz w:val="22"/>
          <w:szCs w:val="22"/>
        </w:rPr>
        <w:t xml:space="preserve">, </w:t>
      </w:r>
      <w:r w:rsidRPr="009A5327">
        <w:rPr>
          <w:rFonts w:asciiTheme="majorHAnsi" w:hAnsiTheme="majorHAnsi" w:cs="Arial"/>
          <w:i/>
          <w:sz w:val="22"/>
          <w:szCs w:val="22"/>
        </w:rPr>
        <w:t>τ</w:t>
      </w:r>
      <w:r>
        <w:rPr>
          <w:rFonts w:asciiTheme="majorHAnsi" w:hAnsiTheme="majorHAnsi" w:cs="Arial"/>
          <w:sz w:val="22"/>
          <w:szCs w:val="22"/>
        </w:rPr>
        <w:t>,</w:t>
      </w:r>
      <w:r w:rsidRPr="009A5327">
        <w:rPr>
          <w:rFonts w:ascii="Arial" w:hAnsi="Arial" w:cs="Arial"/>
          <w:sz w:val="22"/>
          <w:szCs w:val="22"/>
        </w:rPr>
        <w:t xml:space="preserve">  </w:t>
      </w:r>
      <w:r w:rsidRPr="00C52B4C">
        <w:rPr>
          <w:rFonts w:ascii="Arial" w:hAnsi="Arial" w:cs="Arial"/>
          <w:color w:val="000000"/>
          <w:sz w:val="22"/>
          <w:szCs w:val="22"/>
        </w:rPr>
        <w:t xml:space="preserve">потребление </w:t>
      </w:r>
      <w:r>
        <w:rPr>
          <w:rFonts w:ascii="Arial" w:hAnsi="Arial" w:cs="Arial"/>
          <w:color w:val="000000"/>
          <w:sz w:val="22"/>
          <w:szCs w:val="22"/>
        </w:rPr>
        <w:t xml:space="preserve">электрической </w:t>
      </w:r>
      <w:r w:rsidRPr="00C52B4C">
        <w:rPr>
          <w:rFonts w:ascii="Arial" w:hAnsi="Arial" w:cs="Arial"/>
          <w:color w:val="000000"/>
          <w:sz w:val="22"/>
          <w:szCs w:val="22"/>
        </w:rPr>
        <w:t xml:space="preserve">энергии калориметром </w:t>
      </w:r>
      <w:r w:rsidRPr="00C52B4C">
        <w:rPr>
          <w:rFonts w:ascii="Arial" w:hAnsi="Arial" w:cs="Arial"/>
          <w:i/>
          <w:color w:val="000000"/>
          <w:sz w:val="22"/>
          <w:szCs w:val="22"/>
        </w:rPr>
        <w:t>E</w:t>
      </w:r>
      <w:r w:rsidRPr="009A5327">
        <w:rPr>
          <w:rFonts w:ascii="Arial" w:hAnsi="Arial" w:cs="Arial"/>
          <w:sz w:val="22"/>
          <w:szCs w:val="22"/>
        </w:rPr>
        <w:t>;</w:t>
      </w:r>
    </w:p>
    <w:p w:rsidR="009A5327" w:rsidRDefault="009A5327" w:rsidP="000715DD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327">
        <w:rPr>
          <w:rFonts w:ascii="Arial" w:hAnsi="Arial" w:cs="Arial"/>
          <w:sz w:val="22"/>
          <w:szCs w:val="22"/>
        </w:rPr>
        <w:t>используемый хладагент.</w:t>
      </w:r>
    </w:p>
    <w:p w:rsidR="009A5327" w:rsidRPr="009A5327" w:rsidRDefault="009A5327" w:rsidP="000715D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A5327">
        <w:rPr>
          <w:rFonts w:ascii="Arial" w:hAnsi="Arial" w:cs="Arial"/>
          <w:b/>
          <w:sz w:val="22"/>
          <w:szCs w:val="22"/>
        </w:rPr>
        <w:t>9.3.4.3 Калориметр на стороне низкого давления</w:t>
      </w:r>
    </w:p>
    <w:p w:rsidR="009A5327" w:rsidRPr="00282A06" w:rsidRDefault="009A5327" w:rsidP="000C679F">
      <w:pPr>
        <w:ind w:left="0" w:firstLine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9A5327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proofErr w:type="gramStart"/>
      <w:r w:rsidRPr="009A532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9A5327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sup</w:t>
      </w:r>
      <w:proofErr w:type="spellEnd"/>
      <w:proofErr w:type="gramEnd"/>
      <w:r w:rsidRPr="009A532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9A532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9A5327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sub</w:t>
      </w:r>
      <w:proofErr w:type="spellEnd"/>
      <w:r w:rsidRPr="009A532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9A532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9A5327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R4</w:t>
      </w:r>
      <w:r w:rsidRPr="009A532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9A532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9A5327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R5</w:t>
      </w:r>
      <w:r w:rsidRPr="009A532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9A532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9A5327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A1</w:t>
      </w:r>
      <w:r w:rsidRPr="009A532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9A532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9A5327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amb</w:t>
      </w:r>
      <w:r w:rsidRPr="009A532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9A532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9A5327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R1</w:t>
      </w:r>
      <w:r w:rsidRPr="009A532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9A532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9A5327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R2</w:t>
      </w:r>
      <w:r w:rsidRPr="009A5327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9A5327" w:rsidRPr="00282A06" w:rsidRDefault="009A5327" w:rsidP="000C679F">
      <w:pPr>
        <w:ind w:left="0" w:firstLine="0"/>
        <w:jc w:val="both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9A5327"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proofErr w:type="gramStart"/>
      <w:r w:rsidRPr="009A5327">
        <w:rPr>
          <w:rFonts w:asciiTheme="majorHAnsi" w:hAnsiTheme="majorHAnsi"/>
          <w:i/>
          <w:iCs/>
          <w:color w:val="000000"/>
          <w:sz w:val="24"/>
          <w:szCs w:val="24"/>
          <w:lang w:val="en-US"/>
        </w:rPr>
        <w:t>p</w:t>
      </w:r>
      <w:r w:rsidRPr="009A5327">
        <w:rPr>
          <w:rFonts w:asciiTheme="majorHAnsi" w:hAnsiTheme="majorHAnsi"/>
          <w:color w:val="000000"/>
          <w:sz w:val="24"/>
          <w:szCs w:val="24"/>
          <w:vertAlign w:val="subscript"/>
          <w:lang w:val="en-US"/>
        </w:rPr>
        <w:t>c</w:t>
      </w:r>
      <w:proofErr w:type="gramEnd"/>
      <w:r w:rsidRPr="009A5327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r w:rsidRPr="009A5327">
        <w:rPr>
          <w:rFonts w:asciiTheme="majorHAnsi" w:hAnsiTheme="majorHAnsi"/>
          <w:i/>
          <w:iCs/>
          <w:color w:val="000000"/>
          <w:sz w:val="24"/>
          <w:szCs w:val="24"/>
          <w:lang w:val="en-US"/>
        </w:rPr>
        <w:t>p</w:t>
      </w:r>
      <w:r w:rsidRPr="009A5327">
        <w:rPr>
          <w:rFonts w:asciiTheme="majorHAnsi" w:hAnsiTheme="majorHAnsi"/>
          <w:color w:val="000000"/>
          <w:sz w:val="24"/>
          <w:szCs w:val="24"/>
          <w:vertAlign w:val="subscript"/>
          <w:lang w:val="en-US"/>
        </w:rPr>
        <w:t>i</w:t>
      </w:r>
      <w:r w:rsidRPr="009A5327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proofErr w:type="spellStart"/>
      <w:r w:rsidRPr="009A5327">
        <w:rPr>
          <w:rFonts w:asciiTheme="majorHAnsi" w:hAnsiTheme="majorHAnsi"/>
          <w:i/>
          <w:iCs/>
          <w:color w:val="000000"/>
          <w:sz w:val="24"/>
          <w:szCs w:val="24"/>
          <w:lang w:val="en-US"/>
        </w:rPr>
        <w:t>p</w:t>
      </w:r>
      <w:r w:rsidRPr="009A5327">
        <w:rPr>
          <w:rFonts w:asciiTheme="majorHAnsi" w:hAnsiTheme="majorHAnsi"/>
          <w:color w:val="000000"/>
          <w:sz w:val="24"/>
          <w:szCs w:val="24"/>
          <w:lang w:val="en-US"/>
        </w:rPr>
        <w:t>e</w:t>
      </w:r>
      <w:proofErr w:type="spellEnd"/>
      <w:r w:rsidRPr="009A5327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r w:rsidRPr="009A5327">
        <w:rPr>
          <w:rFonts w:asciiTheme="majorHAnsi" w:hAnsiTheme="majorHAnsi"/>
          <w:i/>
          <w:iCs/>
          <w:color w:val="000000"/>
          <w:sz w:val="24"/>
          <w:szCs w:val="24"/>
          <w:lang w:val="en-US"/>
        </w:rPr>
        <w:t>p</w:t>
      </w:r>
      <w:r w:rsidRPr="009A5327">
        <w:rPr>
          <w:rFonts w:asciiTheme="majorHAnsi" w:hAnsiTheme="majorHAnsi"/>
          <w:color w:val="000000"/>
          <w:sz w:val="24"/>
          <w:szCs w:val="24"/>
          <w:vertAlign w:val="subscript"/>
          <w:lang w:val="en-US"/>
        </w:rPr>
        <w:t>R1</w:t>
      </w:r>
      <w:r w:rsidRPr="009A5327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r w:rsidRPr="009A5327">
        <w:rPr>
          <w:rFonts w:asciiTheme="majorHAnsi" w:hAnsiTheme="majorHAnsi"/>
          <w:i/>
          <w:iCs/>
          <w:color w:val="000000"/>
          <w:sz w:val="24"/>
          <w:szCs w:val="24"/>
          <w:lang w:val="en-US"/>
        </w:rPr>
        <w:t>p</w:t>
      </w:r>
      <w:r w:rsidRPr="009A5327">
        <w:rPr>
          <w:rFonts w:asciiTheme="majorHAnsi" w:hAnsiTheme="majorHAnsi"/>
          <w:color w:val="000000"/>
          <w:sz w:val="24"/>
          <w:szCs w:val="24"/>
          <w:vertAlign w:val="subscript"/>
          <w:lang w:val="en-US"/>
        </w:rPr>
        <w:t>R2</w:t>
      </w:r>
      <w:r w:rsidRPr="009A5327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proofErr w:type="spellStart"/>
      <w:r w:rsidRPr="009A5327">
        <w:rPr>
          <w:rFonts w:asciiTheme="majorHAnsi" w:hAnsiTheme="majorHAnsi"/>
          <w:i/>
          <w:iCs/>
          <w:color w:val="000000"/>
          <w:sz w:val="24"/>
          <w:szCs w:val="24"/>
          <w:lang w:val="en-US"/>
        </w:rPr>
        <w:t>p</w:t>
      </w:r>
      <w:r w:rsidRPr="009A5327">
        <w:rPr>
          <w:rFonts w:asciiTheme="majorHAnsi" w:hAnsiTheme="majorHAnsi"/>
          <w:color w:val="000000"/>
          <w:sz w:val="24"/>
          <w:szCs w:val="24"/>
          <w:vertAlign w:val="subscript"/>
          <w:lang w:val="en-US"/>
        </w:rPr>
        <w:t>atm</w:t>
      </w:r>
      <w:proofErr w:type="spellEnd"/>
      <w:r w:rsidRPr="009A5327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proofErr w:type="spellStart"/>
      <w:r w:rsidRPr="009A5327">
        <w:rPr>
          <w:rFonts w:asciiTheme="majorHAnsi" w:hAnsiTheme="majorHAnsi"/>
          <w:i/>
          <w:iCs/>
          <w:color w:val="000000"/>
          <w:sz w:val="24"/>
          <w:szCs w:val="24"/>
          <w:lang w:val="en-US"/>
        </w:rPr>
        <w:t>P</w:t>
      </w:r>
      <w:r w:rsidRPr="009A5327">
        <w:rPr>
          <w:rFonts w:asciiTheme="majorHAnsi" w:hAnsiTheme="majorHAnsi"/>
          <w:color w:val="000000"/>
          <w:sz w:val="24"/>
          <w:szCs w:val="24"/>
          <w:vertAlign w:val="subscript"/>
          <w:lang w:val="en-US"/>
        </w:rPr>
        <w:t>fan</w:t>
      </w:r>
      <w:proofErr w:type="spellEnd"/>
      <w:r w:rsidRPr="009A5327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r w:rsidRPr="009A5327">
        <w:rPr>
          <w:rFonts w:asciiTheme="majorHAnsi" w:hAnsiTheme="majorHAnsi"/>
          <w:i/>
          <w:iCs/>
          <w:color w:val="000000"/>
          <w:sz w:val="24"/>
          <w:szCs w:val="24"/>
          <w:lang w:val="en-US"/>
        </w:rPr>
        <w:t>n</w:t>
      </w:r>
      <w:r w:rsidRPr="009A5327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r w:rsidRPr="009A5327">
        <w:rPr>
          <w:rFonts w:asciiTheme="majorHAnsi" w:hAnsiTheme="majorHAnsi"/>
          <w:color w:val="000000"/>
          <w:sz w:val="24"/>
          <w:szCs w:val="24"/>
        </w:rPr>
        <w:t>τ</w:t>
      </w:r>
      <w:r w:rsidRPr="009A5327">
        <w:rPr>
          <w:rFonts w:asciiTheme="majorHAnsi" w:hAnsiTheme="majorHAnsi"/>
          <w:color w:val="000000"/>
          <w:sz w:val="24"/>
          <w:szCs w:val="24"/>
          <w:lang w:val="en-US"/>
        </w:rPr>
        <w:t>;</w:t>
      </w:r>
    </w:p>
    <w:p w:rsidR="00CA00F7" w:rsidRDefault="00CA00F7" w:rsidP="000C679F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C52B4C">
        <w:rPr>
          <w:rFonts w:ascii="Arial" w:hAnsi="Arial" w:cs="Arial"/>
          <w:color w:val="000000"/>
          <w:sz w:val="22"/>
          <w:szCs w:val="22"/>
        </w:rPr>
        <w:t xml:space="preserve">потребление </w:t>
      </w:r>
      <w:r>
        <w:rPr>
          <w:rFonts w:ascii="Arial" w:hAnsi="Arial" w:cs="Arial"/>
          <w:color w:val="000000"/>
          <w:sz w:val="22"/>
          <w:szCs w:val="22"/>
        </w:rPr>
        <w:t xml:space="preserve">электрической </w:t>
      </w:r>
      <w:r w:rsidRPr="00C52B4C">
        <w:rPr>
          <w:rFonts w:ascii="Arial" w:hAnsi="Arial" w:cs="Arial"/>
          <w:color w:val="000000"/>
          <w:sz w:val="22"/>
          <w:szCs w:val="22"/>
        </w:rPr>
        <w:t xml:space="preserve">энергии калориметром </w:t>
      </w:r>
      <w:r w:rsidRPr="00C52B4C">
        <w:rPr>
          <w:rFonts w:ascii="Arial" w:hAnsi="Arial" w:cs="Arial"/>
          <w:i/>
          <w:color w:val="000000"/>
          <w:sz w:val="22"/>
          <w:szCs w:val="22"/>
        </w:rPr>
        <w:t>E</w:t>
      </w:r>
      <w:r w:rsidRPr="009A5327">
        <w:rPr>
          <w:rFonts w:ascii="Arial" w:hAnsi="Arial" w:cs="Arial"/>
          <w:sz w:val="22"/>
          <w:szCs w:val="22"/>
        </w:rPr>
        <w:t>;</w:t>
      </w:r>
    </w:p>
    <w:p w:rsidR="00CA00F7" w:rsidRDefault="00CA00F7" w:rsidP="000C679F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A00F7">
        <w:rPr>
          <w:rFonts w:ascii="Arial" w:hAnsi="Arial" w:cs="Arial"/>
          <w:sz w:val="22"/>
          <w:szCs w:val="22"/>
        </w:rPr>
        <w:t>используемый хладагент, содержание масла.</w:t>
      </w:r>
    </w:p>
    <w:p w:rsidR="005D4AA2" w:rsidRDefault="005D4AA2" w:rsidP="000C679F">
      <w:p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4AA2">
        <w:rPr>
          <w:rFonts w:ascii="Arial" w:hAnsi="Arial" w:cs="Arial"/>
          <w:b/>
          <w:color w:val="000000"/>
          <w:sz w:val="22"/>
          <w:szCs w:val="22"/>
        </w:rPr>
        <w:t xml:space="preserve">9.3.4.4 Калориметр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в </w:t>
      </w:r>
      <w:r w:rsidRPr="005D4AA2">
        <w:rPr>
          <w:rFonts w:ascii="Arial" w:hAnsi="Arial" w:cs="Arial"/>
          <w:b/>
          <w:color w:val="000000"/>
          <w:sz w:val="22"/>
          <w:szCs w:val="22"/>
        </w:rPr>
        <w:t>воздушной зон</w:t>
      </w:r>
      <w:r>
        <w:rPr>
          <w:rFonts w:ascii="Arial" w:hAnsi="Arial" w:cs="Arial"/>
          <w:b/>
          <w:color w:val="000000"/>
          <w:sz w:val="22"/>
          <w:szCs w:val="22"/>
        </w:rPr>
        <w:t>е</w:t>
      </w:r>
    </w:p>
    <w:p w:rsidR="005D4AA2" w:rsidRPr="00282A06" w:rsidRDefault="005D4AA2" w:rsidP="000C679F">
      <w:pPr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5D4AA2"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5D4AA2">
        <w:rPr>
          <w:rFonts w:asciiTheme="minorHAnsi" w:hAnsiTheme="minorHAnsi"/>
          <w:i/>
          <w:iCs/>
          <w:color w:val="000000"/>
          <w:sz w:val="24"/>
          <w:szCs w:val="24"/>
          <w:lang w:val="en-US"/>
        </w:rPr>
        <w:t>t</w:t>
      </w:r>
      <w:r w:rsidRPr="005D4AA2">
        <w:rPr>
          <w:rFonts w:asciiTheme="minorHAnsi" w:hAnsiTheme="minorHAnsi"/>
          <w:color w:val="000000"/>
          <w:sz w:val="24"/>
          <w:szCs w:val="24"/>
          <w:vertAlign w:val="subscript"/>
          <w:lang w:val="en-US"/>
        </w:rPr>
        <w:t>sup</w:t>
      </w:r>
      <w:proofErr w:type="spellEnd"/>
      <w:proofErr w:type="gramEnd"/>
      <w:r w:rsidRPr="005D4AA2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5D4AA2">
        <w:rPr>
          <w:rFonts w:asciiTheme="minorHAnsi" w:hAnsiTheme="minorHAnsi"/>
          <w:i/>
          <w:iCs/>
          <w:color w:val="000000"/>
          <w:sz w:val="24"/>
          <w:szCs w:val="24"/>
          <w:lang w:val="en-US"/>
        </w:rPr>
        <w:t>t</w:t>
      </w:r>
      <w:r w:rsidRPr="005D4AA2">
        <w:rPr>
          <w:rFonts w:asciiTheme="minorHAnsi" w:hAnsiTheme="minorHAnsi"/>
          <w:color w:val="000000"/>
          <w:sz w:val="24"/>
          <w:szCs w:val="24"/>
          <w:vertAlign w:val="subscript"/>
          <w:lang w:val="en-US"/>
        </w:rPr>
        <w:t>sub</w:t>
      </w:r>
      <w:proofErr w:type="spellEnd"/>
      <w:r w:rsidRPr="005D4AA2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Pr="005D4AA2">
        <w:rPr>
          <w:rFonts w:asciiTheme="minorHAnsi" w:hAnsiTheme="minorHAnsi"/>
          <w:i/>
          <w:iCs/>
          <w:color w:val="000000"/>
          <w:sz w:val="24"/>
          <w:szCs w:val="24"/>
          <w:lang w:val="en-US"/>
        </w:rPr>
        <w:t>t</w:t>
      </w:r>
      <w:r w:rsidRPr="005D4AA2">
        <w:rPr>
          <w:rFonts w:asciiTheme="minorHAnsi" w:hAnsiTheme="minorHAnsi"/>
          <w:color w:val="000000"/>
          <w:sz w:val="24"/>
          <w:szCs w:val="24"/>
          <w:vertAlign w:val="subscript"/>
          <w:lang w:val="en-US"/>
        </w:rPr>
        <w:t>R1</w:t>
      </w:r>
      <w:r w:rsidRPr="005D4AA2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Pr="005D4AA2">
        <w:rPr>
          <w:rFonts w:asciiTheme="minorHAnsi" w:hAnsiTheme="minorHAnsi"/>
          <w:i/>
          <w:iCs/>
          <w:color w:val="000000"/>
          <w:sz w:val="24"/>
          <w:szCs w:val="24"/>
          <w:lang w:val="en-US"/>
        </w:rPr>
        <w:t>t</w:t>
      </w:r>
      <w:r w:rsidRPr="005D4AA2">
        <w:rPr>
          <w:rFonts w:asciiTheme="minorHAnsi" w:hAnsiTheme="minorHAnsi"/>
          <w:color w:val="000000"/>
          <w:sz w:val="24"/>
          <w:szCs w:val="24"/>
          <w:vertAlign w:val="subscript"/>
          <w:lang w:val="en-US"/>
        </w:rPr>
        <w:t>R2</w:t>
      </w:r>
      <w:r w:rsidRPr="005D4AA2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Pr="005D4AA2">
        <w:rPr>
          <w:rFonts w:asciiTheme="minorHAnsi" w:hAnsiTheme="minorHAnsi"/>
          <w:i/>
          <w:iCs/>
          <w:color w:val="000000"/>
          <w:sz w:val="24"/>
          <w:szCs w:val="24"/>
          <w:lang w:val="en-US"/>
        </w:rPr>
        <w:t>t</w:t>
      </w:r>
      <w:r w:rsidRPr="005D4AA2">
        <w:rPr>
          <w:rFonts w:asciiTheme="minorHAnsi" w:hAnsiTheme="minorHAnsi"/>
          <w:color w:val="000000"/>
          <w:sz w:val="24"/>
          <w:szCs w:val="24"/>
          <w:vertAlign w:val="subscript"/>
          <w:lang w:val="en-US"/>
        </w:rPr>
        <w:t>A1</w:t>
      </w:r>
      <w:r w:rsidRPr="005D4AA2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Pr="005D4AA2">
        <w:rPr>
          <w:rFonts w:asciiTheme="minorHAnsi" w:hAnsiTheme="minorHAnsi"/>
          <w:i/>
          <w:iCs/>
          <w:color w:val="000000"/>
          <w:sz w:val="24"/>
          <w:szCs w:val="24"/>
          <w:lang w:val="en-US"/>
        </w:rPr>
        <w:t>t</w:t>
      </w:r>
      <w:r w:rsidRPr="005D4AA2">
        <w:rPr>
          <w:rFonts w:asciiTheme="minorHAnsi" w:hAnsiTheme="minorHAnsi"/>
          <w:color w:val="000000"/>
          <w:sz w:val="24"/>
          <w:szCs w:val="24"/>
          <w:vertAlign w:val="subscript"/>
          <w:lang w:val="en-US"/>
        </w:rPr>
        <w:t>amb</w:t>
      </w:r>
      <w:r w:rsidRPr="005D4AA2">
        <w:rPr>
          <w:rFonts w:asciiTheme="minorHAnsi" w:hAnsiTheme="minorHAnsi"/>
          <w:color w:val="000000"/>
          <w:sz w:val="24"/>
          <w:szCs w:val="24"/>
          <w:lang w:val="en-US"/>
        </w:rPr>
        <w:t xml:space="preserve">; </w:t>
      </w:r>
      <w:proofErr w:type="spellStart"/>
      <w:r w:rsidRPr="005D4AA2">
        <w:rPr>
          <w:rFonts w:asciiTheme="minorHAnsi" w:hAnsiTheme="minorHAnsi"/>
          <w:i/>
          <w:iCs/>
          <w:color w:val="000000"/>
          <w:sz w:val="24"/>
          <w:szCs w:val="24"/>
          <w:lang w:val="en-US"/>
        </w:rPr>
        <w:t>t</w:t>
      </w:r>
      <w:r w:rsidRPr="005D4AA2">
        <w:rPr>
          <w:rFonts w:asciiTheme="minorHAnsi" w:hAnsiTheme="minorHAnsi"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5D4AA2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Pr="005D4AA2">
        <w:rPr>
          <w:rFonts w:asciiTheme="minorHAnsi" w:hAnsiTheme="minorHAnsi"/>
          <w:i/>
          <w:iCs/>
          <w:color w:val="000000"/>
          <w:sz w:val="24"/>
          <w:szCs w:val="24"/>
          <w:lang w:val="en-US"/>
        </w:rPr>
        <w:t>t</w:t>
      </w:r>
      <w:r w:rsidRPr="005D4AA2">
        <w:rPr>
          <w:rFonts w:asciiTheme="minorHAnsi" w:hAnsiTheme="minorHAnsi"/>
          <w:color w:val="000000"/>
          <w:sz w:val="24"/>
          <w:szCs w:val="24"/>
          <w:vertAlign w:val="subscript"/>
          <w:lang w:val="en-US"/>
        </w:rPr>
        <w:t>W1</w:t>
      </w:r>
      <w:r w:rsidRPr="005D4AA2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Pr="005D4AA2">
        <w:rPr>
          <w:rFonts w:asciiTheme="minorHAnsi" w:hAnsiTheme="minorHAnsi"/>
          <w:i/>
          <w:iCs/>
          <w:color w:val="000000"/>
          <w:sz w:val="24"/>
          <w:szCs w:val="24"/>
          <w:lang w:val="en-US"/>
        </w:rPr>
        <w:t>t</w:t>
      </w:r>
      <w:r w:rsidRPr="005D4AA2">
        <w:rPr>
          <w:rFonts w:asciiTheme="minorHAnsi" w:hAnsiTheme="minorHAnsi"/>
          <w:color w:val="000000"/>
          <w:sz w:val="24"/>
          <w:szCs w:val="24"/>
          <w:vertAlign w:val="subscript"/>
          <w:lang w:val="en-US"/>
        </w:rPr>
        <w:t>W2</w:t>
      </w:r>
      <w:r w:rsidRPr="005D4AA2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5D4AA2">
        <w:rPr>
          <w:rFonts w:asciiTheme="minorHAnsi" w:hAnsiTheme="minorHAnsi"/>
          <w:i/>
          <w:iCs/>
          <w:color w:val="000000"/>
          <w:sz w:val="24"/>
          <w:szCs w:val="24"/>
          <w:lang w:val="en-US"/>
        </w:rPr>
        <w:t>t</w:t>
      </w:r>
      <w:r w:rsidRPr="005D4AA2">
        <w:rPr>
          <w:rFonts w:asciiTheme="minorHAnsi" w:hAnsiTheme="minorHAnsi"/>
          <w:color w:val="000000"/>
          <w:sz w:val="24"/>
          <w:szCs w:val="24"/>
          <w:vertAlign w:val="subscript"/>
          <w:lang w:val="en-US"/>
        </w:rPr>
        <w:t>WM</w:t>
      </w:r>
      <w:proofErr w:type="spellEnd"/>
      <w:r w:rsidRPr="005D4AA2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Pr="005D4AA2">
        <w:rPr>
          <w:rFonts w:asciiTheme="minorHAnsi" w:hAnsiTheme="minorHAnsi"/>
          <w:i/>
          <w:iCs/>
          <w:color w:val="000000"/>
          <w:sz w:val="24"/>
          <w:szCs w:val="24"/>
          <w:lang w:val="en-US"/>
        </w:rPr>
        <w:t>p</w:t>
      </w:r>
      <w:r w:rsidRPr="005D4AA2">
        <w:rPr>
          <w:rFonts w:asciiTheme="minorHAnsi" w:hAnsiTheme="minorHAnsi"/>
          <w:color w:val="000000"/>
          <w:sz w:val="24"/>
          <w:szCs w:val="24"/>
          <w:vertAlign w:val="subscript"/>
          <w:lang w:val="en-US"/>
        </w:rPr>
        <w:t>c</w:t>
      </w:r>
      <w:r w:rsidRPr="005D4AA2">
        <w:rPr>
          <w:rFonts w:asciiTheme="minorHAnsi" w:hAnsiTheme="minorHAnsi"/>
          <w:color w:val="000000"/>
          <w:sz w:val="24"/>
          <w:szCs w:val="24"/>
          <w:lang w:val="en-US"/>
        </w:rPr>
        <w:t>;</w:t>
      </w:r>
    </w:p>
    <w:p w:rsidR="005D4AA2" w:rsidRPr="00282A06" w:rsidRDefault="005D4AA2" w:rsidP="000C679F">
      <w:pPr>
        <w:ind w:left="0" w:firstLine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  <w:r w:rsidRPr="00282A06">
        <w:rPr>
          <w:rFonts w:asciiTheme="minorHAnsi" w:hAnsiTheme="minorHAnsi"/>
          <w:color w:val="000000"/>
          <w:sz w:val="24"/>
          <w:szCs w:val="24"/>
          <w:lang w:val="en-US"/>
        </w:rPr>
        <w:t xml:space="preserve">- </w:t>
      </w:r>
      <w:r w:rsidRPr="005D4AA2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en-US"/>
        </w:rPr>
        <w:t>p</w:t>
      </w:r>
      <w:r w:rsidRPr="005D4AA2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val="en-US"/>
        </w:rPr>
        <w:t>R</w:t>
      </w:r>
      <w:r w:rsidRPr="00282A06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val="en-US"/>
        </w:rPr>
        <w:t>1</w:t>
      </w:r>
      <w:r w:rsidRPr="00282A06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r w:rsidRPr="005D4AA2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en-US"/>
        </w:rPr>
        <w:t>p</w:t>
      </w:r>
      <w:r w:rsidRPr="005D4AA2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val="en-US"/>
        </w:rPr>
        <w:t>R</w:t>
      </w:r>
      <w:r w:rsidRPr="00282A06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val="en-US"/>
        </w:rPr>
        <w:t>2</w:t>
      </w:r>
      <w:r w:rsidRPr="00282A06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proofErr w:type="spellStart"/>
      <w:r w:rsidRPr="005D4AA2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en-US"/>
        </w:rPr>
        <w:t>P</w:t>
      </w:r>
      <w:r w:rsidRPr="005D4AA2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val="en-US"/>
        </w:rPr>
        <w:t>fan</w:t>
      </w:r>
      <w:proofErr w:type="spellEnd"/>
      <w:r w:rsidRPr="00282A06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r w:rsidRPr="005D4AA2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en-US"/>
        </w:rPr>
        <w:t>n</w:t>
      </w:r>
      <w:r w:rsidRPr="00282A06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proofErr w:type="spellStart"/>
      <w:r w:rsidRPr="005D4AA2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en-US"/>
        </w:rPr>
        <w:t>q</w:t>
      </w:r>
      <w:r w:rsidRPr="005D4AA2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val="en-US"/>
        </w:rPr>
        <w:t>mW</w:t>
      </w:r>
      <w:proofErr w:type="spellEnd"/>
      <w:r w:rsidRPr="00282A06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5D4AA2">
        <w:rPr>
          <w:rFonts w:ascii="Arial Unicode MS" w:eastAsia="Arial Unicode MS" w:hAnsi="Arial Unicode MS" w:cs="Arial Unicode MS"/>
          <w:color w:val="000000"/>
          <w:sz w:val="24"/>
          <w:szCs w:val="24"/>
        </w:rPr>
        <w:t>или</w:t>
      </w:r>
      <w:r w:rsidRPr="00282A06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proofErr w:type="spellStart"/>
      <w:r w:rsidRPr="005D4AA2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en-US"/>
        </w:rPr>
        <w:t>q</w:t>
      </w:r>
      <w:r w:rsidRPr="005D4AA2">
        <w:rPr>
          <w:rFonts w:ascii="Arial Unicode MS" w:eastAsia="Arial Unicode MS" w:hAnsi="Arial Unicode MS" w:cs="Arial Unicode MS"/>
          <w:i/>
          <w:color w:val="000000"/>
          <w:sz w:val="24"/>
          <w:szCs w:val="24"/>
          <w:vertAlign w:val="subscript"/>
          <w:lang w:val="en-US"/>
        </w:rPr>
        <w:t>vW</w:t>
      </w:r>
      <w:proofErr w:type="spellEnd"/>
      <w:r w:rsidRPr="00282A06"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val="en-US"/>
        </w:rPr>
        <w:t xml:space="preserve">, </w:t>
      </w:r>
      <w:r w:rsidRPr="005D4AA2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en-US"/>
        </w:rPr>
        <w:t>n</w:t>
      </w:r>
      <w:r w:rsidRPr="00282A06"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val="en-US"/>
        </w:rPr>
        <w:t xml:space="preserve">, </w:t>
      </w:r>
      <w:r w:rsidRPr="005D4AA2">
        <w:rPr>
          <w:rFonts w:asciiTheme="majorHAnsi" w:eastAsia="Arial Unicode MS" w:hAnsiTheme="majorHAnsi" w:cs="Arial Unicode MS"/>
          <w:i/>
          <w:color w:val="000000"/>
          <w:sz w:val="24"/>
          <w:szCs w:val="24"/>
        </w:rPr>
        <w:t>τ</w:t>
      </w:r>
      <w:r w:rsidRPr="00282A06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;</w:t>
      </w:r>
    </w:p>
    <w:p w:rsidR="005D4AA2" w:rsidRDefault="005D4AA2" w:rsidP="000C679F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C52B4C">
        <w:rPr>
          <w:rFonts w:ascii="Arial" w:hAnsi="Arial" w:cs="Arial"/>
          <w:color w:val="000000"/>
          <w:sz w:val="22"/>
          <w:szCs w:val="22"/>
        </w:rPr>
        <w:t xml:space="preserve">потребление </w:t>
      </w:r>
      <w:r>
        <w:rPr>
          <w:rFonts w:ascii="Arial" w:hAnsi="Arial" w:cs="Arial"/>
          <w:color w:val="000000"/>
          <w:sz w:val="22"/>
          <w:szCs w:val="22"/>
        </w:rPr>
        <w:t xml:space="preserve">электрической </w:t>
      </w:r>
      <w:r w:rsidRPr="00C52B4C">
        <w:rPr>
          <w:rFonts w:ascii="Arial" w:hAnsi="Arial" w:cs="Arial"/>
          <w:color w:val="000000"/>
          <w:sz w:val="22"/>
          <w:szCs w:val="22"/>
        </w:rPr>
        <w:t xml:space="preserve">энергии калориметром </w:t>
      </w:r>
      <w:r w:rsidRPr="00C52B4C">
        <w:rPr>
          <w:rFonts w:ascii="Arial" w:hAnsi="Arial" w:cs="Arial"/>
          <w:i/>
          <w:color w:val="000000"/>
          <w:sz w:val="22"/>
          <w:szCs w:val="22"/>
        </w:rPr>
        <w:t>E</w:t>
      </w:r>
      <w:r w:rsidRPr="009A5327">
        <w:rPr>
          <w:rFonts w:ascii="Arial" w:hAnsi="Arial" w:cs="Arial"/>
          <w:sz w:val="22"/>
          <w:szCs w:val="22"/>
        </w:rPr>
        <w:t>;</w:t>
      </w:r>
    </w:p>
    <w:p w:rsidR="005D4AA2" w:rsidRDefault="005D4AA2" w:rsidP="000C679F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A00F7">
        <w:rPr>
          <w:rFonts w:ascii="Arial" w:hAnsi="Arial" w:cs="Arial"/>
          <w:sz w:val="22"/>
          <w:szCs w:val="22"/>
        </w:rPr>
        <w:t>используемый хладагент, содержание масла.</w:t>
      </w:r>
    </w:p>
    <w:p w:rsidR="005D4AA2" w:rsidRDefault="005D4AA2" w:rsidP="000C679F">
      <w:pPr>
        <w:ind w:left="0" w:firstLine="0"/>
        <w:jc w:val="both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5D4AA2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9.3.4.5 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>Контрольное испытание</w:t>
      </w:r>
    </w:p>
    <w:p w:rsidR="005D4AA2" w:rsidRDefault="005D4AA2" w:rsidP="000C679F">
      <w:pPr>
        <w:ind w:left="0" w:firstLine="0"/>
        <w:jc w:val="both"/>
        <w:rPr>
          <w:rFonts w:ascii="Arial" w:eastAsia="Arial Unicode MS" w:hAnsi="Arial" w:cs="Arial"/>
          <w:i/>
          <w:color w:val="000000"/>
          <w:sz w:val="22"/>
          <w:szCs w:val="22"/>
        </w:rPr>
      </w:pPr>
      <w:r w:rsidRPr="005D4AA2">
        <w:rPr>
          <w:rFonts w:ascii="Arial" w:eastAsia="Arial Unicode MS" w:hAnsi="Arial" w:cs="Arial"/>
          <w:color w:val="000000"/>
          <w:sz w:val="22"/>
          <w:szCs w:val="22"/>
        </w:rPr>
        <w:t xml:space="preserve">Дополнительно: </w:t>
      </w:r>
      <w:proofErr w:type="spellStart"/>
      <w:r w:rsidRPr="005D4AA2">
        <w:rPr>
          <w:rFonts w:ascii="Arial" w:eastAsia="Arial Unicode MS" w:hAnsi="Arial" w:cs="Arial"/>
          <w:i/>
          <w:color w:val="000000"/>
          <w:sz w:val="22"/>
          <w:szCs w:val="22"/>
        </w:rPr>
        <w:t>q</w:t>
      </w:r>
      <w:r w:rsidRPr="005D4AA2">
        <w:rPr>
          <w:rFonts w:ascii="Arial" w:eastAsia="Arial Unicode MS" w:hAnsi="Arial" w:cs="Arial"/>
          <w:i/>
          <w:color w:val="000000"/>
          <w:sz w:val="22"/>
          <w:szCs w:val="22"/>
          <w:vertAlign w:val="subscript"/>
        </w:rPr>
        <w:t>mR</w:t>
      </w:r>
      <w:proofErr w:type="spellEnd"/>
      <w:r w:rsidRPr="005D4AA2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 </w:t>
      </w:r>
      <w:r w:rsidRPr="005D4AA2">
        <w:rPr>
          <w:rFonts w:ascii="Arial" w:eastAsia="Arial Unicode MS" w:hAnsi="Arial" w:cs="Arial"/>
          <w:color w:val="000000"/>
          <w:sz w:val="22"/>
          <w:szCs w:val="22"/>
        </w:rPr>
        <w:t>или</w:t>
      </w:r>
      <w:r w:rsidRPr="005D4AA2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D4AA2">
        <w:rPr>
          <w:rFonts w:ascii="Arial" w:eastAsia="Arial Unicode MS" w:hAnsi="Arial" w:cs="Arial"/>
          <w:i/>
          <w:color w:val="000000"/>
          <w:sz w:val="22"/>
          <w:szCs w:val="22"/>
        </w:rPr>
        <w:t>q</w:t>
      </w:r>
      <w:r w:rsidRPr="005D4AA2">
        <w:rPr>
          <w:rFonts w:ascii="Arial" w:eastAsia="Arial Unicode MS" w:hAnsi="Arial" w:cs="Arial"/>
          <w:i/>
          <w:color w:val="000000"/>
          <w:sz w:val="22"/>
          <w:szCs w:val="22"/>
          <w:vertAlign w:val="subscript"/>
        </w:rPr>
        <w:t>vR</w:t>
      </w:r>
      <w:proofErr w:type="spellEnd"/>
      <w:r w:rsidRPr="005D4AA2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5D4AA2">
        <w:rPr>
          <w:rFonts w:ascii="Arial" w:eastAsia="Arial Unicode MS" w:hAnsi="Arial" w:cs="Arial"/>
          <w:i/>
          <w:color w:val="000000"/>
          <w:sz w:val="22"/>
          <w:szCs w:val="22"/>
        </w:rPr>
        <w:t>t</w:t>
      </w:r>
      <w:r w:rsidRPr="005D4AA2">
        <w:rPr>
          <w:rFonts w:ascii="Arial" w:eastAsia="Arial Unicode MS" w:hAnsi="Arial" w:cs="Arial"/>
          <w:i/>
          <w:color w:val="000000"/>
          <w:sz w:val="22"/>
          <w:szCs w:val="22"/>
          <w:vertAlign w:val="subscript"/>
        </w:rPr>
        <w:t>RM</w:t>
      </w:r>
      <w:proofErr w:type="spellEnd"/>
      <w:r w:rsidRPr="005D4AA2">
        <w:rPr>
          <w:rFonts w:ascii="Arial" w:eastAsia="Arial Unicode MS" w:hAnsi="Arial" w:cs="Arial"/>
          <w:i/>
          <w:color w:val="000000"/>
          <w:sz w:val="22"/>
          <w:szCs w:val="22"/>
        </w:rPr>
        <w:t>.</w:t>
      </w:r>
    </w:p>
    <w:p w:rsidR="005D4AA2" w:rsidRPr="005D4AA2" w:rsidRDefault="005D4AA2" w:rsidP="000C679F">
      <w:pPr>
        <w:ind w:left="0" w:firstLine="0"/>
        <w:jc w:val="both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5D4AA2">
        <w:rPr>
          <w:rFonts w:ascii="Arial" w:eastAsia="Arial Unicode MS" w:hAnsi="Arial" w:cs="Arial"/>
          <w:b/>
          <w:color w:val="000000"/>
          <w:sz w:val="22"/>
          <w:szCs w:val="22"/>
        </w:rPr>
        <w:t>9.4 Измерение мощности вентилятора</w:t>
      </w:r>
    </w:p>
    <w:p w:rsidR="00FB096F" w:rsidRDefault="00FB096F" w:rsidP="00FB096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Конденсатор/</w:t>
      </w:r>
      <w:r w:rsidRPr="00FB096F">
        <w:rPr>
          <w:rFonts w:ascii="Arial" w:hAnsi="Arial" w:cs="Arial"/>
          <w:color w:val="000000"/>
          <w:sz w:val="22"/>
          <w:szCs w:val="22"/>
        </w:rPr>
        <w:t xml:space="preserve">газоохладитель </w:t>
      </w:r>
      <w:r>
        <w:rPr>
          <w:rFonts w:ascii="Arial" w:hAnsi="Arial" w:cs="Arial"/>
          <w:sz w:val="22"/>
          <w:szCs w:val="22"/>
        </w:rPr>
        <w:t xml:space="preserve">испытывают в условиях, обеспечивающих отсутствие </w:t>
      </w:r>
      <w:r w:rsidRPr="004001E6">
        <w:rPr>
          <w:rFonts w:ascii="Arial" w:hAnsi="Arial" w:cs="Arial"/>
          <w:sz w:val="22"/>
          <w:szCs w:val="22"/>
        </w:rPr>
        <w:t>сопроти</w:t>
      </w:r>
      <w:r w:rsidRPr="004001E6">
        <w:rPr>
          <w:rFonts w:ascii="Arial" w:hAnsi="Arial" w:cs="Arial"/>
          <w:sz w:val="22"/>
          <w:szCs w:val="22"/>
        </w:rPr>
        <w:t>в</w:t>
      </w:r>
      <w:r w:rsidRPr="004001E6">
        <w:rPr>
          <w:rFonts w:ascii="Arial" w:hAnsi="Arial" w:cs="Arial"/>
          <w:sz w:val="22"/>
          <w:szCs w:val="22"/>
        </w:rPr>
        <w:t>лени</w:t>
      </w:r>
      <w:r>
        <w:rPr>
          <w:rFonts w:ascii="Arial" w:hAnsi="Arial" w:cs="Arial"/>
          <w:sz w:val="22"/>
          <w:szCs w:val="22"/>
        </w:rPr>
        <w:t>я</w:t>
      </w:r>
      <w:r w:rsidRPr="004001E6">
        <w:rPr>
          <w:rFonts w:ascii="Arial" w:hAnsi="Arial" w:cs="Arial"/>
          <w:sz w:val="22"/>
          <w:szCs w:val="22"/>
        </w:rPr>
        <w:t xml:space="preserve"> возду</w:t>
      </w:r>
      <w:r>
        <w:rPr>
          <w:rFonts w:ascii="Arial" w:hAnsi="Arial" w:cs="Arial"/>
          <w:sz w:val="22"/>
          <w:szCs w:val="22"/>
        </w:rPr>
        <w:t>шному потоку</w:t>
      </w:r>
      <w:r w:rsidRPr="004001E6">
        <w:rPr>
          <w:rFonts w:ascii="Arial" w:hAnsi="Arial" w:cs="Arial"/>
          <w:sz w:val="22"/>
          <w:szCs w:val="22"/>
        </w:rPr>
        <w:t xml:space="preserve"> на входе и выходе.</w:t>
      </w:r>
    </w:p>
    <w:p w:rsidR="00FB096F" w:rsidRDefault="00FB096F" w:rsidP="00FB096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001E6">
        <w:rPr>
          <w:rFonts w:ascii="Arial" w:hAnsi="Arial" w:cs="Arial"/>
          <w:sz w:val="22"/>
          <w:szCs w:val="22"/>
        </w:rPr>
        <w:t>Температура воздуха должна быть (20 ± 5) °С.</w:t>
      </w:r>
    </w:p>
    <w:p w:rsidR="00FB096F" w:rsidRDefault="00FB096F" w:rsidP="00FB096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001E6">
        <w:rPr>
          <w:rFonts w:ascii="Arial" w:hAnsi="Arial" w:cs="Arial"/>
          <w:sz w:val="22"/>
          <w:szCs w:val="22"/>
        </w:rPr>
        <w:t>Расход воздуха и потребляем</w:t>
      </w:r>
      <w:r>
        <w:rPr>
          <w:rFonts w:ascii="Arial" w:hAnsi="Arial" w:cs="Arial"/>
          <w:sz w:val="22"/>
          <w:szCs w:val="22"/>
        </w:rPr>
        <w:t>ую</w:t>
      </w:r>
      <w:r w:rsidRPr="004001E6">
        <w:rPr>
          <w:rFonts w:ascii="Arial" w:hAnsi="Arial" w:cs="Arial"/>
          <w:sz w:val="22"/>
          <w:szCs w:val="22"/>
        </w:rPr>
        <w:t xml:space="preserve"> мощность вентилятора измеря</w:t>
      </w:r>
      <w:r>
        <w:rPr>
          <w:rFonts w:ascii="Arial" w:hAnsi="Arial" w:cs="Arial"/>
          <w:sz w:val="22"/>
          <w:szCs w:val="22"/>
        </w:rPr>
        <w:t>ют</w:t>
      </w:r>
      <w:r w:rsidRPr="004001E6">
        <w:rPr>
          <w:rFonts w:ascii="Arial" w:hAnsi="Arial" w:cs="Arial"/>
          <w:sz w:val="22"/>
          <w:szCs w:val="22"/>
        </w:rPr>
        <w:t xml:space="preserve"> в установившемся режиме, который счита</w:t>
      </w:r>
      <w:r>
        <w:rPr>
          <w:rFonts w:ascii="Arial" w:hAnsi="Arial" w:cs="Arial"/>
          <w:sz w:val="22"/>
          <w:szCs w:val="22"/>
        </w:rPr>
        <w:t>ют</w:t>
      </w:r>
      <w:r w:rsidRPr="004001E6">
        <w:rPr>
          <w:rFonts w:ascii="Arial" w:hAnsi="Arial" w:cs="Arial"/>
          <w:sz w:val="22"/>
          <w:szCs w:val="22"/>
        </w:rPr>
        <w:t xml:space="preserve"> достигнутым, если </w:t>
      </w:r>
      <w:r>
        <w:rPr>
          <w:rFonts w:ascii="Arial" w:hAnsi="Arial" w:cs="Arial"/>
          <w:sz w:val="22"/>
          <w:szCs w:val="22"/>
        </w:rPr>
        <w:t xml:space="preserve">число оборотов </w:t>
      </w:r>
      <w:r w:rsidRPr="004001E6">
        <w:rPr>
          <w:rFonts w:ascii="Arial" w:hAnsi="Arial" w:cs="Arial"/>
          <w:sz w:val="22"/>
          <w:szCs w:val="22"/>
        </w:rPr>
        <w:t>вентилятора изменяется не более чем на 0,5% в течение 15 минут.</w:t>
      </w:r>
    </w:p>
    <w:p w:rsidR="00FB096F" w:rsidRDefault="00FB096F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На установившемся режиме регистрируют значения </w:t>
      </w:r>
      <w:r w:rsidRPr="004001E6">
        <w:rPr>
          <w:rFonts w:ascii="Arial" w:hAnsi="Arial" w:cs="Arial"/>
          <w:sz w:val="22"/>
          <w:szCs w:val="22"/>
        </w:rPr>
        <w:t>следующи</w:t>
      </w:r>
      <w:r>
        <w:rPr>
          <w:rFonts w:ascii="Arial" w:hAnsi="Arial" w:cs="Arial"/>
          <w:sz w:val="22"/>
          <w:szCs w:val="22"/>
        </w:rPr>
        <w:t>х параметров</w:t>
      </w:r>
      <w:r w:rsidRPr="004001E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001E6">
        <w:rPr>
          <w:rFonts w:ascii="Arial" w:hAnsi="Arial" w:cs="Arial"/>
          <w:i/>
          <w:sz w:val="22"/>
          <w:szCs w:val="22"/>
        </w:rPr>
        <w:t>P</w:t>
      </w:r>
      <w:r w:rsidRPr="004001E6">
        <w:rPr>
          <w:rFonts w:ascii="Arial" w:hAnsi="Arial" w:cs="Arial"/>
          <w:i/>
          <w:sz w:val="22"/>
          <w:szCs w:val="22"/>
          <w:vertAlign w:val="subscript"/>
        </w:rPr>
        <w:t>fan</w:t>
      </w:r>
      <w:proofErr w:type="spellEnd"/>
      <w:r w:rsidRPr="004001E6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4001E6">
        <w:rPr>
          <w:rFonts w:ascii="Arial" w:hAnsi="Arial" w:cs="Arial"/>
          <w:i/>
          <w:sz w:val="22"/>
          <w:szCs w:val="22"/>
        </w:rPr>
        <w:t>n</w:t>
      </w:r>
      <w:proofErr w:type="spellEnd"/>
      <w:r w:rsidRPr="004001E6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4001E6">
        <w:rPr>
          <w:rFonts w:ascii="Arial" w:hAnsi="Arial" w:cs="Arial"/>
          <w:i/>
          <w:sz w:val="22"/>
          <w:szCs w:val="22"/>
        </w:rPr>
        <w:t>t</w:t>
      </w:r>
      <w:r w:rsidRPr="004001E6">
        <w:rPr>
          <w:rFonts w:ascii="Arial" w:hAnsi="Arial" w:cs="Arial"/>
          <w:i/>
          <w:sz w:val="22"/>
          <w:szCs w:val="22"/>
          <w:vertAlign w:val="subscript"/>
        </w:rPr>
        <w:t>air</w:t>
      </w:r>
      <w:proofErr w:type="spellEnd"/>
      <w:r w:rsidRPr="004001E6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4001E6">
        <w:rPr>
          <w:rFonts w:ascii="Arial" w:hAnsi="Arial" w:cs="Arial"/>
          <w:i/>
          <w:sz w:val="22"/>
          <w:szCs w:val="22"/>
        </w:rPr>
        <w:t>p</w:t>
      </w:r>
      <w:r w:rsidRPr="004001E6">
        <w:rPr>
          <w:rFonts w:ascii="Arial" w:hAnsi="Arial" w:cs="Arial"/>
          <w:i/>
          <w:sz w:val="22"/>
          <w:szCs w:val="22"/>
          <w:vertAlign w:val="subscript"/>
        </w:rPr>
        <w:t>atm</w:t>
      </w:r>
      <w:proofErr w:type="spellEnd"/>
      <w:r w:rsidRPr="004001E6">
        <w:rPr>
          <w:rFonts w:ascii="Arial" w:hAnsi="Arial" w:cs="Arial"/>
          <w:sz w:val="22"/>
          <w:szCs w:val="22"/>
        </w:rPr>
        <w:t xml:space="preserve"> и напряжение сети. </w:t>
      </w:r>
      <w:r>
        <w:rPr>
          <w:rFonts w:ascii="Arial" w:hAnsi="Arial" w:cs="Arial"/>
          <w:sz w:val="22"/>
          <w:szCs w:val="22"/>
        </w:rPr>
        <w:t xml:space="preserve">Эти параметры необходимы при </w:t>
      </w:r>
      <w:r w:rsidRPr="004001E6">
        <w:rPr>
          <w:rFonts w:ascii="Arial" w:hAnsi="Arial" w:cs="Arial"/>
          <w:sz w:val="22"/>
          <w:szCs w:val="22"/>
        </w:rPr>
        <w:t>измерени</w:t>
      </w:r>
      <w:r>
        <w:rPr>
          <w:rFonts w:ascii="Arial" w:hAnsi="Arial" w:cs="Arial"/>
          <w:sz w:val="22"/>
          <w:szCs w:val="22"/>
        </w:rPr>
        <w:t>и</w:t>
      </w:r>
      <w:r w:rsidRPr="004001E6">
        <w:rPr>
          <w:rFonts w:ascii="Arial" w:hAnsi="Arial" w:cs="Arial"/>
          <w:sz w:val="22"/>
          <w:szCs w:val="22"/>
        </w:rPr>
        <w:t xml:space="preserve"> расхода воздуха</w:t>
      </w:r>
      <w:r>
        <w:rPr>
          <w:rFonts w:ascii="Arial" w:hAnsi="Arial" w:cs="Arial"/>
          <w:sz w:val="22"/>
          <w:szCs w:val="22"/>
        </w:rPr>
        <w:t xml:space="preserve"> в ходе исп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тания.</w:t>
      </w:r>
      <w:r w:rsidR="005D4AA2" w:rsidRPr="005D4AA2">
        <w:rPr>
          <w:rFonts w:ascii="TimesNewRomanPS-ItalicMT" w:hAnsi="TimesNewRomanPS-ItalicMT"/>
          <w:color w:val="000000"/>
        </w:rPr>
        <w:br/>
      </w:r>
      <w:r>
        <w:rPr>
          <w:rFonts w:ascii="Arial" w:hAnsi="Arial" w:cs="Arial"/>
          <w:b/>
          <w:sz w:val="24"/>
          <w:szCs w:val="24"/>
        </w:rPr>
        <w:br w:type="page"/>
      </w:r>
    </w:p>
    <w:p w:rsidR="00FB096F" w:rsidRDefault="00EA67C6" w:rsidP="00655A61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A67C6">
        <w:rPr>
          <w:rFonts w:ascii="Arial" w:hAnsi="Arial" w:cs="Arial"/>
          <w:b/>
          <w:sz w:val="24"/>
          <w:szCs w:val="24"/>
        </w:rPr>
        <w:lastRenderedPageBreak/>
        <w:t>10 Расчет производительности</w:t>
      </w:r>
    </w:p>
    <w:p w:rsidR="00655A61" w:rsidRDefault="00FB096F" w:rsidP="00655A61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564E3">
        <w:rPr>
          <w:rFonts w:ascii="Arial" w:hAnsi="Arial" w:cs="Arial"/>
          <w:b/>
          <w:sz w:val="22"/>
          <w:szCs w:val="22"/>
        </w:rPr>
        <w:t xml:space="preserve">10.1 </w:t>
      </w:r>
      <w:r w:rsidRPr="002F64A8">
        <w:rPr>
          <w:rFonts w:ascii="Arial" w:hAnsi="Arial" w:cs="Arial"/>
          <w:b/>
          <w:sz w:val="22"/>
          <w:szCs w:val="22"/>
        </w:rPr>
        <w:t>Общие положения</w:t>
      </w:r>
    </w:p>
    <w:p w:rsidR="00FB096F" w:rsidRPr="00282A06" w:rsidRDefault="00FB096F" w:rsidP="00655A61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FB096F">
        <w:rPr>
          <w:rFonts w:ascii="Arial" w:hAnsi="Arial" w:cs="Arial"/>
          <w:sz w:val="22"/>
          <w:szCs w:val="22"/>
        </w:rPr>
        <w:t>При расчете используют</w:t>
      </w:r>
      <w:r>
        <w:rPr>
          <w:rFonts w:ascii="Arial" w:hAnsi="Arial" w:cs="Arial"/>
          <w:sz w:val="22"/>
          <w:szCs w:val="22"/>
        </w:rPr>
        <w:t xml:space="preserve"> одни и </w:t>
      </w:r>
      <w:r w:rsidRPr="00FB096F">
        <w:rPr>
          <w:rFonts w:ascii="Arial" w:hAnsi="Arial" w:cs="Arial"/>
          <w:sz w:val="22"/>
          <w:szCs w:val="22"/>
        </w:rPr>
        <w:t>те же единицы.</w:t>
      </w:r>
    </w:p>
    <w:p w:rsidR="002F64A8" w:rsidRDefault="002F64A8" w:rsidP="002F64A8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F64A8">
        <w:rPr>
          <w:rFonts w:ascii="Arial" w:hAnsi="Arial" w:cs="Arial"/>
          <w:b/>
          <w:sz w:val="22"/>
          <w:szCs w:val="22"/>
        </w:rPr>
        <w:t xml:space="preserve">10.2 </w:t>
      </w:r>
      <w:r w:rsidR="00282A06" w:rsidRPr="00282A06">
        <w:rPr>
          <w:rFonts w:ascii="Arial" w:hAnsi="Arial" w:cs="Arial"/>
          <w:b/>
          <w:sz w:val="22"/>
          <w:szCs w:val="22"/>
        </w:rPr>
        <w:t xml:space="preserve">Коэффициент </w:t>
      </w:r>
      <w:r w:rsidR="00282A06">
        <w:rPr>
          <w:rFonts w:ascii="Arial" w:hAnsi="Arial" w:cs="Arial"/>
          <w:b/>
          <w:sz w:val="22"/>
          <w:szCs w:val="22"/>
        </w:rPr>
        <w:t xml:space="preserve">тепловых </w:t>
      </w:r>
      <w:r w:rsidR="00282A06" w:rsidRPr="00282A06">
        <w:rPr>
          <w:rFonts w:ascii="Arial" w:hAnsi="Arial" w:cs="Arial"/>
          <w:b/>
          <w:sz w:val="22"/>
          <w:szCs w:val="22"/>
        </w:rPr>
        <w:t>потер</w:t>
      </w:r>
      <w:r w:rsidR="00282A06">
        <w:rPr>
          <w:rFonts w:ascii="Arial" w:hAnsi="Arial" w:cs="Arial"/>
          <w:b/>
          <w:sz w:val="22"/>
          <w:szCs w:val="22"/>
        </w:rPr>
        <w:t>ь</w:t>
      </w:r>
      <w:r w:rsidR="00282A06" w:rsidRPr="00282A06">
        <w:rPr>
          <w:rFonts w:ascii="Arial" w:hAnsi="Arial" w:cs="Arial"/>
          <w:b/>
          <w:sz w:val="22"/>
          <w:szCs w:val="22"/>
        </w:rPr>
        <w:t>: метод калибровки</w:t>
      </w:r>
    </w:p>
    <w:p w:rsidR="00282A06" w:rsidRPr="002F64A8" w:rsidRDefault="00282A06" w:rsidP="002F64A8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82A06">
        <w:rPr>
          <w:rFonts w:ascii="Arial" w:hAnsi="Arial" w:cs="Arial"/>
          <w:b/>
          <w:sz w:val="22"/>
          <w:szCs w:val="22"/>
        </w:rPr>
        <w:t xml:space="preserve">10.2.1 Калориметр </w:t>
      </w:r>
      <w:r>
        <w:rPr>
          <w:rFonts w:ascii="Arial" w:hAnsi="Arial" w:cs="Arial"/>
          <w:b/>
          <w:sz w:val="22"/>
          <w:szCs w:val="22"/>
        </w:rPr>
        <w:t xml:space="preserve">на стороне </w:t>
      </w:r>
      <w:r w:rsidRPr="00282A06">
        <w:rPr>
          <w:rFonts w:ascii="Arial" w:hAnsi="Arial" w:cs="Arial"/>
          <w:b/>
          <w:sz w:val="22"/>
          <w:szCs w:val="22"/>
        </w:rPr>
        <w:t>высокого давления - прямой подвод тепла к хладагенту</w:t>
      </w:r>
    </w:p>
    <w:p w:rsidR="003B591D" w:rsidRPr="00E71D69" w:rsidRDefault="00282A06" w:rsidP="003B591D">
      <w:pPr>
        <w:ind w:left="0" w:firstLine="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HLF=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τ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mW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W2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W1</m:t>
                        </m:r>
                      </m:sub>
                    </m:sSub>
                  </m:e>
                </m:d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amb</m:t>
                    </m:r>
                  </m:sub>
                </m:sSub>
              </m:e>
            </m:d>
          </m:den>
        </m:f>
      </m:oMath>
      <w:r w:rsidRPr="0039036E">
        <w:rPr>
          <w:rFonts w:ascii="Arial" w:hAnsi="Arial" w:cs="Arial"/>
          <w:sz w:val="24"/>
          <w:szCs w:val="24"/>
        </w:rPr>
        <w:t xml:space="preserve"> </w:t>
      </w:r>
    </w:p>
    <w:p w:rsidR="0039036E" w:rsidRDefault="00282A06" w:rsidP="0039036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Здесь</w:t>
      </w:r>
    </w:p>
    <w:p w:rsidR="0039036E" w:rsidRDefault="00236906" w:rsidP="0039036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W1</m:t>
            </m:r>
          </m:sub>
        </m:sSub>
      </m:oMath>
      <w:r w:rsidR="0039036E">
        <w:rPr>
          <w:rFonts w:ascii="Arial" w:hAnsi="Arial" w:cs="Arial"/>
          <w:sz w:val="22"/>
          <w:szCs w:val="22"/>
        </w:rPr>
        <w:t xml:space="preserve"> - </w:t>
      </w:r>
      <w:r w:rsidR="0039036E" w:rsidRPr="0039036E">
        <w:rPr>
          <w:rFonts w:ascii="Arial" w:hAnsi="Arial" w:cs="Arial"/>
          <w:sz w:val="22"/>
          <w:szCs w:val="22"/>
        </w:rPr>
        <w:t>энтальпия воды на входе в конденсатор с водяным охлаждением;</w:t>
      </w:r>
    </w:p>
    <w:p w:rsidR="0039036E" w:rsidRPr="0039036E" w:rsidRDefault="00236906" w:rsidP="0039036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W2</m:t>
            </m:r>
          </m:sub>
        </m:sSub>
      </m:oMath>
      <w:r w:rsidR="0039036E">
        <w:rPr>
          <w:rFonts w:ascii="Arial" w:hAnsi="Arial" w:cs="Arial"/>
          <w:sz w:val="22"/>
          <w:szCs w:val="22"/>
        </w:rPr>
        <w:t xml:space="preserve"> - </w:t>
      </w:r>
      <w:r w:rsidR="0039036E" w:rsidRPr="0039036E">
        <w:rPr>
          <w:rFonts w:ascii="Arial" w:hAnsi="Arial" w:cs="Arial"/>
          <w:sz w:val="22"/>
          <w:szCs w:val="22"/>
        </w:rPr>
        <w:t>энтальпия воды на выходе из конденсатор</w:t>
      </w:r>
      <w:r w:rsidR="0039036E">
        <w:rPr>
          <w:rFonts w:ascii="Arial" w:hAnsi="Arial" w:cs="Arial"/>
          <w:sz w:val="22"/>
          <w:szCs w:val="22"/>
        </w:rPr>
        <w:t>а</w:t>
      </w:r>
      <w:r w:rsidR="0039036E" w:rsidRPr="0039036E">
        <w:rPr>
          <w:rFonts w:ascii="Arial" w:hAnsi="Arial" w:cs="Arial"/>
          <w:sz w:val="22"/>
          <w:szCs w:val="22"/>
        </w:rPr>
        <w:t xml:space="preserve"> с водяным охлаждением;</w:t>
      </w:r>
    </w:p>
    <w:p w:rsidR="0039036E" w:rsidRDefault="00236906" w:rsidP="0039036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</m:oMath>
      <w:r w:rsidR="0039036E">
        <w:rPr>
          <w:rFonts w:ascii="Arial" w:hAnsi="Arial" w:cs="Arial"/>
          <w:sz w:val="22"/>
          <w:szCs w:val="22"/>
        </w:rPr>
        <w:t xml:space="preserve"> - </w:t>
      </w:r>
      <w:r w:rsidR="0039036E" w:rsidRPr="0039036E">
        <w:rPr>
          <w:rFonts w:ascii="Arial" w:hAnsi="Arial" w:cs="Arial"/>
          <w:sz w:val="22"/>
          <w:szCs w:val="22"/>
        </w:rPr>
        <w:t>температура конденсации на входе в конденсатор с водяным охлаждением;</w:t>
      </w:r>
    </w:p>
    <w:p w:rsidR="00282A06" w:rsidRDefault="00236906" w:rsidP="003B591D">
      <w:pPr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amb</m:t>
            </m:r>
          </m:sub>
        </m:sSub>
      </m:oMath>
      <w:r w:rsidR="0039036E">
        <w:rPr>
          <w:rFonts w:ascii="Arial" w:hAnsi="Arial" w:cs="Arial"/>
          <w:sz w:val="22"/>
          <w:szCs w:val="22"/>
        </w:rPr>
        <w:t xml:space="preserve"> - </w:t>
      </w:r>
      <w:r w:rsidR="0039036E" w:rsidRPr="0039036E">
        <w:rPr>
          <w:rFonts w:ascii="Arial" w:hAnsi="Arial" w:cs="Arial"/>
          <w:sz w:val="22"/>
          <w:szCs w:val="22"/>
        </w:rPr>
        <w:t>среднее арифметическое отдельных измерений температуры окружающего воздуха.</w:t>
      </w:r>
    </w:p>
    <w:p w:rsidR="0039036E" w:rsidRDefault="0039036E" w:rsidP="003B591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9036E">
        <w:rPr>
          <w:rFonts w:ascii="Arial" w:hAnsi="Arial" w:cs="Arial"/>
          <w:b/>
          <w:sz w:val="22"/>
          <w:szCs w:val="22"/>
        </w:rPr>
        <w:t>10.2.2 Калориметры на сторонах высокого и низкого давления - косвенный подвод те</w:t>
      </w:r>
      <w:r w:rsidRPr="0039036E">
        <w:rPr>
          <w:rFonts w:ascii="Arial" w:hAnsi="Arial" w:cs="Arial"/>
          <w:b/>
          <w:sz w:val="22"/>
          <w:szCs w:val="22"/>
        </w:rPr>
        <w:t>п</w:t>
      </w:r>
      <w:r w:rsidRPr="0039036E">
        <w:rPr>
          <w:rFonts w:ascii="Arial" w:hAnsi="Arial" w:cs="Arial"/>
          <w:b/>
          <w:sz w:val="22"/>
          <w:szCs w:val="22"/>
        </w:rPr>
        <w:t>ла к хладагенту</w:t>
      </w:r>
    </w:p>
    <w:p w:rsidR="0039036E" w:rsidRPr="0039036E" w:rsidRDefault="0039036E" w:rsidP="003B591D">
      <w:pPr>
        <w:ind w:left="0" w:firstLine="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HLF=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τ</m:t>
                </m:r>
              </m:den>
            </m:f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amb</m:t>
                    </m:r>
                  </m:sub>
                </m:sSub>
              </m:e>
            </m:d>
          </m:den>
        </m:f>
      </m:oMath>
      <w:r w:rsidRPr="0039036E">
        <w:rPr>
          <w:rFonts w:ascii="Arial" w:hAnsi="Arial" w:cs="Arial"/>
          <w:sz w:val="24"/>
          <w:szCs w:val="24"/>
        </w:rPr>
        <w:t xml:space="preserve"> </w:t>
      </w:r>
    </w:p>
    <w:p w:rsidR="0039036E" w:rsidRDefault="0039036E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9036E">
        <w:rPr>
          <w:rFonts w:ascii="Arial" w:hAnsi="Arial" w:cs="Arial"/>
          <w:sz w:val="22"/>
          <w:szCs w:val="22"/>
        </w:rPr>
        <w:t>Здесь</w:t>
      </w:r>
    </w:p>
    <w:p w:rsidR="0039036E" w:rsidRPr="0039036E" w:rsidRDefault="00236906" w:rsidP="0039036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</m:oMath>
      <w:r w:rsidR="0039036E">
        <w:rPr>
          <w:rFonts w:ascii="Arial" w:hAnsi="Arial" w:cs="Arial"/>
          <w:sz w:val="22"/>
          <w:szCs w:val="22"/>
        </w:rPr>
        <w:t xml:space="preserve"> - </w:t>
      </w:r>
      <w:r w:rsidR="0039036E" w:rsidRPr="0039036E">
        <w:rPr>
          <w:rFonts w:ascii="Arial" w:hAnsi="Arial" w:cs="Arial"/>
          <w:sz w:val="22"/>
          <w:szCs w:val="22"/>
        </w:rPr>
        <w:t>температура конденсации</w:t>
      </w:r>
      <w:r w:rsidR="0039036E">
        <w:rPr>
          <w:rFonts w:ascii="Arial" w:hAnsi="Arial" w:cs="Arial"/>
          <w:sz w:val="22"/>
          <w:szCs w:val="22"/>
        </w:rPr>
        <w:t>,</w:t>
      </w:r>
      <w:r w:rsidR="0039036E" w:rsidRPr="0039036E">
        <w:rPr>
          <w:rFonts w:ascii="Arial" w:hAnsi="Arial" w:cs="Arial"/>
          <w:sz w:val="22"/>
          <w:szCs w:val="22"/>
        </w:rPr>
        <w:t xml:space="preserve"> соответствующая внутреннему давлению </w:t>
      </w:r>
      <w:r w:rsidR="0039036E">
        <w:rPr>
          <w:rFonts w:ascii="Arial" w:hAnsi="Arial" w:cs="Arial"/>
          <w:sz w:val="22"/>
          <w:szCs w:val="22"/>
        </w:rPr>
        <w:t xml:space="preserve">в </w:t>
      </w:r>
      <w:r w:rsidR="0039036E" w:rsidRPr="0039036E">
        <w:rPr>
          <w:rFonts w:ascii="Arial" w:hAnsi="Arial" w:cs="Arial"/>
          <w:sz w:val="22"/>
          <w:szCs w:val="22"/>
        </w:rPr>
        <w:t>калориметр</w:t>
      </w:r>
      <w:r w:rsidR="0039036E">
        <w:rPr>
          <w:rFonts w:ascii="Arial" w:hAnsi="Arial" w:cs="Arial"/>
          <w:sz w:val="22"/>
          <w:szCs w:val="22"/>
        </w:rPr>
        <w:t>е</w:t>
      </w:r>
      <w:r w:rsidR="0039036E" w:rsidRPr="0039036E">
        <w:rPr>
          <w:rFonts w:ascii="Arial" w:hAnsi="Arial" w:cs="Arial"/>
          <w:sz w:val="22"/>
          <w:szCs w:val="22"/>
        </w:rPr>
        <w:t>;</w:t>
      </w:r>
    </w:p>
    <w:p w:rsidR="0039036E" w:rsidRDefault="00236906" w:rsidP="0039036E">
      <w:pPr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amb</m:t>
            </m:r>
          </m:sub>
        </m:sSub>
      </m:oMath>
      <w:r w:rsidR="0039036E">
        <w:rPr>
          <w:rFonts w:ascii="Arial" w:hAnsi="Arial" w:cs="Arial"/>
          <w:sz w:val="22"/>
          <w:szCs w:val="22"/>
        </w:rPr>
        <w:t xml:space="preserve"> - </w:t>
      </w:r>
      <w:r w:rsidR="0039036E" w:rsidRPr="0039036E">
        <w:rPr>
          <w:rFonts w:ascii="Arial" w:hAnsi="Arial" w:cs="Arial"/>
          <w:sz w:val="22"/>
          <w:szCs w:val="22"/>
        </w:rPr>
        <w:t>среднее арифметическое отдельных измерений температуры окружающего воздуха.</w:t>
      </w:r>
    </w:p>
    <w:p w:rsidR="00D70162" w:rsidRPr="00D70162" w:rsidRDefault="00D70162" w:rsidP="00D70162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70162">
        <w:rPr>
          <w:rFonts w:ascii="Arial" w:hAnsi="Arial" w:cs="Arial"/>
          <w:b/>
          <w:sz w:val="22"/>
          <w:szCs w:val="22"/>
        </w:rPr>
        <w:t>10.2.3 Калориметр воздушной зоны</w:t>
      </w:r>
    </w:p>
    <w:p w:rsidR="00D70162" w:rsidRPr="00E71D69" w:rsidRDefault="00D70162" w:rsidP="00D70162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70162">
        <w:rPr>
          <w:rFonts w:ascii="Arial" w:hAnsi="Arial" w:cs="Arial"/>
          <w:b/>
          <w:sz w:val="22"/>
          <w:szCs w:val="22"/>
        </w:rPr>
        <w:t xml:space="preserve">10.2.3.1 Калориметр воздушной зоны, полностью </w:t>
      </w:r>
      <w:r>
        <w:rPr>
          <w:rFonts w:ascii="Arial" w:hAnsi="Arial" w:cs="Arial"/>
          <w:b/>
          <w:sz w:val="22"/>
          <w:szCs w:val="22"/>
        </w:rPr>
        <w:t xml:space="preserve">окруженный </w:t>
      </w:r>
      <w:r w:rsidRPr="00D70162">
        <w:rPr>
          <w:rFonts w:ascii="Arial" w:hAnsi="Arial" w:cs="Arial"/>
          <w:b/>
          <w:sz w:val="22"/>
          <w:szCs w:val="22"/>
        </w:rPr>
        <w:t>воздухом</w:t>
      </w:r>
    </w:p>
    <w:p w:rsidR="00E71D69" w:rsidRPr="00DD5314" w:rsidRDefault="00712760" w:rsidP="00D70162">
      <w:pPr>
        <w:ind w:left="0" w:firstLine="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HLF=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τ</m:t>
                </m:r>
              </m:den>
            </m:f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amb</m:t>
                    </m:r>
                  </m:sub>
                </m:sSub>
              </m:e>
            </m:d>
          </m:den>
        </m:f>
      </m:oMath>
      <w:r w:rsidRPr="00712760">
        <w:rPr>
          <w:rFonts w:ascii="Arial" w:hAnsi="Arial" w:cs="Arial"/>
          <w:sz w:val="24"/>
          <w:szCs w:val="24"/>
        </w:rPr>
        <w:t xml:space="preserve"> </w:t>
      </w:r>
    </w:p>
    <w:p w:rsidR="00712760" w:rsidRPr="00712760" w:rsidRDefault="00236906" w:rsidP="00D70162">
      <w:pPr>
        <w:ind w:left="0" w:firstLine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</m:oMath>
      <w:r w:rsidR="00712760">
        <w:rPr>
          <w:rFonts w:ascii="Arial" w:hAnsi="Arial" w:cs="Arial"/>
          <w:sz w:val="22"/>
          <w:szCs w:val="22"/>
        </w:rPr>
        <w:t xml:space="preserve"> -</w:t>
      </w:r>
      <w:r w:rsidR="00712760" w:rsidRPr="00712760">
        <w:rPr>
          <w:rFonts w:ascii="Arial" w:hAnsi="Arial" w:cs="Arial"/>
          <w:sz w:val="22"/>
          <w:szCs w:val="22"/>
        </w:rPr>
        <w:t xml:space="preserve"> среднее арифметическое отдельных измерений температуры воздуха в помещении;</w:t>
      </w:r>
    </w:p>
    <w:p w:rsidR="00712760" w:rsidRPr="00712760" w:rsidRDefault="00236906" w:rsidP="00D70162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amb</m:t>
            </m:r>
          </m:sub>
        </m:sSub>
      </m:oMath>
      <w:r w:rsidR="00712760" w:rsidRPr="00712760">
        <w:rPr>
          <w:rFonts w:ascii="Arial" w:hAnsi="Arial" w:cs="Arial"/>
          <w:sz w:val="22"/>
          <w:szCs w:val="22"/>
        </w:rPr>
        <w:t xml:space="preserve"> - среднее арифметическое отдельных измерений температуры окружающего воздуха.</w:t>
      </w:r>
    </w:p>
    <w:p w:rsidR="00712760" w:rsidRPr="00712760" w:rsidRDefault="00712760" w:rsidP="00712760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12760">
        <w:rPr>
          <w:rFonts w:ascii="Arial" w:hAnsi="Arial" w:cs="Arial"/>
          <w:b/>
          <w:sz w:val="22"/>
          <w:szCs w:val="22"/>
        </w:rPr>
        <w:t>10.2.3.2 Калориметр воздушной зон</w:t>
      </w:r>
      <w:r>
        <w:rPr>
          <w:rFonts w:ascii="Arial" w:hAnsi="Arial" w:cs="Arial"/>
          <w:b/>
          <w:sz w:val="22"/>
          <w:szCs w:val="22"/>
        </w:rPr>
        <w:t>ы, контактирующий</w:t>
      </w:r>
      <w:r w:rsidRPr="00712760">
        <w:rPr>
          <w:rFonts w:ascii="Arial" w:hAnsi="Arial" w:cs="Arial"/>
          <w:b/>
          <w:sz w:val="22"/>
          <w:szCs w:val="22"/>
        </w:rPr>
        <w:t xml:space="preserve"> с землей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9036E" w:rsidRDefault="00712760" w:rsidP="007127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12760">
        <w:rPr>
          <w:rFonts w:ascii="Arial" w:hAnsi="Arial" w:cs="Arial"/>
          <w:sz w:val="22"/>
          <w:szCs w:val="22"/>
        </w:rPr>
        <w:t>Потери</w:t>
      </w:r>
      <w:r>
        <w:rPr>
          <w:rFonts w:ascii="Arial" w:hAnsi="Arial" w:cs="Arial"/>
          <w:sz w:val="22"/>
          <w:szCs w:val="22"/>
        </w:rPr>
        <w:t>/</w:t>
      </w:r>
      <w:r w:rsidRPr="00712760">
        <w:rPr>
          <w:rFonts w:ascii="Arial" w:hAnsi="Arial" w:cs="Arial"/>
          <w:sz w:val="22"/>
          <w:szCs w:val="22"/>
        </w:rPr>
        <w:t>подвод тепла определя</w:t>
      </w:r>
      <w:r>
        <w:rPr>
          <w:rFonts w:ascii="Arial" w:hAnsi="Arial" w:cs="Arial"/>
          <w:sz w:val="22"/>
          <w:szCs w:val="22"/>
        </w:rPr>
        <w:t>ют</w:t>
      </w:r>
      <w:r w:rsidRPr="00712760">
        <w:rPr>
          <w:rFonts w:ascii="Arial" w:hAnsi="Arial" w:cs="Arial"/>
          <w:sz w:val="22"/>
          <w:szCs w:val="22"/>
        </w:rPr>
        <w:t xml:space="preserve"> с помощью расчетной модели, которая должна быть пр</w:t>
      </w:r>
      <w:r w:rsidRPr="00712760">
        <w:rPr>
          <w:rFonts w:ascii="Arial" w:hAnsi="Arial" w:cs="Arial"/>
          <w:sz w:val="22"/>
          <w:szCs w:val="22"/>
        </w:rPr>
        <w:t>о</w:t>
      </w:r>
      <w:r w:rsidRPr="00712760">
        <w:rPr>
          <w:rFonts w:ascii="Arial" w:hAnsi="Arial" w:cs="Arial"/>
          <w:sz w:val="22"/>
          <w:szCs w:val="22"/>
        </w:rPr>
        <w:t>верена с использованием результатов различных калибровочных испытаний, учитываю</w:t>
      </w:r>
      <w:r>
        <w:rPr>
          <w:rFonts w:ascii="Arial" w:hAnsi="Arial" w:cs="Arial"/>
          <w:sz w:val="22"/>
          <w:szCs w:val="22"/>
        </w:rPr>
        <w:t>щих</w:t>
      </w:r>
      <w:r w:rsidRPr="00712760">
        <w:rPr>
          <w:rFonts w:ascii="Arial" w:hAnsi="Arial" w:cs="Arial"/>
          <w:sz w:val="22"/>
          <w:szCs w:val="22"/>
        </w:rPr>
        <w:t xml:space="preserve"> воздушный поток внутри калориметра.</w:t>
      </w:r>
    </w:p>
    <w:p w:rsidR="00712760" w:rsidRDefault="00712760" w:rsidP="00712760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12760">
        <w:rPr>
          <w:rFonts w:ascii="Arial" w:hAnsi="Arial" w:cs="Arial"/>
          <w:b/>
          <w:sz w:val="22"/>
          <w:szCs w:val="22"/>
        </w:rPr>
        <w:t xml:space="preserve">10.3 </w:t>
      </w:r>
      <w:r>
        <w:rPr>
          <w:rFonts w:ascii="Arial" w:hAnsi="Arial" w:cs="Arial"/>
          <w:b/>
          <w:sz w:val="22"/>
          <w:szCs w:val="22"/>
        </w:rPr>
        <w:t xml:space="preserve">Расчет </w:t>
      </w:r>
      <w:r w:rsidRPr="00712760">
        <w:rPr>
          <w:rFonts w:ascii="Arial" w:hAnsi="Arial" w:cs="Arial"/>
          <w:b/>
          <w:sz w:val="22"/>
          <w:szCs w:val="22"/>
        </w:rPr>
        <w:t>производительности</w:t>
      </w:r>
      <w:r>
        <w:rPr>
          <w:rFonts w:ascii="Arial" w:hAnsi="Arial" w:cs="Arial"/>
          <w:b/>
          <w:sz w:val="22"/>
          <w:szCs w:val="22"/>
        </w:rPr>
        <w:t xml:space="preserve"> по результатам испытаний</w:t>
      </w:r>
    </w:p>
    <w:p w:rsidR="00712760" w:rsidRDefault="00712760" w:rsidP="00712760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12760">
        <w:rPr>
          <w:rFonts w:ascii="Arial" w:hAnsi="Arial" w:cs="Arial"/>
          <w:b/>
          <w:sz w:val="22"/>
          <w:szCs w:val="22"/>
        </w:rPr>
        <w:t xml:space="preserve">10.3.1 Калориметры </w:t>
      </w:r>
      <w:r>
        <w:rPr>
          <w:rFonts w:ascii="Arial" w:hAnsi="Arial" w:cs="Arial"/>
          <w:b/>
          <w:sz w:val="22"/>
          <w:szCs w:val="22"/>
        </w:rPr>
        <w:t xml:space="preserve">на стороне </w:t>
      </w:r>
      <w:r w:rsidRPr="00712760">
        <w:rPr>
          <w:rFonts w:ascii="Arial" w:hAnsi="Arial" w:cs="Arial"/>
          <w:b/>
          <w:sz w:val="22"/>
          <w:szCs w:val="22"/>
        </w:rPr>
        <w:t xml:space="preserve">высокого и низкого давления </w:t>
      </w:r>
      <w:r>
        <w:rPr>
          <w:rFonts w:ascii="Arial" w:hAnsi="Arial" w:cs="Arial"/>
          <w:b/>
          <w:sz w:val="22"/>
          <w:szCs w:val="22"/>
        </w:rPr>
        <w:t>–</w:t>
      </w:r>
      <w:r w:rsidRPr="00712760">
        <w:rPr>
          <w:rFonts w:ascii="Arial" w:hAnsi="Arial" w:cs="Arial"/>
          <w:b/>
          <w:sz w:val="22"/>
          <w:szCs w:val="22"/>
        </w:rPr>
        <w:t xml:space="preserve"> метод</w:t>
      </w:r>
      <w:r>
        <w:rPr>
          <w:rFonts w:ascii="Arial" w:hAnsi="Arial" w:cs="Arial"/>
          <w:b/>
          <w:sz w:val="22"/>
          <w:szCs w:val="22"/>
        </w:rPr>
        <w:t xml:space="preserve"> с</w:t>
      </w:r>
      <w:r w:rsidRPr="00712760">
        <w:rPr>
          <w:rFonts w:ascii="Arial" w:hAnsi="Arial" w:cs="Arial"/>
          <w:b/>
          <w:sz w:val="22"/>
          <w:szCs w:val="22"/>
        </w:rPr>
        <w:t xml:space="preserve"> измерени</w:t>
      </w:r>
      <w:r>
        <w:rPr>
          <w:rFonts w:ascii="Arial" w:hAnsi="Arial" w:cs="Arial"/>
          <w:b/>
          <w:sz w:val="22"/>
          <w:szCs w:val="22"/>
        </w:rPr>
        <w:t>ем</w:t>
      </w:r>
      <w:r w:rsidRPr="00712760">
        <w:rPr>
          <w:rFonts w:ascii="Arial" w:hAnsi="Arial" w:cs="Arial"/>
          <w:b/>
          <w:sz w:val="22"/>
          <w:szCs w:val="22"/>
        </w:rPr>
        <w:t xml:space="preserve"> расхода</w:t>
      </w:r>
    </w:p>
    <w:p w:rsidR="00CD0708" w:rsidRDefault="00CD0708" w:rsidP="007127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D0708">
        <w:rPr>
          <w:rFonts w:ascii="Arial" w:hAnsi="Arial" w:cs="Arial"/>
          <w:sz w:val="22"/>
          <w:szCs w:val="22"/>
        </w:rPr>
        <w:t>Измеренную производительность рассчитывают по следующей формуле:</w:t>
      </w:r>
    </w:p>
    <w:p w:rsidR="00CD0708" w:rsidRDefault="00236906" w:rsidP="007127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τ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-HLF×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amb</m:t>
                    </m:r>
                  </m:sub>
                </m:sSub>
              </m:e>
            </m:d>
          </m:e>
        </m:d>
        <m:r>
          <w:rPr>
            <w:rFonts w:ascii="Cambria Math" w:hAnsi="Cambria Math" w:cs="Arial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sup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sub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R5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R4</m:t>
                    </m:r>
                  </m:sub>
                </m:sSub>
              </m:e>
            </m:d>
          </m:den>
        </m:f>
      </m:oMath>
      <w:r w:rsidR="00CD0708" w:rsidRPr="00CD0708">
        <w:rPr>
          <w:rFonts w:ascii="Arial" w:hAnsi="Arial" w:cs="Arial"/>
          <w:sz w:val="22"/>
          <w:szCs w:val="22"/>
        </w:rPr>
        <w:t xml:space="preserve">  </w:t>
      </w:r>
      <w:r w:rsidR="00CD0708">
        <w:rPr>
          <w:rFonts w:ascii="Arial" w:hAnsi="Arial" w:cs="Arial"/>
          <w:sz w:val="22"/>
          <w:szCs w:val="22"/>
        </w:rPr>
        <w:t>или</w:t>
      </w:r>
    </w:p>
    <w:p w:rsidR="00CD0708" w:rsidRPr="00CD0708" w:rsidRDefault="00CD0708" w:rsidP="007127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9036E" w:rsidRPr="00DD5314" w:rsidRDefault="00236906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τ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-HLF×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amb</m:t>
                    </m:r>
                  </m:sub>
                </m:sSub>
              </m:e>
            </m:d>
          </m:e>
        </m:d>
        <m:r>
          <w:rPr>
            <w:rFonts w:ascii="Cambria Math" w:hAnsi="Cambria Math" w:cs="Arial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R2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R5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R4</m:t>
                    </m:r>
                  </m:sub>
                </m:sSub>
              </m:e>
            </m:d>
          </m:den>
        </m:f>
      </m:oMath>
      <w:r w:rsidR="00CD0708">
        <w:rPr>
          <w:rFonts w:ascii="Arial" w:hAnsi="Arial" w:cs="Arial"/>
          <w:sz w:val="22"/>
          <w:szCs w:val="22"/>
        </w:rPr>
        <w:t xml:space="preserve"> </w:t>
      </w:r>
    </w:p>
    <w:p w:rsidR="00CD0708" w:rsidRPr="00DD5314" w:rsidRDefault="00CD0708" w:rsidP="000C679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39036E" w:rsidRPr="00CD0708" w:rsidRDefault="00CD0708" w:rsidP="00CD0708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Здесь </w:t>
      </w:r>
      <w:r w:rsidRPr="00CD0708">
        <w:rPr>
          <w:rFonts w:ascii="Arial" w:hAnsi="Arial" w:cs="Arial"/>
          <w:i/>
          <w:sz w:val="22"/>
          <w:szCs w:val="22"/>
        </w:rPr>
        <w:t>h</w:t>
      </w:r>
      <w:r w:rsidRPr="00CD0708">
        <w:rPr>
          <w:rFonts w:ascii="Arial" w:hAnsi="Arial" w:cs="Arial"/>
          <w:i/>
          <w:sz w:val="22"/>
          <w:szCs w:val="22"/>
          <w:vertAlign w:val="subscript"/>
        </w:rPr>
        <w:t>R4</w:t>
      </w:r>
      <w:r w:rsidRPr="00CD0708">
        <w:rPr>
          <w:rFonts w:ascii="Arial" w:hAnsi="Arial" w:cs="Arial"/>
          <w:sz w:val="22"/>
          <w:szCs w:val="22"/>
        </w:rPr>
        <w:t xml:space="preserve"> - энтальпия насыщенной жидкости при </w:t>
      </w:r>
      <w:r w:rsidRPr="00CD0708">
        <w:rPr>
          <w:rFonts w:ascii="Arial" w:hAnsi="Arial" w:cs="Arial"/>
          <w:i/>
          <w:sz w:val="22"/>
          <w:szCs w:val="22"/>
        </w:rPr>
        <w:t>t</w:t>
      </w:r>
      <w:r w:rsidRPr="00CD0708">
        <w:rPr>
          <w:rFonts w:ascii="Arial" w:hAnsi="Arial" w:cs="Arial"/>
          <w:i/>
          <w:sz w:val="22"/>
          <w:szCs w:val="22"/>
          <w:vertAlign w:val="subscript"/>
        </w:rPr>
        <w:t>R4</w:t>
      </w:r>
      <w:r w:rsidRPr="00CD0708">
        <w:rPr>
          <w:rFonts w:ascii="Arial" w:hAnsi="Arial" w:cs="Arial"/>
          <w:sz w:val="22"/>
          <w:szCs w:val="22"/>
        </w:rPr>
        <w:t>.</w:t>
      </w:r>
    </w:p>
    <w:p w:rsidR="0039036E" w:rsidRPr="0039036E" w:rsidRDefault="004002AB" w:rsidP="000C679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002AB">
        <w:rPr>
          <w:rFonts w:ascii="Arial" w:hAnsi="Arial" w:cs="Arial"/>
          <w:b/>
          <w:sz w:val="22"/>
          <w:szCs w:val="22"/>
        </w:rPr>
        <w:t xml:space="preserve">10.3.2 Метод калориметра </w:t>
      </w:r>
      <w:r>
        <w:rPr>
          <w:rFonts w:ascii="Arial" w:hAnsi="Arial" w:cs="Arial"/>
          <w:b/>
          <w:sz w:val="22"/>
          <w:szCs w:val="22"/>
        </w:rPr>
        <w:t xml:space="preserve">на стороне </w:t>
      </w:r>
      <w:r w:rsidRPr="004002AB">
        <w:rPr>
          <w:rFonts w:ascii="Arial" w:hAnsi="Arial" w:cs="Arial"/>
          <w:b/>
          <w:sz w:val="22"/>
          <w:szCs w:val="22"/>
        </w:rPr>
        <w:t xml:space="preserve">высокого давления - прямое измерение </w:t>
      </w:r>
      <w:r>
        <w:rPr>
          <w:rFonts w:ascii="Arial" w:hAnsi="Arial" w:cs="Arial"/>
          <w:b/>
          <w:sz w:val="22"/>
          <w:szCs w:val="22"/>
        </w:rPr>
        <w:t>произв</w:t>
      </w:r>
      <w:r>
        <w:rPr>
          <w:rFonts w:ascii="Arial" w:hAnsi="Arial" w:cs="Arial"/>
          <w:b/>
          <w:sz w:val="22"/>
          <w:szCs w:val="22"/>
        </w:rPr>
        <w:t>о</w:t>
      </w:r>
      <w:r>
        <w:rPr>
          <w:rFonts w:ascii="Arial" w:hAnsi="Arial" w:cs="Arial"/>
          <w:b/>
          <w:sz w:val="22"/>
          <w:szCs w:val="22"/>
        </w:rPr>
        <w:t>дительности</w:t>
      </w:r>
    </w:p>
    <w:p w:rsidR="0039036E" w:rsidRDefault="00236906" w:rsidP="000C679F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τ</m:t>
            </m:r>
          </m:den>
        </m:f>
        <m:r>
          <w:rPr>
            <w:rFonts w:ascii="Cambria Math" w:hAnsi="Cambria Math" w:cs="Arial"/>
            <w:sz w:val="24"/>
            <w:szCs w:val="24"/>
          </w:rPr>
          <m:t>-HLF×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amb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</w:rPr>
          <m:t xml:space="preserve">  </m:t>
        </m:r>
      </m:oMath>
      <w:r w:rsidR="004002AB">
        <w:rPr>
          <w:rFonts w:ascii="Arial" w:hAnsi="Arial" w:cs="Arial"/>
          <w:sz w:val="24"/>
          <w:szCs w:val="24"/>
        </w:rPr>
        <w:t xml:space="preserve"> </w:t>
      </w:r>
    </w:p>
    <w:p w:rsidR="004002AB" w:rsidRDefault="004002AB" w:rsidP="000C679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002AB">
        <w:rPr>
          <w:rFonts w:ascii="Arial" w:hAnsi="Arial" w:cs="Arial"/>
          <w:b/>
          <w:sz w:val="22"/>
          <w:szCs w:val="22"/>
        </w:rPr>
        <w:t>10.3.3 Воздушный калориметр</w:t>
      </w:r>
    </w:p>
    <w:p w:rsidR="004002AB" w:rsidRPr="00DD5314" w:rsidRDefault="00236906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mW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W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W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</m:sSub>
          </m:e>
        </m:d>
        <m:r>
          <w:rPr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E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τ</m:t>
            </m:r>
          </m:den>
        </m:f>
        <m:r>
          <w:rPr>
            <w:rFonts w:ascii="Cambria Math" w:hAnsi="Cambria Math" w:cs="Arial"/>
            <w:sz w:val="22"/>
            <w:szCs w:val="22"/>
          </w:rPr>
          <m:t>+</m:t>
        </m:r>
        <m:r>
          <w:rPr>
            <w:rFonts w:ascii="Cambria Math" w:hAnsi="Cambria Math" w:cs="Arial"/>
            <w:sz w:val="22"/>
            <w:szCs w:val="22"/>
            <w:lang w:val="en-US"/>
          </w:rPr>
          <m:t>HL</m:t>
        </m:r>
      </m:oMath>
      <w:r w:rsidR="004002AB" w:rsidRPr="004002AB">
        <w:rPr>
          <w:rFonts w:ascii="Arial" w:hAnsi="Arial" w:cs="Arial"/>
          <w:sz w:val="22"/>
          <w:szCs w:val="22"/>
        </w:rPr>
        <w:t xml:space="preserve"> </w:t>
      </w:r>
    </w:p>
    <w:p w:rsidR="004002AB" w:rsidRDefault="004002AB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Здесь </w:t>
      </w:r>
    </w:p>
    <w:p w:rsidR="004002AB" w:rsidRDefault="004002AB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  <w:lang w:val="en-US"/>
          </w:rPr>
          <m:t>HL</m:t>
        </m:r>
      </m:oMath>
      <w:r>
        <w:rPr>
          <w:rFonts w:ascii="Arial" w:hAnsi="Arial" w:cs="Arial"/>
          <w:sz w:val="22"/>
          <w:szCs w:val="22"/>
        </w:rPr>
        <w:t xml:space="preserve"> - </w:t>
      </w:r>
      <w:r w:rsidRPr="004002AB">
        <w:rPr>
          <w:rFonts w:ascii="Arial" w:hAnsi="Arial" w:cs="Arial"/>
          <w:sz w:val="22"/>
          <w:szCs w:val="22"/>
        </w:rPr>
        <w:t>тепловой поток от калориметра в окружающую среду, рассчитанный с использованием расчетной модели, проверенной по результатам калибровочных испытаний;</w:t>
      </w:r>
    </w:p>
    <w:p w:rsidR="00807987" w:rsidRDefault="00807987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  <w:lang w:val="en-US"/>
          </w:rPr>
          <w:lastRenderedPageBreak/>
          <m:t>E</m:t>
        </m:r>
      </m:oMath>
      <w:r>
        <w:rPr>
          <w:rFonts w:ascii="Arial" w:hAnsi="Arial" w:cs="Arial"/>
          <w:sz w:val="22"/>
          <w:szCs w:val="22"/>
        </w:rPr>
        <w:t xml:space="preserve"> – </w:t>
      </w:r>
      <w:r w:rsidRPr="00807987">
        <w:rPr>
          <w:rFonts w:ascii="Arial" w:hAnsi="Arial" w:cs="Arial"/>
          <w:sz w:val="22"/>
          <w:szCs w:val="22"/>
        </w:rPr>
        <w:t>общ</w:t>
      </w:r>
      <w:r>
        <w:rPr>
          <w:rFonts w:ascii="Arial" w:hAnsi="Arial" w:cs="Arial"/>
          <w:sz w:val="22"/>
          <w:szCs w:val="22"/>
        </w:rPr>
        <w:t xml:space="preserve">ее поступление </w:t>
      </w:r>
      <w:r w:rsidRPr="00807987">
        <w:rPr>
          <w:rFonts w:ascii="Arial" w:hAnsi="Arial" w:cs="Arial"/>
          <w:sz w:val="22"/>
          <w:szCs w:val="22"/>
        </w:rPr>
        <w:t xml:space="preserve"> энергии в калориметрическую комнату, измеренно</w:t>
      </w:r>
      <w:r>
        <w:rPr>
          <w:rFonts w:ascii="Arial" w:hAnsi="Arial" w:cs="Arial"/>
          <w:sz w:val="22"/>
          <w:szCs w:val="22"/>
        </w:rPr>
        <w:t>е</w:t>
      </w:r>
      <w:r w:rsidRPr="00807987">
        <w:rPr>
          <w:rFonts w:ascii="Arial" w:hAnsi="Arial" w:cs="Arial"/>
          <w:sz w:val="22"/>
          <w:szCs w:val="22"/>
        </w:rPr>
        <w:t xml:space="preserve"> во время </w:t>
      </w:r>
      <w:r>
        <w:rPr>
          <w:rFonts w:ascii="Arial" w:hAnsi="Arial" w:cs="Arial"/>
          <w:sz w:val="22"/>
          <w:szCs w:val="22"/>
        </w:rPr>
        <w:t>исп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 xml:space="preserve">таний по определению </w:t>
      </w:r>
      <w:r w:rsidRPr="00807987">
        <w:rPr>
          <w:rFonts w:ascii="Arial" w:hAnsi="Arial" w:cs="Arial"/>
          <w:sz w:val="22"/>
          <w:szCs w:val="22"/>
        </w:rPr>
        <w:t>производительности</w:t>
      </w:r>
      <w:r>
        <w:rPr>
          <w:rFonts w:ascii="Arial" w:hAnsi="Arial" w:cs="Arial"/>
          <w:sz w:val="22"/>
          <w:szCs w:val="22"/>
        </w:rPr>
        <w:t xml:space="preserve">, в том числе энергия, </w:t>
      </w:r>
      <w:r w:rsidRPr="00807987">
        <w:rPr>
          <w:rFonts w:ascii="Arial" w:hAnsi="Arial" w:cs="Arial"/>
          <w:sz w:val="22"/>
          <w:szCs w:val="22"/>
        </w:rPr>
        <w:t>потребл</w:t>
      </w:r>
      <w:r>
        <w:rPr>
          <w:rFonts w:ascii="Arial" w:hAnsi="Arial" w:cs="Arial"/>
          <w:sz w:val="22"/>
          <w:szCs w:val="22"/>
        </w:rPr>
        <w:t xml:space="preserve">енная </w:t>
      </w:r>
      <w:r w:rsidRPr="00807987">
        <w:rPr>
          <w:rFonts w:ascii="Arial" w:hAnsi="Arial" w:cs="Arial"/>
          <w:sz w:val="22"/>
          <w:szCs w:val="22"/>
        </w:rPr>
        <w:t xml:space="preserve"> вентилят</w:t>
      </w:r>
      <w:r w:rsidRPr="00807987">
        <w:rPr>
          <w:rFonts w:ascii="Arial" w:hAnsi="Arial" w:cs="Arial"/>
          <w:sz w:val="22"/>
          <w:szCs w:val="22"/>
        </w:rPr>
        <w:t>о</w:t>
      </w:r>
      <w:r w:rsidRPr="00807987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ом.</w:t>
      </w:r>
      <w:r w:rsidRPr="00807987">
        <w:rPr>
          <w:rFonts w:ascii="Arial" w:hAnsi="Arial" w:cs="Arial"/>
          <w:sz w:val="22"/>
          <w:szCs w:val="22"/>
        </w:rPr>
        <w:t xml:space="preserve"> </w:t>
      </w:r>
    </w:p>
    <w:p w:rsidR="00807987" w:rsidRDefault="00807987" w:rsidP="000C679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07987">
        <w:rPr>
          <w:rFonts w:ascii="Arial" w:hAnsi="Arial" w:cs="Arial"/>
          <w:b/>
          <w:sz w:val="22"/>
          <w:szCs w:val="22"/>
        </w:rPr>
        <w:t>10.3.4 Контрольное испытание</w:t>
      </w:r>
    </w:p>
    <w:p w:rsidR="00807987" w:rsidRDefault="00236906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mR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sup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sub</m:t>
                </m:r>
              </m:sub>
            </m:sSub>
          </m:e>
        </m:d>
      </m:oMath>
      <w:r w:rsidR="00807987" w:rsidRPr="00807987">
        <w:rPr>
          <w:rFonts w:ascii="Arial" w:hAnsi="Arial" w:cs="Arial"/>
          <w:sz w:val="22"/>
          <w:szCs w:val="22"/>
        </w:rPr>
        <w:t xml:space="preserve">  </w:t>
      </w:r>
      <w:r w:rsidR="00807987">
        <w:rPr>
          <w:rFonts w:ascii="Arial" w:hAnsi="Arial" w:cs="Arial"/>
          <w:sz w:val="22"/>
          <w:szCs w:val="22"/>
        </w:rPr>
        <w:t>или</w:t>
      </w:r>
    </w:p>
    <w:p w:rsidR="00807987" w:rsidRPr="00807987" w:rsidRDefault="00236906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mR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R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R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</m:sSub>
          </m:e>
        </m:d>
      </m:oMath>
      <w:r w:rsidR="00807987">
        <w:rPr>
          <w:rFonts w:ascii="Arial" w:hAnsi="Arial" w:cs="Arial"/>
          <w:sz w:val="22"/>
          <w:szCs w:val="22"/>
        </w:rPr>
        <w:t xml:space="preserve"> </w:t>
      </w:r>
    </w:p>
    <w:p w:rsidR="00DD5314" w:rsidRPr="00DD5314" w:rsidRDefault="00DD5314" w:rsidP="00DD5314">
      <w:pPr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D5314">
        <w:rPr>
          <w:rFonts w:ascii="Arial" w:hAnsi="Arial" w:cs="Arial"/>
          <w:b/>
          <w:sz w:val="24"/>
          <w:szCs w:val="24"/>
        </w:rPr>
        <w:t>11 П</w:t>
      </w:r>
      <w:r>
        <w:rPr>
          <w:rFonts w:ascii="Arial" w:hAnsi="Arial" w:cs="Arial"/>
          <w:b/>
          <w:sz w:val="24"/>
          <w:szCs w:val="24"/>
        </w:rPr>
        <w:t xml:space="preserve">риведение к </w:t>
      </w:r>
      <w:r w:rsidRPr="00DD5314">
        <w:rPr>
          <w:rFonts w:ascii="Arial" w:hAnsi="Arial" w:cs="Arial"/>
          <w:b/>
          <w:sz w:val="24"/>
          <w:szCs w:val="24"/>
        </w:rPr>
        <w:t xml:space="preserve"> стандартны</w:t>
      </w:r>
      <w:r>
        <w:rPr>
          <w:rFonts w:ascii="Arial" w:hAnsi="Arial" w:cs="Arial"/>
          <w:b/>
          <w:sz w:val="24"/>
          <w:szCs w:val="24"/>
        </w:rPr>
        <w:t>м</w:t>
      </w:r>
      <w:r w:rsidRPr="00DD5314">
        <w:rPr>
          <w:rFonts w:ascii="Arial" w:hAnsi="Arial" w:cs="Arial"/>
          <w:b/>
          <w:sz w:val="24"/>
          <w:szCs w:val="24"/>
        </w:rPr>
        <w:t xml:space="preserve"> условия</w:t>
      </w:r>
      <w:r>
        <w:rPr>
          <w:rFonts w:ascii="Arial" w:hAnsi="Arial" w:cs="Arial"/>
          <w:b/>
          <w:sz w:val="24"/>
          <w:szCs w:val="24"/>
        </w:rPr>
        <w:t>м</w:t>
      </w:r>
    </w:p>
    <w:p w:rsidR="00DD5314" w:rsidRPr="00DD5314" w:rsidRDefault="00DD5314" w:rsidP="00DD5314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D5314">
        <w:rPr>
          <w:rFonts w:ascii="Arial" w:hAnsi="Arial" w:cs="Arial"/>
          <w:b/>
          <w:sz w:val="22"/>
          <w:szCs w:val="22"/>
        </w:rPr>
        <w:t>11.1 Общие</w:t>
      </w:r>
      <w:r>
        <w:rPr>
          <w:rFonts w:ascii="Arial" w:hAnsi="Arial" w:cs="Arial"/>
          <w:b/>
          <w:sz w:val="22"/>
          <w:szCs w:val="22"/>
        </w:rPr>
        <w:t xml:space="preserve"> положения</w:t>
      </w:r>
    </w:p>
    <w:p w:rsidR="004002AB" w:rsidRPr="004002AB" w:rsidRDefault="00DD5314" w:rsidP="00DD5314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D5314">
        <w:rPr>
          <w:rFonts w:ascii="Arial" w:hAnsi="Arial" w:cs="Arial"/>
          <w:b/>
          <w:sz w:val="22"/>
          <w:szCs w:val="22"/>
        </w:rPr>
        <w:t>11.1.1 Введение</w:t>
      </w:r>
    </w:p>
    <w:p w:rsidR="0039036E" w:rsidRPr="00DD5314" w:rsidRDefault="00DD5314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D5314">
        <w:rPr>
          <w:rFonts w:ascii="Arial" w:hAnsi="Arial" w:cs="Arial"/>
          <w:sz w:val="22"/>
          <w:szCs w:val="22"/>
        </w:rPr>
        <w:t>Стандартн</w:t>
      </w:r>
      <w:r>
        <w:rPr>
          <w:rFonts w:ascii="Arial" w:hAnsi="Arial" w:cs="Arial"/>
          <w:sz w:val="22"/>
          <w:szCs w:val="22"/>
        </w:rPr>
        <w:t>ое значение производительности</w:t>
      </w:r>
      <w:r w:rsidRPr="00DD5314">
        <w:rPr>
          <w:rFonts w:ascii="Arial" w:hAnsi="Arial" w:cs="Arial"/>
          <w:sz w:val="22"/>
          <w:szCs w:val="22"/>
        </w:rPr>
        <w:t xml:space="preserve"> определя</w:t>
      </w:r>
      <w:r>
        <w:rPr>
          <w:rFonts w:ascii="Arial" w:hAnsi="Arial" w:cs="Arial"/>
          <w:sz w:val="22"/>
          <w:szCs w:val="22"/>
        </w:rPr>
        <w:t xml:space="preserve">ют по среднему </w:t>
      </w:r>
      <w:r w:rsidRPr="00DD5314">
        <w:rPr>
          <w:rFonts w:ascii="Arial" w:hAnsi="Arial" w:cs="Arial"/>
          <w:sz w:val="22"/>
          <w:szCs w:val="22"/>
        </w:rPr>
        <w:t>измеренн</w:t>
      </w:r>
      <w:r>
        <w:rPr>
          <w:rFonts w:ascii="Arial" w:hAnsi="Arial" w:cs="Arial"/>
          <w:sz w:val="22"/>
          <w:szCs w:val="22"/>
        </w:rPr>
        <w:t>ому значению</w:t>
      </w:r>
      <w:r w:rsidRPr="00DD5314">
        <w:rPr>
          <w:rFonts w:ascii="Arial" w:hAnsi="Arial" w:cs="Arial"/>
          <w:sz w:val="22"/>
          <w:szCs w:val="22"/>
        </w:rPr>
        <w:t xml:space="preserve"> (основн</w:t>
      </w:r>
      <w:r>
        <w:rPr>
          <w:rFonts w:ascii="Arial" w:hAnsi="Arial" w:cs="Arial"/>
          <w:sz w:val="22"/>
          <w:szCs w:val="22"/>
        </w:rPr>
        <w:t>ое</w:t>
      </w:r>
      <w:r w:rsidRPr="00DD5314">
        <w:rPr>
          <w:rFonts w:ascii="Arial" w:hAnsi="Arial" w:cs="Arial"/>
          <w:sz w:val="22"/>
          <w:szCs w:val="22"/>
        </w:rPr>
        <w:t xml:space="preserve"> и контрольн</w:t>
      </w:r>
      <w:r>
        <w:rPr>
          <w:rFonts w:ascii="Arial" w:hAnsi="Arial" w:cs="Arial"/>
          <w:sz w:val="22"/>
          <w:szCs w:val="22"/>
        </w:rPr>
        <w:t>ое испытание</w:t>
      </w:r>
      <w:r w:rsidRPr="00DD5314">
        <w:rPr>
          <w:rFonts w:ascii="Arial" w:hAnsi="Arial" w:cs="Arial"/>
          <w:sz w:val="22"/>
          <w:szCs w:val="22"/>
        </w:rPr>
        <w:t>) и корректир</w:t>
      </w:r>
      <w:r>
        <w:rPr>
          <w:rFonts w:ascii="Arial" w:hAnsi="Arial" w:cs="Arial"/>
          <w:sz w:val="22"/>
          <w:szCs w:val="22"/>
        </w:rPr>
        <w:t>уют</w:t>
      </w:r>
      <w:r w:rsidRPr="00DD5314">
        <w:rPr>
          <w:rFonts w:ascii="Arial" w:hAnsi="Arial" w:cs="Arial"/>
          <w:sz w:val="22"/>
          <w:szCs w:val="22"/>
        </w:rPr>
        <w:t xml:space="preserve"> с учетом разн</w:t>
      </w:r>
      <w:r>
        <w:rPr>
          <w:rFonts w:ascii="Arial" w:hAnsi="Arial" w:cs="Arial"/>
          <w:sz w:val="22"/>
          <w:szCs w:val="22"/>
        </w:rPr>
        <w:t>ости</w:t>
      </w:r>
      <w:r w:rsidRPr="00DD5314">
        <w:rPr>
          <w:rFonts w:ascii="Arial" w:hAnsi="Arial" w:cs="Arial"/>
          <w:sz w:val="22"/>
          <w:szCs w:val="22"/>
        </w:rPr>
        <w:t xml:space="preserve"> температур</w:t>
      </w:r>
      <w:r>
        <w:rPr>
          <w:rFonts w:ascii="Arial" w:hAnsi="Arial" w:cs="Arial"/>
          <w:sz w:val="22"/>
          <w:szCs w:val="22"/>
        </w:rPr>
        <w:t xml:space="preserve"> </w:t>
      </w:r>
      <w:r w:rsidRPr="00DD5314">
        <w:rPr>
          <w:rFonts w:ascii="Arial" w:hAnsi="Arial" w:cs="Arial"/>
          <w:sz w:val="22"/>
          <w:szCs w:val="22"/>
        </w:rPr>
        <w:t>на входе и давления окружающей среды.</w:t>
      </w:r>
    </w:p>
    <w:p w:rsidR="00DD5314" w:rsidRDefault="00DD5314" w:rsidP="00DD5314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D5314">
        <w:rPr>
          <w:rFonts w:ascii="Arial" w:hAnsi="Arial" w:cs="Arial"/>
          <w:b/>
          <w:sz w:val="22"/>
          <w:szCs w:val="22"/>
        </w:rPr>
        <w:t xml:space="preserve">11.1.2 </w:t>
      </w:r>
      <w:r w:rsidRPr="004E0D60">
        <w:rPr>
          <w:rFonts w:ascii="Arial" w:hAnsi="Arial" w:cs="Arial"/>
          <w:b/>
          <w:sz w:val="22"/>
          <w:szCs w:val="22"/>
        </w:rPr>
        <w:t>Поправка на атмосферное давление</w:t>
      </w:r>
    </w:p>
    <w:p w:rsidR="0039036E" w:rsidRPr="00DD5314" w:rsidRDefault="00DD5314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D5314">
        <w:rPr>
          <w:rFonts w:ascii="Arial" w:hAnsi="Arial" w:cs="Arial"/>
          <w:sz w:val="22"/>
          <w:szCs w:val="22"/>
        </w:rPr>
        <w:t>Для каждого испытания определ</w:t>
      </w:r>
      <w:r>
        <w:rPr>
          <w:rFonts w:ascii="Arial" w:hAnsi="Arial" w:cs="Arial"/>
          <w:sz w:val="22"/>
          <w:szCs w:val="22"/>
        </w:rPr>
        <w:t>яют</w:t>
      </w:r>
      <w:r w:rsidRPr="00DD5314">
        <w:rPr>
          <w:rFonts w:ascii="Arial" w:hAnsi="Arial" w:cs="Arial"/>
          <w:sz w:val="22"/>
          <w:szCs w:val="22"/>
        </w:rPr>
        <w:t xml:space="preserve"> поправочный коэффициент для </w:t>
      </w:r>
      <w:r>
        <w:rPr>
          <w:rFonts w:ascii="Arial" w:hAnsi="Arial" w:cs="Arial"/>
          <w:sz w:val="22"/>
          <w:szCs w:val="22"/>
        </w:rPr>
        <w:t xml:space="preserve">учета </w:t>
      </w:r>
      <w:r w:rsidRPr="00DD5314">
        <w:rPr>
          <w:rFonts w:ascii="Arial" w:hAnsi="Arial" w:cs="Arial"/>
          <w:sz w:val="22"/>
          <w:szCs w:val="22"/>
        </w:rPr>
        <w:t>отклонения от стандартного давления окружающей среды (1013,25 гПа) в соответствии со следующим ура</w:t>
      </w:r>
      <w:r w:rsidRPr="00DD5314">
        <w:rPr>
          <w:rFonts w:ascii="Arial" w:hAnsi="Arial" w:cs="Arial"/>
          <w:sz w:val="22"/>
          <w:szCs w:val="22"/>
        </w:rPr>
        <w:t>в</w:t>
      </w:r>
      <w:r w:rsidRPr="00DD5314">
        <w:rPr>
          <w:rFonts w:ascii="Arial" w:hAnsi="Arial" w:cs="Arial"/>
          <w:sz w:val="22"/>
          <w:szCs w:val="22"/>
        </w:rPr>
        <w:t>нением:</w:t>
      </w:r>
    </w:p>
    <w:p w:rsidR="00DD5314" w:rsidRDefault="00DD5314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F=1+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1013,25-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atm</m:t>
                </m:r>
              </m:sub>
            </m:sSub>
          </m:e>
        </m:d>
        <m:r>
          <w:rPr>
            <w:rFonts w:ascii="Cambria Math" w:hAnsi="Cambria Math" w:cs="Arial"/>
            <w:sz w:val="22"/>
            <w:szCs w:val="22"/>
          </w:rPr>
          <m:t>×6,5×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-4</m:t>
            </m:r>
          </m:sup>
        </m:sSup>
      </m:oMath>
      <w:r>
        <w:rPr>
          <w:rFonts w:ascii="Arial" w:hAnsi="Arial" w:cs="Arial"/>
          <w:sz w:val="22"/>
          <w:szCs w:val="22"/>
        </w:rPr>
        <w:t xml:space="preserve"> </w:t>
      </w:r>
    </w:p>
    <w:p w:rsidR="00DD5314" w:rsidRPr="00DD5314" w:rsidRDefault="00DD5314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D5314">
        <w:rPr>
          <w:rFonts w:ascii="Arial" w:hAnsi="Arial" w:cs="Arial"/>
          <w:sz w:val="22"/>
          <w:szCs w:val="22"/>
        </w:rPr>
        <w:t>Это уравнение учитыва</w:t>
      </w:r>
      <w:r w:rsidR="00D13C01">
        <w:rPr>
          <w:rFonts w:ascii="Arial" w:hAnsi="Arial" w:cs="Arial"/>
          <w:sz w:val="22"/>
          <w:szCs w:val="22"/>
        </w:rPr>
        <w:t>ет</w:t>
      </w:r>
      <w:r w:rsidRPr="00DD5314">
        <w:rPr>
          <w:rFonts w:ascii="Arial" w:hAnsi="Arial" w:cs="Arial"/>
          <w:sz w:val="22"/>
          <w:szCs w:val="22"/>
        </w:rPr>
        <w:t xml:space="preserve"> влияние давления окружающей среды на производительность ко</w:t>
      </w:r>
      <w:r w:rsidRPr="00DD5314">
        <w:rPr>
          <w:rFonts w:ascii="Arial" w:hAnsi="Arial" w:cs="Arial"/>
          <w:sz w:val="22"/>
          <w:szCs w:val="22"/>
        </w:rPr>
        <w:t>н</w:t>
      </w:r>
      <w:r w:rsidR="00D13C01">
        <w:rPr>
          <w:rFonts w:ascii="Arial" w:hAnsi="Arial" w:cs="Arial"/>
          <w:sz w:val="22"/>
          <w:szCs w:val="22"/>
        </w:rPr>
        <w:t>денсатора/</w:t>
      </w:r>
      <w:r w:rsidRPr="00DD5314">
        <w:rPr>
          <w:rFonts w:ascii="Arial" w:hAnsi="Arial" w:cs="Arial"/>
          <w:sz w:val="22"/>
          <w:szCs w:val="22"/>
        </w:rPr>
        <w:t>газоохладителя. Предполагается, что производительность увеличивается приме</w:t>
      </w:r>
      <w:r w:rsidRPr="00DD5314">
        <w:rPr>
          <w:rFonts w:ascii="Arial" w:hAnsi="Arial" w:cs="Arial"/>
          <w:sz w:val="22"/>
          <w:szCs w:val="22"/>
        </w:rPr>
        <w:t>р</w:t>
      </w:r>
      <w:r w:rsidRPr="00DD5314">
        <w:rPr>
          <w:rFonts w:ascii="Arial" w:hAnsi="Arial" w:cs="Arial"/>
          <w:sz w:val="22"/>
          <w:szCs w:val="22"/>
        </w:rPr>
        <w:t xml:space="preserve">но на 0,065% </w:t>
      </w:r>
      <w:r w:rsidR="00D13C01">
        <w:rPr>
          <w:rFonts w:ascii="Arial" w:hAnsi="Arial" w:cs="Arial"/>
          <w:sz w:val="22"/>
          <w:szCs w:val="22"/>
        </w:rPr>
        <w:t xml:space="preserve">при возрастании атмосферного давления </w:t>
      </w:r>
      <w:r w:rsidRPr="00DD5314">
        <w:rPr>
          <w:rFonts w:ascii="Arial" w:hAnsi="Arial" w:cs="Arial"/>
          <w:sz w:val="22"/>
          <w:szCs w:val="22"/>
        </w:rPr>
        <w:t xml:space="preserve">на </w:t>
      </w:r>
      <w:r w:rsidR="00D13C01">
        <w:rPr>
          <w:rFonts w:ascii="Arial" w:hAnsi="Arial" w:cs="Arial"/>
          <w:sz w:val="22"/>
          <w:szCs w:val="22"/>
        </w:rPr>
        <w:t xml:space="preserve">1 </w:t>
      </w:r>
      <w:r w:rsidRPr="00DD5314">
        <w:rPr>
          <w:rFonts w:ascii="Arial" w:hAnsi="Arial" w:cs="Arial"/>
          <w:sz w:val="22"/>
          <w:szCs w:val="22"/>
        </w:rPr>
        <w:t xml:space="preserve">гПа и уменьшается примерно на 0,065% </w:t>
      </w:r>
      <w:r w:rsidR="00D13C01">
        <w:rPr>
          <w:rFonts w:ascii="Arial" w:hAnsi="Arial" w:cs="Arial"/>
          <w:sz w:val="22"/>
          <w:szCs w:val="22"/>
        </w:rPr>
        <w:t>при падении атмосферного давления н</w:t>
      </w:r>
      <w:r w:rsidRPr="00DD5314">
        <w:rPr>
          <w:rFonts w:ascii="Arial" w:hAnsi="Arial" w:cs="Arial"/>
          <w:sz w:val="22"/>
          <w:szCs w:val="22"/>
        </w:rPr>
        <w:t xml:space="preserve">а </w:t>
      </w:r>
      <w:r w:rsidR="00D13C01">
        <w:rPr>
          <w:rFonts w:ascii="Arial" w:hAnsi="Arial" w:cs="Arial"/>
          <w:sz w:val="22"/>
          <w:szCs w:val="22"/>
        </w:rPr>
        <w:t xml:space="preserve">1 </w:t>
      </w:r>
      <w:r w:rsidRPr="00DD5314">
        <w:rPr>
          <w:rFonts w:ascii="Arial" w:hAnsi="Arial" w:cs="Arial"/>
          <w:sz w:val="22"/>
          <w:szCs w:val="22"/>
        </w:rPr>
        <w:t>гПа по сравнению с 1 013,25 гПа.</w:t>
      </w:r>
    </w:p>
    <w:p w:rsidR="00DD5314" w:rsidRDefault="00D13C01" w:rsidP="000C679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13C01">
        <w:rPr>
          <w:rFonts w:ascii="Arial" w:hAnsi="Arial" w:cs="Arial"/>
          <w:b/>
          <w:sz w:val="22"/>
          <w:szCs w:val="22"/>
        </w:rPr>
        <w:t>11.1.3 Стандартная производительность</w:t>
      </w:r>
    </w:p>
    <w:p w:rsidR="00DD5314" w:rsidRDefault="00D13C01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13C01">
        <w:rPr>
          <w:rFonts w:ascii="Arial" w:hAnsi="Arial" w:cs="Arial"/>
          <w:sz w:val="22"/>
          <w:szCs w:val="22"/>
        </w:rPr>
        <w:t>В пределах допустимых отклонений следует использовать следующ</w:t>
      </w:r>
      <w:r w:rsidR="00C66065">
        <w:rPr>
          <w:rFonts w:ascii="Arial" w:hAnsi="Arial" w:cs="Arial"/>
          <w:sz w:val="22"/>
          <w:szCs w:val="22"/>
        </w:rPr>
        <w:t>и</w:t>
      </w:r>
      <w:r w:rsidRPr="00D13C01">
        <w:rPr>
          <w:rFonts w:ascii="Arial" w:hAnsi="Arial" w:cs="Arial"/>
          <w:sz w:val="22"/>
          <w:szCs w:val="22"/>
        </w:rPr>
        <w:t>е соотношени</w:t>
      </w:r>
      <w:r w:rsidR="00C66065">
        <w:rPr>
          <w:rFonts w:ascii="Arial" w:hAnsi="Arial" w:cs="Arial"/>
          <w:sz w:val="22"/>
          <w:szCs w:val="22"/>
        </w:rPr>
        <w:t>я</w:t>
      </w:r>
      <w:r w:rsidRPr="00D13C01">
        <w:rPr>
          <w:rFonts w:ascii="Arial" w:hAnsi="Arial" w:cs="Arial"/>
          <w:sz w:val="22"/>
          <w:szCs w:val="22"/>
        </w:rPr>
        <w:t>:</w:t>
      </w:r>
    </w:p>
    <w:p w:rsidR="00D13C01" w:rsidRPr="00C66065" w:rsidRDefault="00236906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15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∆t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 xml:space="preserve">×F </m:t>
        </m:r>
      </m:oMath>
      <w:r w:rsidR="00C66065" w:rsidRPr="00C66065">
        <w:rPr>
          <w:rFonts w:ascii="Arial" w:hAnsi="Arial" w:cs="Arial"/>
          <w:sz w:val="22"/>
          <w:szCs w:val="22"/>
        </w:rPr>
        <w:t xml:space="preserve"> </w:t>
      </w:r>
      <w:r w:rsidR="00C66065">
        <w:rPr>
          <w:rFonts w:ascii="Arial" w:hAnsi="Arial" w:cs="Arial"/>
          <w:sz w:val="22"/>
          <w:szCs w:val="22"/>
        </w:rPr>
        <w:t xml:space="preserve">для </w:t>
      </w:r>
      <w:r w:rsidR="00C66065" w:rsidRPr="00C66065">
        <w:rPr>
          <w:rFonts w:ascii="Arial" w:hAnsi="Arial" w:cs="Arial"/>
          <w:sz w:val="22"/>
          <w:szCs w:val="22"/>
        </w:rPr>
        <w:t>(</w:t>
      </w:r>
      <w:r w:rsidR="00C66065">
        <w:rPr>
          <w:rFonts w:ascii="Arial" w:hAnsi="Arial" w:cs="Arial"/>
          <w:sz w:val="22"/>
          <w:szCs w:val="22"/>
          <w:lang w:val="en-US"/>
        </w:rPr>
        <w:t>SC</w:t>
      </w:r>
      <w:r w:rsidR="00C66065" w:rsidRPr="00C66065">
        <w:rPr>
          <w:rFonts w:ascii="Arial" w:hAnsi="Arial" w:cs="Arial"/>
          <w:sz w:val="22"/>
          <w:szCs w:val="22"/>
        </w:rPr>
        <w:t xml:space="preserve">1)  </w:t>
      </w:r>
      <w:r w:rsidR="00C66065">
        <w:rPr>
          <w:rFonts w:ascii="Arial" w:hAnsi="Arial" w:cs="Arial"/>
          <w:sz w:val="22"/>
          <w:szCs w:val="22"/>
        </w:rPr>
        <w:t>и</w:t>
      </w:r>
    </w:p>
    <w:p w:rsidR="00C66065" w:rsidRPr="00C66065" w:rsidRDefault="00236906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∆t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 xml:space="preserve">×F </m:t>
        </m:r>
      </m:oMath>
      <w:r w:rsidR="00C66065" w:rsidRPr="00C66065">
        <w:rPr>
          <w:rFonts w:ascii="Arial" w:hAnsi="Arial" w:cs="Arial"/>
          <w:sz w:val="22"/>
          <w:szCs w:val="22"/>
        </w:rPr>
        <w:t xml:space="preserve">  </w:t>
      </w:r>
      <w:r w:rsidR="00C66065">
        <w:rPr>
          <w:rFonts w:ascii="Arial" w:hAnsi="Arial" w:cs="Arial"/>
          <w:sz w:val="22"/>
          <w:szCs w:val="22"/>
        </w:rPr>
        <w:t xml:space="preserve">для </w:t>
      </w:r>
      <w:r w:rsidR="00C66065" w:rsidRPr="00C66065">
        <w:rPr>
          <w:rFonts w:ascii="Arial" w:hAnsi="Arial" w:cs="Arial"/>
          <w:sz w:val="22"/>
          <w:szCs w:val="22"/>
        </w:rPr>
        <w:t>(</w:t>
      </w:r>
      <w:r w:rsidR="00C66065">
        <w:rPr>
          <w:rFonts w:ascii="Arial" w:hAnsi="Arial" w:cs="Arial"/>
          <w:sz w:val="22"/>
          <w:szCs w:val="22"/>
          <w:lang w:val="en-US"/>
        </w:rPr>
        <w:t>SC</w:t>
      </w:r>
      <w:r w:rsidR="00C66065" w:rsidRPr="00C66065">
        <w:rPr>
          <w:rFonts w:ascii="Arial" w:hAnsi="Arial" w:cs="Arial"/>
          <w:sz w:val="22"/>
          <w:szCs w:val="22"/>
        </w:rPr>
        <w:t>2)</w:t>
      </w:r>
    </w:p>
    <w:p w:rsidR="00C66065" w:rsidRPr="00C66065" w:rsidRDefault="00C66065" w:rsidP="000C679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66065">
        <w:rPr>
          <w:rFonts w:ascii="Arial" w:hAnsi="Arial" w:cs="Arial"/>
          <w:b/>
          <w:sz w:val="22"/>
          <w:szCs w:val="22"/>
        </w:rPr>
        <w:t>11.2 Номинальный расход воздуха</w:t>
      </w:r>
    </w:p>
    <w:p w:rsidR="00DD5314" w:rsidRPr="00C66065" w:rsidRDefault="00C66065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настоящем </w:t>
      </w:r>
      <w:r w:rsidRPr="00C66065">
        <w:rPr>
          <w:rFonts w:ascii="Arial" w:hAnsi="Arial" w:cs="Arial"/>
          <w:sz w:val="22"/>
          <w:szCs w:val="22"/>
        </w:rPr>
        <w:t>стандарт</w:t>
      </w:r>
      <w:r>
        <w:rPr>
          <w:rFonts w:ascii="Arial" w:hAnsi="Arial" w:cs="Arial"/>
          <w:sz w:val="22"/>
          <w:szCs w:val="22"/>
        </w:rPr>
        <w:t>е за</w:t>
      </w:r>
      <w:r w:rsidRPr="00C66065">
        <w:rPr>
          <w:rFonts w:ascii="Arial" w:hAnsi="Arial" w:cs="Arial"/>
          <w:sz w:val="22"/>
          <w:szCs w:val="22"/>
        </w:rPr>
        <w:t xml:space="preserve"> номинальный объемный расход воздуха </w:t>
      </w:r>
      <w:r>
        <w:rPr>
          <w:rFonts w:ascii="Arial" w:hAnsi="Arial" w:cs="Arial"/>
          <w:sz w:val="22"/>
          <w:szCs w:val="22"/>
        </w:rPr>
        <w:t xml:space="preserve">принимают </w:t>
      </w:r>
      <w:r w:rsidRPr="00C66065">
        <w:rPr>
          <w:rFonts w:ascii="Arial" w:hAnsi="Arial" w:cs="Arial"/>
          <w:sz w:val="22"/>
          <w:szCs w:val="22"/>
        </w:rPr>
        <w:t>расход возд</w:t>
      </w:r>
      <w:r w:rsidRPr="00C66065">
        <w:rPr>
          <w:rFonts w:ascii="Arial" w:hAnsi="Arial" w:cs="Arial"/>
          <w:sz w:val="22"/>
          <w:szCs w:val="22"/>
        </w:rPr>
        <w:t>у</w:t>
      </w:r>
      <w:r w:rsidRPr="00C66065">
        <w:rPr>
          <w:rFonts w:ascii="Arial" w:hAnsi="Arial" w:cs="Arial"/>
          <w:sz w:val="22"/>
          <w:szCs w:val="22"/>
        </w:rPr>
        <w:t>ха</w:t>
      </w:r>
      <w:r>
        <w:rPr>
          <w:rFonts w:ascii="Arial" w:hAnsi="Arial" w:cs="Arial"/>
          <w:sz w:val="22"/>
          <w:szCs w:val="22"/>
        </w:rPr>
        <w:t>,</w:t>
      </w:r>
      <w:r w:rsidRPr="00C66065">
        <w:rPr>
          <w:rFonts w:ascii="Arial" w:hAnsi="Arial" w:cs="Arial"/>
          <w:sz w:val="22"/>
          <w:szCs w:val="22"/>
        </w:rPr>
        <w:t xml:space="preserve"> измеренный</w:t>
      </w:r>
      <w:r>
        <w:rPr>
          <w:rFonts w:ascii="Arial" w:hAnsi="Arial" w:cs="Arial"/>
          <w:sz w:val="22"/>
          <w:szCs w:val="22"/>
        </w:rPr>
        <w:t xml:space="preserve"> в ходе испытания</w:t>
      </w:r>
      <w:r w:rsidRPr="00C6606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Приведение </w:t>
      </w:r>
      <w:r w:rsidRPr="00C66065">
        <w:rPr>
          <w:rFonts w:ascii="Arial" w:hAnsi="Arial" w:cs="Arial"/>
          <w:sz w:val="22"/>
          <w:szCs w:val="22"/>
        </w:rPr>
        <w:t>к номинальным условиям не требуется.</w:t>
      </w:r>
    </w:p>
    <w:p w:rsidR="00DD5314" w:rsidRPr="00C66065" w:rsidRDefault="00C66065" w:rsidP="000C679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66065">
        <w:rPr>
          <w:rFonts w:ascii="Arial" w:hAnsi="Arial" w:cs="Arial"/>
          <w:b/>
          <w:sz w:val="22"/>
          <w:szCs w:val="22"/>
        </w:rPr>
        <w:t>11.3 Номинальная потребляемая мощность вентилятора</w:t>
      </w:r>
    </w:p>
    <w:p w:rsidR="000320C3" w:rsidRPr="000320C3" w:rsidRDefault="000320C3" w:rsidP="000320C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настоящем стандарте </w:t>
      </w:r>
      <w:r w:rsidRPr="000320C3">
        <w:rPr>
          <w:rFonts w:ascii="Arial" w:hAnsi="Arial" w:cs="Arial"/>
          <w:sz w:val="22"/>
          <w:szCs w:val="22"/>
        </w:rPr>
        <w:t xml:space="preserve">для </w:t>
      </w:r>
      <w:r>
        <w:rPr>
          <w:rFonts w:ascii="Arial" w:hAnsi="Arial" w:cs="Arial"/>
          <w:sz w:val="22"/>
          <w:szCs w:val="22"/>
        </w:rPr>
        <w:t xml:space="preserve">определения </w:t>
      </w:r>
      <w:r w:rsidRPr="000320C3">
        <w:rPr>
          <w:rFonts w:ascii="Arial" w:hAnsi="Arial" w:cs="Arial"/>
          <w:sz w:val="22"/>
          <w:szCs w:val="22"/>
        </w:rPr>
        <w:t>номинальн</w:t>
      </w:r>
      <w:r>
        <w:rPr>
          <w:rFonts w:ascii="Arial" w:hAnsi="Arial" w:cs="Arial"/>
          <w:sz w:val="22"/>
          <w:szCs w:val="22"/>
        </w:rPr>
        <w:t>ой</w:t>
      </w:r>
      <w:r w:rsidRPr="000320C3">
        <w:rPr>
          <w:rFonts w:ascii="Arial" w:hAnsi="Arial" w:cs="Arial"/>
          <w:sz w:val="22"/>
          <w:szCs w:val="22"/>
        </w:rPr>
        <w:t xml:space="preserve"> потребляем</w:t>
      </w:r>
      <w:r>
        <w:rPr>
          <w:rFonts w:ascii="Arial" w:hAnsi="Arial" w:cs="Arial"/>
          <w:sz w:val="22"/>
          <w:szCs w:val="22"/>
        </w:rPr>
        <w:t>ой</w:t>
      </w:r>
      <w:r w:rsidRPr="000320C3">
        <w:rPr>
          <w:rFonts w:ascii="Arial" w:hAnsi="Arial" w:cs="Arial"/>
          <w:sz w:val="22"/>
          <w:szCs w:val="22"/>
        </w:rPr>
        <w:t xml:space="preserve"> мощност</w:t>
      </w:r>
      <w:r>
        <w:rPr>
          <w:rFonts w:ascii="Arial" w:hAnsi="Arial" w:cs="Arial"/>
          <w:sz w:val="22"/>
          <w:szCs w:val="22"/>
        </w:rPr>
        <w:t>и</w:t>
      </w:r>
      <w:r w:rsidRPr="000320C3">
        <w:rPr>
          <w:rFonts w:ascii="Arial" w:hAnsi="Arial" w:cs="Arial"/>
          <w:sz w:val="22"/>
          <w:szCs w:val="22"/>
        </w:rPr>
        <w:t xml:space="preserve"> вентилят</w:t>
      </w:r>
      <w:r w:rsidRPr="000320C3">
        <w:rPr>
          <w:rFonts w:ascii="Arial" w:hAnsi="Arial" w:cs="Arial"/>
          <w:sz w:val="22"/>
          <w:szCs w:val="22"/>
        </w:rPr>
        <w:t>о</w:t>
      </w:r>
      <w:r w:rsidRPr="000320C3">
        <w:rPr>
          <w:rFonts w:ascii="Arial" w:hAnsi="Arial" w:cs="Arial"/>
          <w:sz w:val="22"/>
          <w:szCs w:val="22"/>
        </w:rPr>
        <w:t xml:space="preserve">ров </w:t>
      </w:r>
      <w:r>
        <w:rPr>
          <w:rFonts w:ascii="Arial" w:hAnsi="Arial" w:cs="Arial"/>
          <w:sz w:val="22"/>
          <w:szCs w:val="22"/>
        </w:rPr>
        <w:t xml:space="preserve">при </w:t>
      </w:r>
      <w:r w:rsidRPr="000320C3">
        <w:rPr>
          <w:rFonts w:ascii="Arial" w:hAnsi="Arial" w:cs="Arial"/>
          <w:sz w:val="22"/>
          <w:szCs w:val="22"/>
        </w:rPr>
        <w:t>измеренно</w:t>
      </w:r>
      <w:r>
        <w:rPr>
          <w:rFonts w:ascii="Arial" w:hAnsi="Arial" w:cs="Arial"/>
          <w:sz w:val="22"/>
          <w:szCs w:val="22"/>
        </w:rPr>
        <w:t>м значении</w:t>
      </w:r>
      <w:r w:rsidRPr="000320C3">
        <w:rPr>
          <w:rFonts w:ascii="Arial" w:hAnsi="Arial" w:cs="Arial"/>
          <w:sz w:val="22"/>
          <w:szCs w:val="22"/>
        </w:rPr>
        <w:t xml:space="preserve"> расхода воздуха </w:t>
      </w:r>
      <w:r>
        <w:rPr>
          <w:rFonts w:ascii="Arial" w:hAnsi="Arial" w:cs="Arial"/>
          <w:sz w:val="22"/>
          <w:szCs w:val="22"/>
        </w:rPr>
        <w:t>для приведения к стандартному значению 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мосферного давления </w:t>
      </w:r>
      <w:r w:rsidRPr="000320C3">
        <w:rPr>
          <w:rFonts w:ascii="Arial" w:hAnsi="Arial" w:cs="Arial"/>
          <w:sz w:val="22"/>
          <w:szCs w:val="22"/>
        </w:rPr>
        <w:t>1 013,25 гПа</w:t>
      </w:r>
      <w:r>
        <w:rPr>
          <w:rFonts w:ascii="Arial" w:hAnsi="Arial" w:cs="Arial"/>
          <w:sz w:val="22"/>
          <w:szCs w:val="22"/>
        </w:rPr>
        <w:t xml:space="preserve"> используют </w:t>
      </w:r>
      <w:r w:rsidRPr="000320C3">
        <w:rPr>
          <w:rFonts w:ascii="Arial" w:hAnsi="Arial" w:cs="Arial"/>
          <w:sz w:val="22"/>
          <w:szCs w:val="22"/>
        </w:rPr>
        <w:t>следующее уравнение:</w:t>
      </w:r>
    </w:p>
    <w:p w:rsidR="00DD5314" w:rsidRDefault="00236906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fan</m:t>
            </m:r>
          </m:sub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bSup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fan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1013,25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atm</m:t>
                </m:r>
              </m:sub>
            </m:sSub>
          </m:den>
        </m:f>
      </m:oMath>
      <w:r w:rsidR="000320C3">
        <w:rPr>
          <w:rFonts w:ascii="Arial" w:hAnsi="Arial" w:cs="Arial"/>
          <w:sz w:val="22"/>
          <w:szCs w:val="22"/>
        </w:rPr>
        <w:t xml:space="preserve"> </w:t>
      </w:r>
    </w:p>
    <w:p w:rsidR="000320C3" w:rsidRPr="00CD7E11" w:rsidRDefault="000320C3" w:rsidP="000320C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F6393">
        <w:rPr>
          <w:rFonts w:ascii="Arial" w:hAnsi="Arial" w:cs="Arial"/>
          <w:sz w:val="22"/>
          <w:szCs w:val="22"/>
        </w:rPr>
        <w:t>Здесь</w:t>
      </w:r>
      <w:r w:rsidRPr="00CD7E11"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fan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>
        <w:rPr>
          <w:rFonts w:ascii="Arial" w:hAnsi="Arial" w:cs="Arial"/>
          <w:sz w:val="22"/>
          <w:szCs w:val="22"/>
        </w:rPr>
        <w:t xml:space="preserve">и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atm</m:t>
            </m:r>
          </m:sub>
        </m:sSub>
      </m:oMath>
      <w:r>
        <w:rPr>
          <w:rFonts w:ascii="Arial" w:hAnsi="Arial" w:cs="Arial"/>
          <w:sz w:val="22"/>
          <w:szCs w:val="22"/>
        </w:rPr>
        <w:t xml:space="preserve">  - </w:t>
      </w:r>
      <w:r w:rsidRPr="005F6393">
        <w:rPr>
          <w:rFonts w:ascii="Arial" w:hAnsi="Arial" w:cs="Arial"/>
          <w:sz w:val="22"/>
          <w:szCs w:val="22"/>
        </w:rPr>
        <w:t xml:space="preserve">значения, измеренные во время </w:t>
      </w:r>
      <w:r>
        <w:rPr>
          <w:rFonts w:ascii="Arial" w:hAnsi="Arial" w:cs="Arial"/>
          <w:sz w:val="22"/>
          <w:szCs w:val="22"/>
        </w:rPr>
        <w:t xml:space="preserve">испытания в процессе измерения </w:t>
      </w:r>
      <w:r w:rsidRPr="005F6393">
        <w:rPr>
          <w:rFonts w:ascii="Arial" w:hAnsi="Arial" w:cs="Arial"/>
          <w:sz w:val="22"/>
          <w:szCs w:val="22"/>
        </w:rPr>
        <w:t>расхода воздуха.</w:t>
      </w:r>
    </w:p>
    <w:p w:rsidR="00126D40" w:rsidRDefault="00126D40" w:rsidP="00126D40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0320C3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риведение к</w:t>
      </w:r>
      <w:r w:rsidRPr="000320C3">
        <w:rPr>
          <w:rFonts w:ascii="Arial" w:hAnsi="Arial" w:cs="Arial"/>
          <w:sz w:val="22"/>
          <w:szCs w:val="22"/>
        </w:rPr>
        <w:t xml:space="preserve"> номинальны</w:t>
      </w:r>
      <w:r>
        <w:rPr>
          <w:rFonts w:ascii="Arial" w:hAnsi="Arial" w:cs="Arial"/>
          <w:sz w:val="22"/>
          <w:szCs w:val="22"/>
        </w:rPr>
        <w:t>м значениям</w:t>
      </w:r>
      <w:r w:rsidRPr="000320C3">
        <w:rPr>
          <w:rFonts w:ascii="Arial" w:hAnsi="Arial" w:cs="Arial"/>
          <w:sz w:val="22"/>
          <w:szCs w:val="22"/>
        </w:rPr>
        <w:t xml:space="preserve"> температур не требуется.</w:t>
      </w:r>
      <w:r w:rsidRPr="000320C3">
        <w:rPr>
          <w:rFonts w:ascii="Arial" w:hAnsi="Arial" w:cs="Arial"/>
        </w:rPr>
        <w:t xml:space="preserve"> </w:t>
      </w:r>
    </w:p>
    <w:p w:rsidR="00126D40" w:rsidRPr="005F6393" w:rsidRDefault="00126D40" w:rsidP="00126D4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CD7E11">
        <w:rPr>
          <w:rFonts w:ascii="Arial" w:hAnsi="Arial" w:cs="Arial"/>
        </w:rPr>
        <w:t>П</w:t>
      </w:r>
      <w:proofErr w:type="gramEnd"/>
      <w:r w:rsidRPr="00CD7E11">
        <w:rPr>
          <w:rFonts w:ascii="Arial" w:hAnsi="Arial" w:cs="Arial"/>
        </w:rPr>
        <w:t xml:space="preserve"> </w:t>
      </w:r>
      <w:proofErr w:type="spellStart"/>
      <w:r w:rsidRPr="00CD7E11">
        <w:rPr>
          <w:rFonts w:ascii="Arial" w:hAnsi="Arial" w:cs="Arial"/>
        </w:rPr>
        <w:t>р</w:t>
      </w:r>
      <w:proofErr w:type="spellEnd"/>
      <w:r w:rsidRPr="00CD7E11">
        <w:rPr>
          <w:rFonts w:ascii="Arial" w:hAnsi="Arial" w:cs="Arial"/>
        </w:rPr>
        <w:t xml:space="preserve"> и м е ч а </w:t>
      </w:r>
      <w:proofErr w:type="spellStart"/>
      <w:r w:rsidRPr="00CD7E11">
        <w:rPr>
          <w:rFonts w:ascii="Arial" w:hAnsi="Arial" w:cs="Arial"/>
        </w:rPr>
        <w:t>н</w:t>
      </w:r>
      <w:proofErr w:type="spellEnd"/>
      <w:r w:rsidRPr="00CD7E11">
        <w:rPr>
          <w:rFonts w:ascii="Arial" w:hAnsi="Arial" w:cs="Arial"/>
        </w:rPr>
        <w:t xml:space="preserve"> и е </w:t>
      </w:r>
      <w:r>
        <w:rPr>
          <w:rFonts w:ascii="Arial" w:hAnsi="Arial" w:cs="Arial"/>
        </w:rPr>
        <w:t xml:space="preserve">– В настоящем </w:t>
      </w:r>
      <w:r w:rsidRPr="00126D40">
        <w:rPr>
          <w:rFonts w:ascii="Arial" w:hAnsi="Arial" w:cs="Arial"/>
        </w:rPr>
        <w:t>стандарт</w:t>
      </w:r>
      <w:r>
        <w:rPr>
          <w:rFonts w:ascii="Arial" w:hAnsi="Arial" w:cs="Arial"/>
        </w:rPr>
        <w:t>е</w:t>
      </w:r>
      <w:r w:rsidRPr="00126D40">
        <w:rPr>
          <w:rFonts w:ascii="Arial" w:hAnsi="Arial" w:cs="Arial"/>
        </w:rPr>
        <w:t xml:space="preserve"> предполагается, что пр</w:t>
      </w:r>
      <w:r>
        <w:rPr>
          <w:rFonts w:ascii="Arial" w:hAnsi="Arial" w:cs="Arial"/>
        </w:rPr>
        <w:t>иведение</w:t>
      </w:r>
      <w:r w:rsidRPr="00126D40">
        <w:rPr>
          <w:rFonts w:ascii="Arial" w:hAnsi="Arial" w:cs="Arial"/>
        </w:rPr>
        <w:t xml:space="preserve"> как номинального расх</w:t>
      </w:r>
      <w:r w:rsidRPr="00126D40">
        <w:rPr>
          <w:rFonts w:ascii="Arial" w:hAnsi="Arial" w:cs="Arial"/>
        </w:rPr>
        <w:t>о</w:t>
      </w:r>
      <w:r w:rsidRPr="00126D40">
        <w:rPr>
          <w:rFonts w:ascii="Arial" w:hAnsi="Arial" w:cs="Arial"/>
        </w:rPr>
        <w:t xml:space="preserve">да воздуха, так и стандартной потребляемой мощности вентиляторов </w:t>
      </w:r>
      <w:r>
        <w:rPr>
          <w:rFonts w:ascii="Arial" w:hAnsi="Arial" w:cs="Arial"/>
        </w:rPr>
        <w:t xml:space="preserve">к </w:t>
      </w:r>
      <w:r w:rsidRPr="00126D40">
        <w:rPr>
          <w:rFonts w:ascii="Arial" w:hAnsi="Arial" w:cs="Arial"/>
        </w:rPr>
        <w:t>стандартны</w:t>
      </w:r>
      <w:r>
        <w:rPr>
          <w:rFonts w:ascii="Arial" w:hAnsi="Arial" w:cs="Arial"/>
        </w:rPr>
        <w:t>м</w:t>
      </w:r>
      <w:r w:rsidRPr="00126D40">
        <w:rPr>
          <w:rFonts w:ascii="Arial" w:hAnsi="Arial" w:cs="Arial"/>
        </w:rPr>
        <w:t xml:space="preserve"> условия</w:t>
      </w:r>
      <w:r>
        <w:rPr>
          <w:rFonts w:ascii="Arial" w:hAnsi="Arial" w:cs="Arial"/>
        </w:rPr>
        <w:t>м</w:t>
      </w:r>
      <w:r w:rsidRPr="00126D40">
        <w:rPr>
          <w:rFonts w:ascii="Arial" w:hAnsi="Arial" w:cs="Arial"/>
        </w:rPr>
        <w:t xml:space="preserve"> для и</w:t>
      </w:r>
      <w:r w:rsidRPr="00126D40">
        <w:rPr>
          <w:rFonts w:ascii="Arial" w:hAnsi="Arial" w:cs="Arial"/>
        </w:rPr>
        <w:t>з</w:t>
      </w:r>
      <w:r w:rsidRPr="00126D40">
        <w:rPr>
          <w:rFonts w:ascii="Arial" w:hAnsi="Arial" w:cs="Arial"/>
        </w:rPr>
        <w:t xml:space="preserve">мерения мощности не приводит к </w:t>
      </w:r>
      <w:r>
        <w:rPr>
          <w:rFonts w:ascii="Arial" w:hAnsi="Arial" w:cs="Arial"/>
        </w:rPr>
        <w:t>замет</w:t>
      </w:r>
      <w:r w:rsidRPr="00126D40">
        <w:rPr>
          <w:rFonts w:ascii="Arial" w:hAnsi="Arial" w:cs="Arial"/>
        </w:rPr>
        <w:t xml:space="preserve">ному изменению значений, поскольку </w:t>
      </w:r>
      <w:r>
        <w:rPr>
          <w:rFonts w:ascii="Arial" w:hAnsi="Arial" w:cs="Arial"/>
        </w:rPr>
        <w:t xml:space="preserve">изменение атмосферных </w:t>
      </w:r>
      <w:r w:rsidRPr="00126D40">
        <w:rPr>
          <w:rFonts w:ascii="Arial" w:hAnsi="Arial" w:cs="Arial"/>
        </w:rPr>
        <w:t>услови</w:t>
      </w:r>
      <w:r>
        <w:rPr>
          <w:rFonts w:ascii="Arial" w:hAnsi="Arial" w:cs="Arial"/>
        </w:rPr>
        <w:t>й</w:t>
      </w:r>
      <w:r w:rsidRPr="00126D40">
        <w:rPr>
          <w:rFonts w:ascii="Arial" w:hAnsi="Arial" w:cs="Arial"/>
        </w:rPr>
        <w:t xml:space="preserve"> не вызывают значительного изменения </w:t>
      </w:r>
      <w:r>
        <w:rPr>
          <w:rFonts w:ascii="Arial" w:hAnsi="Arial" w:cs="Arial"/>
        </w:rPr>
        <w:t xml:space="preserve">числа оборотов </w:t>
      </w:r>
      <w:r w:rsidRPr="00126D40">
        <w:rPr>
          <w:rFonts w:ascii="Arial" w:hAnsi="Arial" w:cs="Arial"/>
        </w:rPr>
        <w:t xml:space="preserve">вентилятора. </w:t>
      </w:r>
      <w:r>
        <w:rPr>
          <w:rFonts w:ascii="Arial" w:hAnsi="Arial" w:cs="Arial"/>
        </w:rPr>
        <w:t xml:space="preserve">Следует иметь в виду, что настоящий </w:t>
      </w:r>
      <w:r w:rsidRPr="00126D40">
        <w:rPr>
          <w:rFonts w:ascii="Arial" w:hAnsi="Arial" w:cs="Arial"/>
        </w:rPr>
        <w:t>стандарт</w:t>
      </w:r>
      <w:r>
        <w:rPr>
          <w:rFonts w:ascii="Arial" w:hAnsi="Arial" w:cs="Arial"/>
        </w:rPr>
        <w:t xml:space="preserve"> в первую очередь</w:t>
      </w:r>
      <w:r w:rsidRPr="00126D40">
        <w:rPr>
          <w:rFonts w:ascii="Arial" w:hAnsi="Arial" w:cs="Arial"/>
        </w:rPr>
        <w:t xml:space="preserve"> предназначен для использования в качестве основы для сертификации ассортимента продукции с многочисленными моделями, не все из которых могут быть подвергнуты </w:t>
      </w:r>
      <w:r>
        <w:rPr>
          <w:rFonts w:ascii="Arial" w:hAnsi="Arial" w:cs="Arial"/>
        </w:rPr>
        <w:t xml:space="preserve">испытаниям по определению </w:t>
      </w:r>
      <w:r w:rsidRPr="00126D40">
        <w:rPr>
          <w:rFonts w:ascii="Arial" w:hAnsi="Arial" w:cs="Arial"/>
        </w:rPr>
        <w:t>производительности.</w:t>
      </w:r>
    </w:p>
    <w:p w:rsidR="00CD7E11" w:rsidRPr="00126D40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26D40">
        <w:rPr>
          <w:rFonts w:ascii="Arial" w:hAnsi="Arial" w:cs="Arial"/>
          <w:b/>
          <w:sz w:val="24"/>
          <w:szCs w:val="24"/>
        </w:rPr>
        <w:t>12 Отчет об испытаниях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</w:rPr>
        <w:t xml:space="preserve">Отчет об испытаниях должен соответствовать </w:t>
      </w:r>
      <w:r w:rsidR="00F9404B">
        <w:rPr>
          <w:rFonts w:ascii="Arial" w:hAnsi="Arial" w:cs="Arial"/>
          <w:sz w:val="22"/>
          <w:szCs w:val="22"/>
        </w:rPr>
        <w:t xml:space="preserve">требованиям </w:t>
      </w:r>
      <w:r w:rsidRPr="00CD7E11">
        <w:rPr>
          <w:rFonts w:ascii="Arial" w:hAnsi="Arial" w:cs="Arial"/>
          <w:sz w:val="22"/>
          <w:szCs w:val="22"/>
          <w:lang w:val="en-US"/>
        </w:rPr>
        <w:t>EN</w:t>
      </w:r>
      <w:r w:rsidRPr="00CD7E11">
        <w:rPr>
          <w:rFonts w:ascii="Arial" w:hAnsi="Arial" w:cs="Arial"/>
          <w:sz w:val="22"/>
          <w:szCs w:val="22"/>
        </w:rPr>
        <w:t xml:space="preserve"> </w:t>
      </w:r>
      <w:r w:rsidRPr="00CD7E11">
        <w:rPr>
          <w:rFonts w:ascii="Arial" w:hAnsi="Arial" w:cs="Arial"/>
          <w:sz w:val="22"/>
          <w:szCs w:val="22"/>
          <w:lang w:val="en-US"/>
        </w:rPr>
        <w:t>ISO</w:t>
      </w:r>
      <w:r w:rsidRPr="00CD7E11">
        <w:rPr>
          <w:rFonts w:ascii="Arial" w:hAnsi="Arial" w:cs="Arial"/>
          <w:sz w:val="22"/>
          <w:szCs w:val="22"/>
        </w:rPr>
        <w:t xml:space="preserve"> / </w:t>
      </w:r>
      <w:r w:rsidRPr="00CD7E11">
        <w:rPr>
          <w:rFonts w:ascii="Arial" w:hAnsi="Arial" w:cs="Arial"/>
          <w:sz w:val="22"/>
          <w:szCs w:val="22"/>
          <w:lang w:val="en-US"/>
        </w:rPr>
        <w:t>IEC</w:t>
      </w:r>
      <w:r w:rsidRPr="00CD7E11">
        <w:rPr>
          <w:rFonts w:ascii="Arial" w:hAnsi="Arial" w:cs="Arial"/>
          <w:sz w:val="22"/>
          <w:szCs w:val="22"/>
        </w:rPr>
        <w:t xml:space="preserve"> 17025. Протокол и</w:t>
      </w:r>
      <w:r w:rsidRPr="00CD7E11">
        <w:rPr>
          <w:rFonts w:ascii="Arial" w:hAnsi="Arial" w:cs="Arial"/>
          <w:sz w:val="22"/>
          <w:szCs w:val="22"/>
        </w:rPr>
        <w:t>с</w:t>
      </w:r>
      <w:r w:rsidRPr="00CD7E11">
        <w:rPr>
          <w:rFonts w:ascii="Arial" w:hAnsi="Arial" w:cs="Arial"/>
          <w:sz w:val="22"/>
          <w:szCs w:val="22"/>
        </w:rPr>
        <w:t>пытаний должен содержать как минимум</w:t>
      </w:r>
      <w:r>
        <w:rPr>
          <w:rFonts w:ascii="Arial" w:hAnsi="Arial" w:cs="Arial"/>
          <w:sz w:val="22"/>
          <w:szCs w:val="22"/>
        </w:rPr>
        <w:t>, следующие сведения</w:t>
      </w:r>
      <w:r w:rsidRPr="00CD7E11">
        <w:rPr>
          <w:rFonts w:ascii="Arial" w:hAnsi="Arial" w:cs="Arial"/>
          <w:sz w:val="22"/>
          <w:szCs w:val="22"/>
        </w:rPr>
        <w:t>: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Pr="00CD7E11">
        <w:rPr>
          <w:rFonts w:ascii="Arial" w:hAnsi="Arial" w:cs="Arial"/>
          <w:sz w:val="22"/>
          <w:szCs w:val="22"/>
        </w:rPr>
        <w:t>)</w:t>
      </w:r>
      <w:r w:rsidR="00F9404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9404B">
        <w:rPr>
          <w:rFonts w:ascii="Arial" w:hAnsi="Arial" w:cs="Arial"/>
          <w:sz w:val="22"/>
          <w:szCs w:val="22"/>
        </w:rPr>
        <w:t>дата</w:t>
      </w:r>
      <w:proofErr w:type="gramEnd"/>
      <w:r w:rsidR="00F9404B">
        <w:rPr>
          <w:rFonts w:ascii="Arial" w:hAnsi="Arial" w:cs="Arial"/>
          <w:sz w:val="22"/>
          <w:szCs w:val="22"/>
        </w:rPr>
        <w:t xml:space="preserve"> испытаний</w:t>
      </w:r>
      <w:r w:rsidRPr="00CD7E11">
        <w:rPr>
          <w:rFonts w:ascii="Arial" w:hAnsi="Arial" w:cs="Arial"/>
          <w:sz w:val="22"/>
          <w:szCs w:val="22"/>
        </w:rPr>
        <w:t>;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Pr="00CD7E11">
        <w:rPr>
          <w:rFonts w:ascii="Arial" w:hAnsi="Arial" w:cs="Arial"/>
          <w:sz w:val="22"/>
          <w:szCs w:val="22"/>
        </w:rPr>
        <w:t>) испытательн</w:t>
      </w:r>
      <w:r w:rsidR="00F9404B">
        <w:rPr>
          <w:rFonts w:ascii="Arial" w:hAnsi="Arial" w:cs="Arial"/>
          <w:sz w:val="22"/>
          <w:szCs w:val="22"/>
        </w:rPr>
        <w:t>ая организация</w:t>
      </w:r>
      <w:r w:rsidRPr="00CD7E11">
        <w:rPr>
          <w:rFonts w:ascii="Arial" w:hAnsi="Arial" w:cs="Arial"/>
          <w:sz w:val="22"/>
          <w:szCs w:val="22"/>
        </w:rPr>
        <w:t>;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c</w:t>
      </w:r>
      <w:r w:rsidRPr="00CD7E11">
        <w:rPr>
          <w:rFonts w:ascii="Arial" w:hAnsi="Arial" w:cs="Arial"/>
          <w:sz w:val="22"/>
          <w:szCs w:val="22"/>
        </w:rPr>
        <w:t>)</w:t>
      </w:r>
      <w:r w:rsidR="00F9404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9404B">
        <w:rPr>
          <w:rFonts w:ascii="Arial" w:hAnsi="Arial" w:cs="Arial"/>
          <w:sz w:val="22"/>
          <w:szCs w:val="22"/>
        </w:rPr>
        <w:t>место</w:t>
      </w:r>
      <w:proofErr w:type="gramEnd"/>
      <w:r w:rsidR="00F9404B">
        <w:rPr>
          <w:rFonts w:ascii="Arial" w:hAnsi="Arial" w:cs="Arial"/>
          <w:sz w:val="22"/>
          <w:szCs w:val="22"/>
        </w:rPr>
        <w:t xml:space="preserve"> испытаний</w:t>
      </w:r>
      <w:r w:rsidRPr="00CD7E11">
        <w:rPr>
          <w:rFonts w:ascii="Arial" w:hAnsi="Arial" w:cs="Arial"/>
          <w:sz w:val="22"/>
          <w:szCs w:val="22"/>
        </w:rPr>
        <w:t>;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Pr="00CD7E11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CD7E11">
        <w:rPr>
          <w:rFonts w:ascii="Arial" w:hAnsi="Arial" w:cs="Arial"/>
          <w:sz w:val="22"/>
          <w:szCs w:val="22"/>
        </w:rPr>
        <w:t>метод</w:t>
      </w:r>
      <w:proofErr w:type="gramEnd"/>
      <w:r w:rsidRPr="00CD7E11">
        <w:rPr>
          <w:rFonts w:ascii="Arial" w:hAnsi="Arial" w:cs="Arial"/>
          <w:sz w:val="22"/>
          <w:szCs w:val="22"/>
        </w:rPr>
        <w:t xml:space="preserve"> испытаний;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Pr="00CD7E11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CD7E11">
        <w:rPr>
          <w:rFonts w:ascii="Arial" w:hAnsi="Arial" w:cs="Arial"/>
          <w:sz w:val="22"/>
          <w:szCs w:val="22"/>
        </w:rPr>
        <w:t>руководитель</w:t>
      </w:r>
      <w:proofErr w:type="gramEnd"/>
      <w:r w:rsidR="00F9404B">
        <w:rPr>
          <w:rFonts w:ascii="Arial" w:hAnsi="Arial" w:cs="Arial"/>
          <w:sz w:val="22"/>
          <w:szCs w:val="22"/>
        </w:rPr>
        <w:t xml:space="preserve"> испытаний</w:t>
      </w:r>
      <w:r w:rsidRPr="00CD7E11">
        <w:rPr>
          <w:rFonts w:ascii="Arial" w:hAnsi="Arial" w:cs="Arial"/>
          <w:sz w:val="22"/>
          <w:szCs w:val="22"/>
        </w:rPr>
        <w:t>;</w:t>
      </w:r>
    </w:p>
    <w:p w:rsidR="009F2232" w:rsidRDefault="00F9404B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f</w:t>
      </w:r>
      <w:r w:rsidR="00CD7E11" w:rsidRPr="00CD7E11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9F2232">
        <w:rPr>
          <w:rFonts w:ascii="Arial" w:hAnsi="Arial" w:cs="Arial"/>
          <w:sz w:val="22"/>
          <w:szCs w:val="22"/>
        </w:rPr>
        <w:t>данные</w:t>
      </w:r>
      <w:proofErr w:type="gramEnd"/>
      <w:r w:rsidR="009F2232">
        <w:rPr>
          <w:rFonts w:ascii="Arial" w:hAnsi="Arial" w:cs="Arial"/>
          <w:sz w:val="22"/>
          <w:szCs w:val="22"/>
        </w:rPr>
        <w:t xml:space="preserve"> о теплоносителе, применяемом в калориметре;</w:t>
      </w:r>
    </w:p>
    <w:p w:rsidR="00CD7E11" w:rsidRPr="00CD7E11" w:rsidRDefault="009F2232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  <w:lang w:val="en-US"/>
        </w:rPr>
        <w:t>g</w:t>
      </w:r>
      <w:r w:rsidRPr="00CD7E11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525715">
        <w:rPr>
          <w:rFonts w:ascii="Arial" w:hAnsi="Arial" w:cs="Arial"/>
          <w:sz w:val="22"/>
          <w:szCs w:val="22"/>
        </w:rPr>
        <w:t>с</w:t>
      </w:r>
      <w:r w:rsidR="00F9404B">
        <w:rPr>
          <w:rFonts w:ascii="Arial" w:hAnsi="Arial" w:cs="Arial"/>
          <w:sz w:val="22"/>
          <w:szCs w:val="22"/>
        </w:rPr>
        <w:t>ведения</w:t>
      </w:r>
      <w:proofErr w:type="gramEnd"/>
      <w:r w:rsidR="00F9404B">
        <w:rPr>
          <w:rFonts w:ascii="Arial" w:hAnsi="Arial" w:cs="Arial"/>
          <w:sz w:val="22"/>
          <w:szCs w:val="22"/>
        </w:rPr>
        <w:t xml:space="preserve"> об </w:t>
      </w:r>
      <w:r w:rsidR="00CD7E11" w:rsidRPr="00CD7E11">
        <w:rPr>
          <w:rFonts w:ascii="Arial" w:hAnsi="Arial" w:cs="Arial"/>
          <w:sz w:val="22"/>
          <w:szCs w:val="22"/>
        </w:rPr>
        <w:t>объект</w:t>
      </w:r>
      <w:r w:rsidR="00F9404B">
        <w:rPr>
          <w:rFonts w:ascii="Arial" w:hAnsi="Arial" w:cs="Arial"/>
          <w:sz w:val="22"/>
          <w:szCs w:val="22"/>
        </w:rPr>
        <w:t>е</w:t>
      </w:r>
      <w:r w:rsidR="00CD7E11" w:rsidRPr="00CD7E11">
        <w:rPr>
          <w:rFonts w:ascii="Arial" w:hAnsi="Arial" w:cs="Arial"/>
          <w:sz w:val="22"/>
          <w:szCs w:val="22"/>
        </w:rPr>
        <w:t xml:space="preserve"> испытаний:</w:t>
      </w:r>
    </w:p>
    <w:p w:rsidR="00CD7E11" w:rsidRPr="00CD7E11" w:rsidRDefault="00CD7E11" w:rsidP="00F9404B">
      <w:pPr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</w:rPr>
        <w:t>1) тип;</w:t>
      </w:r>
    </w:p>
    <w:p w:rsidR="00CD7E11" w:rsidRPr="00CD7E11" w:rsidRDefault="00CD7E11" w:rsidP="00F9404B">
      <w:pPr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</w:rPr>
        <w:t>2) серийный номер;</w:t>
      </w:r>
    </w:p>
    <w:p w:rsidR="00CD7E11" w:rsidRPr="00CD7E11" w:rsidRDefault="00CD7E11" w:rsidP="00F9404B">
      <w:pPr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</w:rPr>
        <w:t>3) наименование производителя;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  <w:lang w:val="en-US"/>
        </w:rPr>
        <w:t>h</w:t>
      </w:r>
      <w:r w:rsidRPr="00CD7E11">
        <w:rPr>
          <w:rFonts w:ascii="Arial" w:hAnsi="Arial" w:cs="Arial"/>
          <w:sz w:val="22"/>
          <w:szCs w:val="22"/>
        </w:rPr>
        <w:t>)</w:t>
      </w:r>
      <w:r w:rsidR="009F22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2232" w:rsidRPr="00CD7E11">
        <w:rPr>
          <w:rFonts w:ascii="Arial" w:hAnsi="Arial" w:cs="Arial"/>
          <w:sz w:val="22"/>
          <w:szCs w:val="22"/>
        </w:rPr>
        <w:t>ссылка</w:t>
      </w:r>
      <w:proofErr w:type="gramEnd"/>
      <w:r w:rsidR="009F2232" w:rsidRPr="00CD7E11">
        <w:rPr>
          <w:rFonts w:ascii="Arial" w:hAnsi="Arial" w:cs="Arial"/>
          <w:sz w:val="22"/>
          <w:szCs w:val="22"/>
        </w:rPr>
        <w:t xml:space="preserve"> на свойства хладагента, </w:t>
      </w:r>
      <w:r w:rsidR="00525715" w:rsidRPr="00CD7E11">
        <w:rPr>
          <w:rFonts w:ascii="Arial" w:hAnsi="Arial" w:cs="Arial"/>
          <w:sz w:val="22"/>
          <w:szCs w:val="22"/>
        </w:rPr>
        <w:t xml:space="preserve">включая </w:t>
      </w:r>
      <w:r w:rsidR="00525715">
        <w:rPr>
          <w:rFonts w:ascii="Arial" w:hAnsi="Arial" w:cs="Arial"/>
          <w:sz w:val="22"/>
          <w:szCs w:val="22"/>
        </w:rPr>
        <w:t>выходные</w:t>
      </w:r>
      <w:r w:rsidR="009F2232">
        <w:rPr>
          <w:rFonts w:ascii="Arial" w:hAnsi="Arial" w:cs="Arial"/>
          <w:sz w:val="22"/>
          <w:szCs w:val="22"/>
        </w:rPr>
        <w:t xml:space="preserve"> данные справочного </w:t>
      </w:r>
      <w:r w:rsidR="009F2232" w:rsidRPr="00CD7E11">
        <w:rPr>
          <w:rFonts w:ascii="Arial" w:hAnsi="Arial" w:cs="Arial"/>
          <w:sz w:val="22"/>
          <w:szCs w:val="22"/>
        </w:rPr>
        <w:t>издания</w:t>
      </w:r>
      <w:r w:rsidRPr="00CD7E11">
        <w:rPr>
          <w:rFonts w:ascii="Arial" w:hAnsi="Arial" w:cs="Arial"/>
          <w:sz w:val="22"/>
          <w:szCs w:val="22"/>
        </w:rPr>
        <w:t>;</w:t>
      </w:r>
      <w:r w:rsidR="009F2232" w:rsidRPr="009F2232">
        <w:rPr>
          <w:rFonts w:ascii="Arial" w:hAnsi="Arial" w:cs="Arial"/>
          <w:sz w:val="22"/>
          <w:szCs w:val="22"/>
        </w:rPr>
        <w:t xml:space="preserve"> 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D7E11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CD7E11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525715" w:rsidRPr="00CD7E11">
        <w:rPr>
          <w:rFonts w:ascii="Arial" w:hAnsi="Arial" w:cs="Arial"/>
          <w:sz w:val="22"/>
          <w:szCs w:val="22"/>
        </w:rPr>
        <w:t>ссылка</w:t>
      </w:r>
      <w:proofErr w:type="gramEnd"/>
      <w:r w:rsidRPr="00CD7E11">
        <w:rPr>
          <w:rFonts w:ascii="Arial" w:hAnsi="Arial" w:cs="Arial"/>
          <w:sz w:val="22"/>
          <w:szCs w:val="22"/>
        </w:rPr>
        <w:t xml:space="preserve"> на настоящий стандарт;</w:t>
      </w:r>
    </w:p>
    <w:p w:rsidR="009F4795" w:rsidRPr="006F4166" w:rsidRDefault="009F2232" w:rsidP="009F2232">
      <w:pPr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9F2232">
        <w:rPr>
          <w:rFonts w:ascii="Arial" w:hAnsi="Arial" w:cs="Arial"/>
          <w:sz w:val="22"/>
          <w:szCs w:val="22"/>
        </w:rPr>
        <w:t>j</w:t>
      </w:r>
      <w:proofErr w:type="spellEnd"/>
      <w:r w:rsidRPr="009F2232">
        <w:rPr>
          <w:rFonts w:ascii="Arial" w:hAnsi="Arial" w:cs="Arial"/>
          <w:sz w:val="22"/>
          <w:szCs w:val="22"/>
        </w:rPr>
        <w:t>) соответствующие измеренные значения</w:t>
      </w:r>
      <w:r w:rsidR="00525715" w:rsidRPr="00525715">
        <w:rPr>
          <w:rFonts w:ascii="Arial" w:hAnsi="Arial" w:cs="Arial"/>
          <w:sz w:val="22"/>
          <w:szCs w:val="22"/>
        </w:rPr>
        <w:t xml:space="preserve"> </w:t>
      </w:r>
      <w:r w:rsidR="00525715">
        <w:rPr>
          <w:rFonts w:ascii="Arial" w:hAnsi="Arial" w:cs="Arial"/>
          <w:sz w:val="22"/>
          <w:szCs w:val="22"/>
        </w:rPr>
        <w:t>параметров</w:t>
      </w:r>
      <w:r w:rsidRPr="009F223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F2232">
        <w:rPr>
          <w:rFonts w:ascii="Arial" w:hAnsi="Arial" w:cs="Arial"/>
          <w:sz w:val="22"/>
          <w:szCs w:val="22"/>
        </w:rPr>
        <w:t>см</w:t>
      </w:r>
      <w:proofErr w:type="gramEnd"/>
      <w:r w:rsidRPr="009F2232">
        <w:rPr>
          <w:rFonts w:ascii="Arial" w:hAnsi="Arial" w:cs="Arial"/>
          <w:sz w:val="22"/>
          <w:szCs w:val="22"/>
        </w:rPr>
        <w:t>. 9.3.4 и 9.4.</w:t>
      </w:r>
      <w:r w:rsidR="009F4795" w:rsidRPr="006F4166">
        <w:rPr>
          <w:rFonts w:ascii="Arial" w:hAnsi="Arial" w:cs="Arial"/>
          <w:sz w:val="22"/>
          <w:szCs w:val="22"/>
        </w:rPr>
        <w:br w:type="page"/>
      </w:r>
    </w:p>
    <w:p w:rsidR="009F4795" w:rsidRDefault="009F4795" w:rsidP="007B4B67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C1EFC">
        <w:rPr>
          <w:rFonts w:ascii="Arial" w:hAnsi="Arial" w:cs="Arial"/>
          <w:b/>
          <w:sz w:val="24"/>
          <w:szCs w:val="24"/>
        </w:rPr>
        <w:lastRenderedPageBreak/>
        <w:t>Приложение</w:t>
      </w:r>
      <w:proofErr w:type="gramStart"/>
      <w:r w:rsidR="007B4B67" w:rsidRPr="007B4B67">
        <w:rPr>
          <w:rFonts w:ascii="Arial" w:hAnsi="Arial" w:cs="Arial"/>
          <w:b/>
          <w:sz w:val="24"/>
          <w:szCs w:val="24"/>
        </w:rPr>
        <w:t xml:space="preserve"> А</w:t>
      </w:r>
      <w:proofErr w:type="gramEnd"/>
    </w:p>
    <w:p w:rsidR="007B4B67" w:rsidRPr="001C1EFC" w:rsidRDefault="007B4B67" w:rsidP="007B4B67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443A5">
        <w:rPr>
          <w:rFonts w:ascii="Arial" w:hAnsi="Arial" w:cs="Arial"/>
          <w:sz w:val="22"/>
          <w:szCs w:val="22"/>
        </w:rPr>
        <w:t>обязательное</w:t>
      </w:r>
      <w:r>
        <w:rPr>
          <w:rFonts w:ascii="Arial" w:hAnsi="Arial" w:cs="Arial"/>
          <w:sz w:val="22"/>
          <w:szCs w:val="22"/>
        </w:rPr>
        <w:t>)</w:t>
      </w:r>
    </w:p>
    <w:p w:rsidR="00ED2280" w:rsidRPr="005443A5" w:rsidRDefault="005443A5" w:rsidP="005443A5">
      <w:pPr>
        <w:spacing w:line="276" w:lineRule="auto"/>
        <w:ind w:left="0" w:firstLine="0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5443A5">
        <w:rPr>
          <w:rFonts w:ascii="Arial" w:hAnsi="Arial" w:cs="Arial"/>
          <w:b/>
          <w:noProof/>
          <w:sz w:val="24"/>
          <w:szCs w:val="24"/>
          <w:lang w:eastAsia="ru-RU"/>
        </w:rPr>
        <w:t>Порядок действий с расходомером</w:t>
      </w:r>
    </w:p>
    <w:p w:rsidR="007A1750" w:rsidRPr="007B4B67" w:rsidRDefault="007A1750" w:rsidP="007A1750">
      <w:pPr>
        <w:spacing w:line="276" w:lineRule="auto"/>
        <w:ind w:left="0" w:firstLine="567"/>
        <w:jc w:val="both"/>
        <w:rPr>
          <w:rFonts w:ascii="Arial" w:hAnsi="Arial" w:cs="Arial"/>
          <w:b/>
          <w:sz w:val="22"/>
          <w:szCs w:val="22"/>
        </w:rPr>
      </w:pPr>
    </w:p>
    <w:p w:rsidR="005443A5" w:rsidRDefault="005443A5" w:rsidP="005443A5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4179967" cy="2179653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019" cy="218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317"/>
        <w:gridCol w:w="4469"/>
      </w:tblGrid>
      <w:tr w:rsidR="005443A5" w:rsidTr="001C1EFC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3A5" w:rsidRPr="001C1EFC" w:rsidRDefault="005443A5" w:rsidP="005443A5">
            <w:pPr>
              <w:spacing w:line="276" w:lineRule="auto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C1EFC">
              <w:rPr>
                <w:rFonts w:ascii="Arial" w:hAnsi="Arial" w:cs="Arial"/>
                <w:b/>
                <w:sz w:val="16"/>
                <w:szCs w:val="16"/>
              </w:rPr>
              <w:t>Обозначения</w:t>
            </w:r>
          </w:p>
        </w:tc>
      </w:tr>
      <w:tr w:rsidR="005443A5" w:rsidTr="001C1EFC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443A5" w:rsidRPr="001C1EFC" w:rsidRDefault="005443A5" w:rsidP="005443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5443A5" w:rsidRPr="001C1EFC" w:rsidRDefault="005443A5" w:rsidP="005443A5">
            <w:pPr>
              <w:spacing w:line="276" w:lineRule="auto"/>
              <w:ind w:left="-33" w:firstLine="0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расходомер хладагента</w:t>
            </w:r>
          </w:p>
        </w:tc>
      </w:tr>
      <w:tr w:rsidR="005443A5" w:rsidTr="001C1EFC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443A5" w:rsidRPr="001C1EFC" w:rsidRDefault="005443A5" w:rsidP="005443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3A5" w:rsidRPr="001C1EFC" w:rsidRDefault="005443A5" w:rsidP="005443A5">
            <w:pPr>
              <w:spacing w:line="276" w:lineRule="auto"/>
              <w:ind w:left="-33" w:firstLine="0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смотровое стекло</w:t>
            </w:r>
          </w:p>
        </w:tc>
      </w:tr>
      <w:tr w:rsidR="005443A5" w:rsidTr="001C1EFC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443A5" w:rsidRPr="001C1EFC" w:rsidRDefault="005443A5" w:rsidP="005443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5443A5" w:rsidRPr="001C1EFC" w:rsidRDefault="005443A5" w:rsidP="005443A5">
            <w:pPr>
              <w:spacing w:line="276" w:lineRule="auto"/>
              <w:ind w:left="-33" w:firstLine="0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циркуляционный насос</w:t>
            </w:r>
          </w:p>
        </w:tc>
      </w:tr>
      <w:tr w:rsidR="005443A5" w:rsidTr="001C1EFC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443A5" w:rsidRPr="001C1EFC" w:rsidRDefault="005443A5" w:rsidP="005443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3A5" w:rsidRPr="001C1EFC" w:rsidRDefault="00F309AB" w:rsidP="005443A5">
            <w:pPr>
              <w:spacing w:line="276" w:lineRule="auto"/>
              <w:ind w:left="-33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ресивер-</w:t>
            </w:r>
            <w:r w:rsidR="005443A5" w:rsidRPr="001C1EFC">
              <w:rPr>
                <w:rFonts w:ascii="Arial" w:hAnsi="Arial" w:cs="Arial"/>
                <w:sz w:val="16"/>
                <w:szCs w:val="16"/>
              </w:rPr>
              <w:t>накопитель (для газоохладителя не требуется)</w:t>
            </w:r>
          </w:p>
        </w:tc>
      </w:tr>
      <w:tr w:rsidR="005443A5" w:rsidTr="001C1EFC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443A5" w:rsidRPr="001C1EFC" w:rsidRDefault="005443A5" w:rsidP="005443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3A5" w:rsidRPr="001C1EFC" w:rsidRDefault="005443A5" w:rsidP="005443A5">
            <w:pPr>
              <w:spacing w:line="276" w:lineRule="auto"/>
              <w:ind w:left="-33" w:firstLine="0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конденсатор / газоохладитель</w:t>
            </w:r>
          </w:p>
        </w:tc>
      </w:tr>
    </w:tbl>
    <w:p w:rsidR="001C1EFC" w:rsidRDefault="001C1EFC" w:rsidP="001C1EFC">
      <w:pPr>
        <w:ind w:left="0" w:firstLine="0"/>
        <w:jc w:val="center"/>
        <w:rPr>
          <w:rFonts w:ascii="Arial" w:hAnsi="Arial" w:cs="Arial"/>
          <w:b/>
        </w:rPr>
      </w:pPr>
    </w:p>
    <w:p w:rsidR="001C1EFC" w:rsidRDefault="001C1EFC" w:rsidP="001C1EFC">
      <w:pPr>
        <w:ind w:left="0" w:firstLine="0"/>
        <w:jc w:val="center"/>
        <w:rPr>
          <w:rFonts w:ascii="Arial" w:hAnsi="Arial" w:cs="Arial"/>
          <w:b/>
        </w:rPr>
      </w:pPr>
      <w:r w:rsidRPr="001C1EFC">
        <w:rPr>
          <w:rFonts w:ascii="Arial" w:hAnsi="Arial" w:cs="Arial"/>
          <w:b/>
        </w:rPr>
        <w:t xml:space="preserve">Рисунок А.1 </w:t>
      </w:r>
      <w:r>
        <w:rPr>
          <w:rFonts w:ascii="Arial" w:hAnsi="Arial" w:cs="Arial"/>
          <w:b/>
        </w:rPr>
        <w:t xml:space="preserve">–Схема </w:t>
      </w:r>
      <w:r w:rsidRPr="001C1EFC">
        <w:rPr>
          <w:rFonts w:ascii="Arial" w:hAnsi="Arial" w:cs="Arial"/>
          <w:b/>
        </w:rPr>
        <w:t>процесса с прямым подводом тепла</w:t>
      </w:r>
      <w:r>
        <w:rPr>
          <w:rFonts w:ascii="Arial" w:hAnsi="Arial" w:cs="Arial"/>
          <w:b/>
        </w:rPr>
        <w:t xml:space="preserve"> </w:t>
      </w:r>
    </w:p>
    <w:p w:rsidR="001C1EFC" w:rsidRPr="001C1EFC" w:rsidRDefault="001C1EFC" w:rsidP="001C1EFC">
      <w:pPr>
        <w:ind w:left="0" w:firstLine="0"/>
        <w:jc w:val="center"/>
        <w:rPr>
          <w:rFonts w:ascii="Arial" w:hAnsi="Arial" w:cs="Arial"/>
          <w:b/>
        </w:rPr>
      </w:pPr>
      <w:r w:rsidRPr="001C1EFC">
        <w:rPr>
          <w:rFonts w:ascii="Arial" w:hAnsi="Arial" w:cs="Arial"/>
          <w:b/>
        </w:rPr>
        <w:t>(для однокомпонентных и азеотропных хладагентов)</w:t>
      </w:r>
    </w:p>
    <w:p w:rsidR="00D41B9F" w:rsidRPr="001C1EFC" w:rsidRDefault="00D41B9F" w:rsidP="001C1EFC">
      <w:pPr>
        <w:ind w:left="0" w:firstLine="0"/>
        <w:jc w:val="center"/>
        <w:rPr>
          <w:rFonts w:ascii="Arial" w:hAnsi="Arial" w:cs="Arial"/>
          <w:b/>
        </w:rPr>
      </w:pPr>
    </w:p>
    <w:p w:rsidR="001C1EFC" w:rsidRDefault="001C1EFC" w:rsidP="001C1EFC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000500" cy="2530794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3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FC" w:rsidRDefault="001C1EFC" w:rsidP="001C1EFC">
      <w:pPr>
        <w:ind w:left="0" w:firstLine="0"/>
        <w:jc w:val="center"/>
        <w:rPr>
          <w:rFonts w:ascii="Arial" w:hAnsi="Arial" w:cs="Arial"/>
          <w:b/>
          <w:noProof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7"/>
        <w:gridCol w:w="4469"/>
      </w:tblGrid>
      <w:tr w:rsidR="001C1EFC" w:rsidTr="00D5736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FC" w:rsidRPr="001C1EFC" w:rsidRDefault="001C1EFC" w:rsidP="00D57365">
            <w:pPr>
              <w:spacing w:line="276" w:lineRule="auto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C1EFC">
              <w:rPr>
                <w:rFonts w:ascii="Arial" w:hAnsi="Arial" w:cs="Arial"/>
                <w:b/>
                <w:sz w:val="16"/>
                <w:szCs w:val="16"/>
              </w:rPr>
              <w:t>Обозначения</w:t>
            </w:r>
          </w:p>
        </w:tc>
      </w:tr>
      <w:tr w:rsidR="001C1EFC" w:rsidTr="00D57365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1EFC" w:rsidRPr="001C1EFC" w:rsidRDefault="001C1EFC" w:rsidP="00D5736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1C1EFC" w:rsidRPr="001C1EFC" w:rsidRDefault="001C1EFC" w:rsidP="00D57365">
            <w:pPr>
              <w:spacing w:line="276" w:lineRule="auto"/>
              <w:ind w:left="-33" w:firstLine="0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расходомер хладагента</w:t>
            </w:r>
          </w:p>
        </w:tc>
      </w:tr>
      <w:tr w:rsidR="001C1EFC" w:rsidTr="00D57365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1EFC" w:rsidRPr="001C1EFC" w:rsidRDefault="001C1EFC" w:rsidP="00D5736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FC" w:rsidRPr="001C1EFC" w:rsidRDefault="001C1EFC" w:rsidP="00D57365">
            <w:pPr>
              <w:spacing w:line="276" w:lineRule="auto"/>
              <w:ind w:left="-33" w:firstLine="0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смотровое стекло</w:t>
            </w:r>
          </w:p>
        </w:tc>
      </w:tr>
      <w:tr w:rsidR="001C1EFC" w:rsidTr="00D57365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1EFC" w:rsidRPr="001C1EFC" w:rsidRDefault="001C1EFC" w:rsidP="00D5736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1C1EFC" w:rsidRPr="001C1EFC" w:rsidRDefault="001C1EFC" w:rsidP="00D57365">
            <w:pPr>
              <w:spacing w:line="276" w:lineRule="auto"/>
              <w:ind w:left="-33" w:firstLine="0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циркуляционный насос</w:t>
            </w:r>
          </w:p>
        </w:tc>
      </w:tr>
      <w:tr w:rsidR="001C1EFC" w:rsidTr="00D57365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1EFC" w:rsidRPr="001C1EFC" w:rsidRDefault="001C1EFC" w:rsidP="00D5736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FC" w:rsidRPr="001C1EFC" w:rsidRDefault="00F309AB" w:rsidP="001C1EFC">
            <w:pPr>
              <w:spacing w:line="276" w:lineRule="auto"/>
              <w:ind w:left="-33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ресивер-</w:t>
            </w:r>
            <w:r w:rsidR="001C1EFC" w:rsidRPr="001C1EFC">
              <w:rPr>
                <w:rFonts w:ascii="Arial" w:hAnsi="Arial" w:cs="Arial"/>
                <w:sz w:val="16"/>
                <w:szCs w:val="16"/>
              </w:rPr>
              <w:t xml:space="preserve">накопитель </w:t>
            </w:r>
          </w:p>
        </w:tc>
      </w:tr>
      <w:tr w:rsidR="001C1EFC" w:rsidTr="00D57365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1EFC" w:rsidRPr="001C1EFC" w:rsidRDefault="001C1EFC" w:rsidP="00D5736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FC" w:rsidRPr="001C1EFC" w:rsidRDefault="001C1EFC" w:rsidP="001C1EFC">
            <w:pPr>
              <w:spacing w:line="276" w:lineRule="auto"/>
              <w:ind w:left="-33" w:firstLine="0"/>
              <w:rPr>
                <w:rFonts w:ascii="Arial" w:hAnsi="Arial" w:cs="Arial"/>
                <w:sz w:val="16"/>
                <w:szCs w:val="16"/>
              </w:rPr>
            </w:pPr>
            <w:r w:rsidRPr="001C1EFC">
              <w:rPr>
                <w:rFonts w:ascii="Arial" w:hAnsi="Arial" w:cs="Arial"/>
                <w:sz w:val="16"/>
                <w:szCs w:val="16"/>
              </w:rPr>
              <w:t xml:space="preserve">конденсатор </w:t>
            </w:r>
          </w:p>
        </w:tc>
      </w:tr>
      <w:tr w:rsidR="001C1EFC" w:rsidTr="00D57365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1EFC" w:rsidRPr="001C1EFC" w:rsidRDefault="00F309AB" w:rsidP="00D5736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FC" w:rsidRPr="001C1EFC" w:rsidRDefault="00F309AB" w:rsidP="001C1EFC">
            <w:pPr>
              <w:spacing w:line="276" w:lineRule="auto"/>
              <w:ind w:left="-33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теплоноситель  (низкокипящий)</w:t>
            </w:r>
          </w:p>
        </w:tc>
      </w:tr>
    </w:tbl>
    <w:p w:rsidR="001C1EFC" w:rsidRDefault="001C1EFC" w:rsidP="001C1EFC">
      <w:pPr>
        <w:ind w:left="0" w:firstLine="0"/>
        <w:rPr>
          <w:rFonts w:ascii="Arial" w:hAnsi="Arial" w:cs="Arial"/>
          <w:b/>
          <w:noProof/>
          <w:lang w:eastAsia="ru-RU"/>
        </w:rPr>
      </w:pPr>
    </w:p>
    <w:p w:rsidR="001C1EFC" w:rsidRDefault="001C1EFC" w:rsidP="001C1EFC">
      <w:pPr>
        <w:ind w:left="0" w:firstLine="0"/>
        <w:jc w:val="center"/>
        <w:rPr>
          <w:rFonts w:ascii="Arial" w:hAnsi="Arial" w:cs="Arial"/>
          <w:b/>
          <w:noProof/>
          <w:lang w:eastAsia="ru-RU"/>
        </w:rPr>
      </w:pPr>
    </w:p>
    <w:p w:rsidR="001C1EFC" w:rsidRDefault="001C1EFC" w:rsidP="001C1EFC">
      <w:pPr>
        <w:ind w:left="0" w:firstLine="0"/>
        <w:jc w:val="center"/>
        <w:rPr>
          <w:rFonts w:ascii="Arial" w:hAnsi="Arial" w:cs="Arial"/>
          <w:b/>
          <w:noProof/>
          <w:lang w:eastAsia="ru-RU"/>
        </w:rPr>
      </w:pPr>
    </w:p>
    <w:p w:rsidR="001C1EFC" w:rsidRDefault="001C1EFC" w:rsidP="001C1EFC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C1EFC">
        <w:rPr>
          <w:rFonts w:ascii="Arial" w:hAnsi="Arial" w:cs="Arial"/>
          <w:b/>
          <w:noProof/>
          <w:lang w:eastAsia="ru-RU"/>
        </w:rPr>
        <w:t xml:space="preserve">Рисунок А.2 </w:t>
      </w:r>
      <w:r>
        <w:rPr>
          <w:rFonts w:ascii="Arial" w:hAnsi="Arial" w:cs="Arial"/>
          <w:b/>
          <w:noProof/>
          <w:lang w:eastAsia="ru-RU"/>
        </w:rPr>
        <w:t>–</w:t>
      </w:r>
      <w:r w:rsidRPr="001C1EFC">
        <w:rPr>
          <w:rFonts w:ascii="Arial" w:hAnsi="Arial" w:cs="Arial"/>
          <w:b/>
          <w:noProof/>
          <w:lang w:eastAsia="ru-RU"/>
        </w:rPr>
        <w:t xml:space="preserve"> </w:t>
      </w:r>
      <w:r>
        <w:rPr>
          <w:rFonts w:ascii="Arial" w:hAnsi="Arial" w:cs="Arial"/>
          <w:b/>
          <w:noProof/>
          <w:lang w:eastAsia="ru-RU"/>
        </w:rPr>
        <w:t xml:space="preserve">Схема </w:t>
      </w:r>
      <w:r w:rsidRPr="001C1EFC">
        <w:rPr>
          <w:rFonts w:ascii="Arial" w:hAnsi="Arial" w:cs="Arial"/>
          <w:b/>
          <w:noProof/>
          <w:lang w:eastAsia="ru-RU"/>
        </w:rPr>
        <w:t>процесса с косвенным подводом тепла</w:t>
      </w:r>
      <w:r>
        <w:rPr>
          <w:rFonts w:ascii="Arial" w:hAnsi="Arial" w:cs="Arial"/>
          <w:b/>
          <w:noProof/>
          <w:lang w:eastAsia="ru-RU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C1EFC" w:rsidRDefault="001C1EFC" w:rsidP="001C1EFC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41B9F" w:rsidRDefault="00D41B9F" w:rsidP="00D41B9F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41B9F">
        <w:rPr>
          <w:rFonts w:ascii="Arial" w:hAnsi="Arial" w:cs="Arial"/>
          <w:b/>
          <w:sz w:val="24"/>
          <w:szCs w:val="24"/>
        </w:rPr>
        <w:lastRenderedPageBreak/>
        <w:t>Приложение B</w:t>
      </w:r>
    </w:p>
    <w:p w:rsidR="00D41B9F" w:rsidRPr="00D41B9F" w:rsidRDefault="00D41B9F" w:rsidP="00D41B9F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D41B9F">
        <w:rPr>
          <w:rFonts w:ascii="Arial" w:hAnsi="Arial" w:cs="Arial"/>
          <w:sz w:val="22"/>
          <w:szCs w:val="22"/>
        </w:rPr>
        <w:t>(</w:t>
      </w:r>
      <w:r w:rsidR="00F309AB">
        <w:rPr>
          <w:rFonts w:ascii="Arial" w:hAnsi="Arial" w:cs="Arial"/>
          <w:sz w:val="22"/>
          <w:szCs w:val="22"/>
        </w:rPr>
        <w:t>справочное</w:t>
      </w:r>
      <w:r w:rsidRPr="00D41B9F">
        <w:rPr>
          <w:rFonts w:ascii="Arial" w:hAnsi="Arial" w:cs="Arial"/>
          <w:sz w:val="22"/>
          <w:szCs w:val="22"/>
        </w:rPr>
        <w:t>)</w:t>
      </w:r>
    </w:p>
    <w:p w:rsidR="00D7425E" w:rsidRDefault="00F309AB" w:rsidP="00571358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309AB">
        <w:rPr>
          <w:rFonts w:ascii="Arial" w:hAnsi="Arial" w:cs="Arial"/>
          <w:b/>
          <w:sz w:val="22"/>
          <w:szCs w:val="22"/>
        </w:rPr>
        <w:t>Калориметр на стороне низкого давления</w:t>
      </w:r>
    </w:p>
    <w:p w:rsidR="00D57365" w:rsidRPr="00F309AB" w:rsidRDefault="00D57365" w:rsidP="00571358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inline distT="0" distB="0" distL="0" distR="0">
            <wp:extent cx="5159849" cy="3486150"/>
            <wp:effectExtent l="19050" t="0" r="270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970" cy="349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65" w:rsidRDefault="00D57365" w:rsidP="00571358">
      <w:pPr>
        <w:spacing w:line="276" w:lineRule="auto"/>
        <w:ind w:left="0" w:firstLine="851"/>
        <w:jc w:val="both"/>
        <w:rPr>
          <w:rFonts w:ascii="Arial" w:hAnsi="Arial" w:cs="Arial"/>
          <w:b/>
          <w:sz w:val="16"/>
          <w:szCs w:val="16"/>
        </w:rPr>
      </w:pPr>
    </w:p>
    <w:p w:rsidR="00D57365" w:rsidRDefault="00D57365" w:rsidP="00571358">
      <w:pPr>
        <w:spacing w:line="276" w:lineRule="auto"/>
        <w:ind w:left="0" w:firstLine="851"/>
        <w:jc w:val="both"/>
        <w:rPr>
          <w:rFonts w:ascii="Arial" w:hAnsi="Arial" w:cs="Arial"/>
          <w:b/>
          <w:sz w:val="16"/>
          <w:szCs w:val="16"/>
        </w:rPr>
      </w:pPr>
    </w:p>
    <w:p w:rsidR="00571358" w:rsidRPr="00D57365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  <w:b/>
          <w:sz w:val="16"/>
          <w:szCs w:val="16"/>
        </w:rPr>
      </w:pPr>
      <w:r w:rsidRPr="00D57365">
        <w:rPr>
          <w:rFonts w:ascii="Arial" w:hAnsi="Arial" w:cs="Arial"/>
          <w:b/>
          <w:sz w:val="16"/>
          <w:szCs w:val="16"/>
        </w:rPr>
        <w:t>Обозначения</w:t>
      </w:r>
    </w:p>
    <w:p w:rsidR="00D57365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  <w:sz w:val="16"/>
          <w:szCs w:val="16"/>
        </w:rPr>
      </w:pPr>
      <w:r w:rsidRPr="00D57365">
        <w:rPr>
          <w:rFonts w:ascii="Arial" w:hAnsi="Arial" w:cs="Arial"/>
          <w:sz w:val="16"/>
          <w:szCs w:val="16"/>
        </w:rPr>
        <w:t xml:space="preserve">1 </w:t>
      </w:r>
      <w:r w:rsidR="00D57365" w:rsidRPr="00D57365">
        <w:rPr>
          <w:rFonts w:ascii="Arial" w:hAnsi="Arial" w:cs="Arial"/>
          <w:sz w:val="16"/>
          <w:szCs w:val="16"/>
        </w:rPr>
        <w:t>компрессор</w:t>
      </w:r>
    </w:p>
    <w:p w:rsidR="00571358" w:rsidRPr="00D57365" w:rsidRDefault="00D57365" w:rsidP="00571358">
      <w:pPr>
        <w:spacing w:line="276" w:lineRule="auto"/>
        <w:ind w:left="0" w:firstLine="851"/>
        <w:jc w:val="both"/>
        <w:rPr>
          <w:rFonts w:ascii="Arial" w:hAnsi="Arial" w:cs="Arial"/>
          <w:sz w:val="16"/>
          <w:szCs w:val="16"/>
        </w:rPr>
      </w:pPr>
      <w:r w:rsidRPr="00D5736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571358" w:rsidRPr="00D57365">
        <w:rPr>
          <w:rFonts w:ascii="Arial" w:hAnsi="Arial" w:cs="Arial"/>
          <w:sz w:val="16"/>
          <w:szCs w:val="16"/>
        </w:rPr>
        <w:t>расходомер хладагента</w:t>
      </w:r>
    </w:p>
    <w:p w:rsidR="00571358" w:rsidRPr="00D57365" w:rsidRDefault="00D57365" w:rsidP="00571358">
      <w:pPr>
        <w:spacing w:line="276" w:lineRule="auto"/>
        <w:ind w:left="0" w:firstLine="851"/>
        <w:jc w:val="both"/>
        <w:rPr>
          <w:rFonts w:ascii="Arial" w:hAnsi="Arial" w:cs="Arial"/>
          <w:sz w:val="16"/>
          <w:szCs w:val="16"/>
        </w:rPr>
      </w:pPr>
      <w:r w:rsidRPr="00D57365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="00571358" w:rsidRPr="00D57365">
        <w:rPr>
          <w:rFonts w:ascii="Arial" w:hAnsi="Arial" w:cs="Arial"/>
          <w:sz w:val="16"/>
          <w:szCs w:val="16"/>
        </w:rPr>
        <w:t>смотровое стекло</w:t>
      </w:r>
    </w:p>
    <w:p w:rsidR="00571358" w:rsidRPr="00D57365" w:rsidRDefault="00D57365" w:rsidP="00571358">
      <w:pPr>
        <w:spacing w:line="276" w:lineRule="auto"/>
        <w:ind w:left="0" w:firstLine="851"/>
        <w:jc w:val="both"/>
        <w:rPr>
          <w:rFonts w:ascii="Arial" w:hAnsi="Arial" w:cs="Arial"/>
          <w:sz w:val="16"/>
          <w:szCs w:val="16"/>
        </w:rPr>
      </w:pPr>
      <w:r w:rsidRPr="00D57365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 w:rsidR="00571358" w:rsidRPr="00D57365">
        <w:rPr>
          <w:rFonts w:ascii="Arial" w:hAnsi="Arial" w:cs="Arial"/>
          <w:sz w:val="16"/>
          <w:szCs w:val="16"/>
        </w:rPr>
        <w:t>расширительное устройство</w:t>
      </w:r>
    </w:p>
    <w:p w:rsidR="00D57365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  <w:sz w:val="16"/>
          <w:szCs w:val="16"/>
        </w:rPr>
      </w:pPr>
      <w:r w:rsidRPr="00D57365">
        <w:rPr>
          <w:rFonts w:ascii="Arial" w:hAnsi="Arial" w:cs="Arial"/>
          <w:sz w:val="16"/>
          <w:szCs w:val="16"/>
        </w:rPr>
        <w:t xml:space="preserve">5 </w:t>
      </w:r>
      <w:r w:rsidR="00D57365">
        <w:rPr>
          <w:rFonts w:ascii="Arial" w:hAnsi="Arial" w:cs="Arial"/>
          <w:sz w:val="16"/>
          <w:szCs w:val="16"/>
        </w:rPr>
        <w:t>теплоноситель  (низкокипящий)</w:t>
      </w:r>
    </w:p>
    <w:p w:rsidR="00571358" w:rsidRPr="00D57365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  <w:sz w:val="16"/>
          <w:szCs w:val="16"/>
        </w:rPr>
      </w:pPr>
      <w:r w:rsidRPr="00D57365">
        <w:rPr>
          <w:rFonts w:ascii="Arial" w:hAnsi="Arial" w:cs="Arial"/>
          <w:sz w:val="16"/>
          <w:szCs w:val="16"/>
        </w:rPr>
        <w:t xml:space="preserve">6 </w:t>
      </w:r>
      <w:r w:rsidR="00D57365">
        <w:rPr>
          <w:rFonts w:ascii="Arial" w:hAnsi="Arial" w:cs="Arial"/>
          <w:sz w:val="16"/>
          <w:szCs w:val="16"/>
        </w:rPr>
        <w:t>ресивер-</w:t>
      </w:r>
      <w:r w:rsidR="00D57365" w:rsidRPr="001C1EFC">
        <w:rPr>
          <w:rFonts w:ascii="Arial" w:hAnsi="Arial" w:cs="Arial"/>
          <w:sz w:val="16"/>
          <w:szCs w:val="16"/>
        </w:rPr>
        <w:t>накопитель</w:t>
      </w:r>
    </w:p>
    <w:p w:rsidR="00571358" w:rsidRPr="00D57365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  <w:sz w:val="16"/>
          <w:szCs w:val="16"/>
        </w:rPr>
      </w:pPr>
      <w:r w:rsidRPr="00D57365">
        <w:rPr>
          <w:rFonts w:ascii="Arial" w:hAnsi="Arial" w:cs="Arial"/>
          <w:sz w:val="16"/>
          <w:szCs w:val="16"/>
        </w:rPr>
        <w:t xml:space="preserve">7 </w:t>
      </w:r>
      <w:r w:rsidR="00D57365" w:rsidRPr="00D57365">
        <w:rPr>
          <w:rFonts w:ascii="Arial" w:hAnsi="Arial" w:cs="Arial"/>
          <w:sz w:val="16"/>
          <w:szCs w:val="16"/>
        </w:rPr>
        <w:t>конденсатор</w:t>
      </w:r>
    </w:p>
    <w:p w:rsidR="00571358" w:rsidRDefault="00571358" w:rsidP="00571358">
      <w:pPr>
        <w:spacing w:line="276" w:lineRule="auto"/>
        <w:ind w:left="0" w:firstLine="851"/>
        <w:jc w:val="center"/>
        <w:rPr>
          <w:rFonts w:ascii="Arial" w:hAnsi="Arial" w:cs="Arial"/>
          <w:b/>
        </w:rPr>
      </w:pPr>
      <w:r w:rsidRPr="00571358">
        <w:rPr>
          <w:rFonts w:ascii="Arial" w:hAnsi="Arial" w:cs="Arial"/>
          <w:b/>
        </w:rPr>
        <w:t>Рисунок В.1 - Испытательное оборудование для работы в режиме прямого расширения</w:t>
      </w:r>
    </w:p>
    <w:p w:rsidR="00D57365" w:rsidRDefault="00D57365">
      <w:pPr>
        <w:ind w:left="0" w:firstLine="0"/>
        <w:rPr>
          <w:rFonts w:ascii="Arial" w:hAnsi="Arial" w:cs="Arial"/>
          <w:b/>
        </w:rPr>
      </w:pPr>
    </w:p>
    <w:p w:rsidR="00571358" w:rsidRPr="00571358" w:rsidRDefault="00571358" w:rsidP="00571358">
      <w:pPr>
        <w:spacing w:line="276" w:lineRule="auto"/>
        <w:ind w:left="0" w:firstLine="0"/>
        <w:jc w:val="center"/>
        <w:rPr>
          <w:rFonts w:ascii="Arial" w:hAnsi="Arial" w:cs="Arial"/>
          <w:b/>
        </w:rPr>
      </w:pPr>
    </w:p>
    <w:p w:rsidR="00D70EDF" w:rsidRPr="007B4B67" w:rsidRDefault="00D70EDF" w:rsidP="004E0D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F4166" w:rsidRDefault="006F4166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F4166" w:rsidRPr="002E3387" w:rsidRDefault="006F4166" w:rsidP="006F4166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F4166">
        <w:rPr>
          <w:rFonts w:ascii="Arial" w:hAnsi="Arial" w:cs="Arial"/>
          <w:b/>
          <w:sz w:val="24"/>
          <w:szCs w:val="24"/>
        </w:rPr>
        <w:lastRenderedPageBreak/>
        <w:t>Приложение C</w:t>
      </w:r>
    </w:p>
    <w:p w:rsidR="006F4166" w:rsidRDefault="006F4166" w:rsidP="006F4166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6F4166">
        <w:rPr>
          <w:rFonts w:ascii="Arial" w:hAnsi="Arial" w:cs="Arial"/>
          <w:sz w:val="22"/>
          <w:szCs w:val="22"/>
        </w:rPr>
        <w:t>(</w:t>
      </w:r>
      <w:r w:rsidR="00D57365">
        <w:rPr>
          <w:rFonts w:ascii="Arial" w:hAnsi="Arial" w:cs="Arial"/>
          <w:sz w:val="22"/>
          <w:szCs w:val="22"/>
        </w:rPr>
        <w:t>справочное</w:t>
      </w:r>
      <w:r w:rsidRPr="006F4166">
        <w:rPr>
          <w:rFonts w:ascii="Arial" w:hAnsi="Arial" w:cs="Arial"/>
          <w:sz w:val="22"/>
          <w:szCs w:val="22"/>
        </w:rPr>
        <w:t>)</w:t>
      </w:r>
    </w:p>
    <w:p w:rsidR="00D57365" w:rsidRPr="00D57365" w:rsidRDefault="00D57365" w:rsidP="006F4166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57365">
        <w:rPr>
          <w:rFonts w:ascii="Arial" w:hAnsi="Arial" w:cs="Arial"/>
          <w:b/>
          <w:sz w:val="22"/>
          <w:szCs w:val="22"/>
        </w:rPr>
        <w:t xml:space="preserve">Калориметр </w:t>
      </w:r>
      <w:r>
        <w:rPr>
          <w:rFonts w:ascii="Arial" w:hAnsi="Arial" w:cs="Arial"/>
          <w:b/>
          <w:sz w:val="22"/>
          <w:szCs w:val="22"/>
        </w:rPr>
        <w:t xml:space="preserve">в </w:t>
      </w:r>
      <w:r w:rsidRPr="00D57365">
        <w:rPr>
          <w:rFonts w:ascii="Arial" w:hAnsi="Arial" w:cs="Arial"/>
          <w:b/>
          <w:sz w:val="22"/>
          <w:szCs w:val="22"/>
        </w:rPr>
        <w:t>воздушной зон</w:t>
      </w:r>
      <w:r>
        <w:rPr>
          <w:rFonts w:ascii="Arial" w:hAnsi="Arial" w:cs="Arial"/>
          <w:b/>
          <w:sz w:val="22"/>
          <w:szCs w:val="22"/>
        </w:rPr>
        <w:t>е</w:t>
      </w:r>
    </w:p>
    <w:p w:rsidR="006F4166" w:rsidRDefault="004E21F6" w:rsidP="006F4166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5638800" cy="543654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11" cy="54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66" w:rsidRPr="006F4166" w:rsidRDefault="006F4166" w:rsidP="006F4166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737933" w:rsidRPr="004E21F6" w:rsidRDefault="00737933" w:rsidP="00737933">
      <w:pPr>
        <w:spacing w:line="276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4E21F6">
        <w:rPr>
          <w:rFonts w:ascii="Arial" w:hAnsi="Arial" w:cs="Arial"/>
          <w:b/>
          <w:sz w:val="16"/>
          <w:szCs w:val="16"/>
        </w:rPr>
        <w:t>Обозначения</w:t>
      </w:r>
    </w:p>
    <w:p w:rsidR="006F4166" w:rsidRPr="004E21F6" w:rsidRDefault="006F4166" w:rsidP="00737933">
      <w:pPr>
        <w:spacing w:line="276" w:lineRule="auto"/>
        <w:ind w:left="0" w:firstLine="0"/>
        <w:rPr>
          <w:rFonts w:ascii="Arial" w:hAnsi="Arial" w:cs="Arial"/>
          <w:sz w:val="16"/>
          <w:szCs w:val="16"/>
        </w:rPr>
      </w:pPr>
      <w:r w:rsidRPr="004E21F6">
        <w:rPr>
          <w:rFonts w:ascii="Arial" w:hAnsi="Arial" w:cs="Arial"/>
          <w:sz w:val="16"/>
          <w:szCs w:val="16"/>
        </w:rPr>
        <w:t xml:space="preserve">1 </w:t>
      </w:r>
      <w:r w:rsidR="004E21F6" w:rsidRPr="004E21F6">
        <w:rPr>
          <w:rFonts w:ascii="Arial" w:hAnsi="Arial" w:cs="Arial"/>
          <w:sz w:val="16"/>
          <w:szCs w:val="16"/>
        </w:rPr>
        <w:t>калориметрическая комната</w:t>
      </w:r>
    </w:p>
    <w:p w:rsidR="004E21F6" w:rsidRDefault="006F4166" w:rsidP="006F4166">
      <w:pPr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E21F6">
        <w:rPr>
          <w:rFonts w:ascii="Arial" w:hAnsi="Arial" w:cs="Arial"/>
          <w:sz w:val="16"/>
          <w:szCs w:val="16"/>
        </w:rPr>
        <w:t xml:space="preserve">2 </w:t>
      </w:r>
      <w:r w:rsidR="004E21F6" w:rsidRPr="004E21F6">
        <w:rPr>
          <w:rFonts w:ascii="Arial" w:hAnsi="Arial" w:cs="Arial"/>
          <w:sz w:val="16"/>
          <w:szCs w:val="16"/>
        </w:rPr>
        <w:t>компрессор</w:t>
      </w:r>
    </w:p>
    <w:p w:rsidR="004E21F6" w:rsidRDefault="006F4166" w:rsidP="006F4166">
      <w:pPr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E21F6">
        <w:rPr>
          <w:rFonts w:ascii="Arial" w:hAnsi="Arial" w:cs="Arial"/>
          <w:sz w:val="16"/>
          <w:szCs w:val="16"/>
        </w:rPr>
        <w:t xml:space="preserve">3 </w:t>
      </w:r>
      <w:r w:rsidR="004E21F6" w:rsidRPr="004E21F6">
        <w:rPr>
          <w:rFonts w:ascii="Arial" w:hAnsi="Arial" w:cs="Arial"/>
          <w:sz w:val="16"/>
          <w:szCs w:val="16"/>
        </w:rPr>
        <w:t>расходомер хладагента</w:t>
      </w:r>
    </w:p>
    <w:p w:rsidR="004E21F6" w:rsidRDefault="006F4166" w:rsidP="006F4166">
      <w:pPr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E21F6">
        <w:rPr>
          <w:rFonts w:ascii="Arial" w:hAnsi="Arial" w:cs="Arial"/>
          <w:sz w:val="16"/>
          <w:szCs w:val="16"/>
        </w:rPr>
        <w:t xml:space="preserve">4 </w:t>
      </w:r>
      <w:r w:rsidR="004E21F6">
        <w:rPr>
          <w:rFonts w:ascii="Arial" w:hAnsi="Arial" w:cs="Arial"/>
          <w:sz w:val="16"/>
          <w:szCs w:val="16"/>
        </w:rPr>
        <w:t>расширительное устройство</w:t>
      </w:r>
    </w:p>
    <w:p w:rsidR="006F4166" w:rsidRPr="004E21F6" w:rsidRDefault="006F4166" w:rsidP="006F4166">
      <w:pPr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E21F6">
        <w:rPr>
          <w:rFonts w:ascii="Arial" w:hAnsi="Arial" w:cs="Arial"/>
          <w:sz w:val="16"/>
          <w:szCs w:val="16"/>
        </w:rPr>
        <w:t xml:space="preserve">5 </w:t>
      </w:r>
      <w:r w:rsidR="004E21F6" w:rsidRPr="004E21F6">
        <w:rPr>
          <w:rFonts w:ascii="Arial" w:hAnsi="Arial" w:cs="Arial"/>
          <w:sz w:val="16"/>
          <w:szCs w:val="16"/>
        </w:rPr>
        <w:t>смотровое стекло</w:t>
      </w:r>
    </w:p>
    <w:p w:rsidR="004E21F6" w:rsidRDefault="006F4166" w:rsidP="006F4166">
      <w:pPr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E21F6">
        <w:rPr>
          <w:rFonts w:ascii="Arial" w:hAnsi="Arial" w:cs="Arial"/>
          <w:sz w:val="16"/>
          <w:szCs w:val="16"/>
        </w:rPr>
        <w:t xml:space="preserve">6 </w:t>
      </w:r>
      <w:r w:rsidR="004E21F6" w:rsidRPr="004E21F6">
        <w:rPr>
          <w:rFonts w:ascii="Arial" w:hAnsi="Arial" w:cs="Arial"/>
          <w:sz w:val="16"/>
          <w:szCs w:val="16"/>
        </w:rPr>
        <w:t>конденсатор</w:t>
      </w:r>
    </w:p>
    <w:p w:rsidR="006F4166" w:rsidRDefault="006F4166" w:rsidP="006F4166">
      <w:pPr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E21F6">
        <w:rPr>
          <w:rFonts w:ascii="Arial" w:hAnsi="Arial" w:cs="Arial"/>
          <w:sz w:val="16"/>
          <w:szCs w:val="16"/>
        </w:rPr>
        <w:t xml:space="preserve">7 </w:t>
      </w:r>
      <w:r w:rsidR="004E21F6">
        <w:rPr>
          <w:rFonts w:ascii="Arial" w:hAnsi="Arial" w:cs="Arial"/>
          <w:sz w:val="16"/>
          <w:szCs w:val="16"/>
        </w:rPr>
        <w:t>ресивер-</w:t>
      </w:r>
      <w:r w:rsidR="004E21F6" w:rsidRPr="001C1EFC">
        <w:rPr>
          <w:rFonts w:ascii="Arial" w:hAnsi="Arial" w:cs="Arial"/>
          <w:sz w:val="16"/>
          <w:szCs w:val="16"/>
        </w:rPr>
        <w:t>накопитель</w:t>
      </w:r>
    </w:p>
    <w:p w:rsidR="004E21F6" w:rsidRDefault="004E21F6" w:rsidP="006F4166">
      <w:pPr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 </w:t>
      </w:r>
      <w:r w:rsidRPr="004E21F6">
        <w:rPr>
          <w:rFonts w:ascii="Arial" w:hAnsi="Arial" w:cs="Arial"/>
          <w:sz w:val="16"/>
          <w:szCs w:val="16"/>
        </w:rPr>
        <w:t>расходомер воды</w:t>
      </w:r>
    </w:p>
    <w:p w:rsidR="004E21F6" w:rsidRPr="004E21F6" w:rsidRDefault="004E21F6" w:rsidP="006F4166">
      <w:pPr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 </w:t>
      </w:r>
      <w:r w:rsidRPr="004E21F6">
        <w:rPr>
          <w:rFonts w:ascii="Arial" w:hAnsi="Arial" w:cs="Arial"/>
          <w:sz w:val="16"/>
          <w:szCs w:val="16"/>
        </w:rPr>
        <w:t>Компенс</w:t>
      </w:r>
      <w:r>
        <w:rPr>
          <w:rFonts w:ascii="Arial" w:hAnsi="Arial" w:cs="Arial"/>
          <w:sz w:val="16"/>
          <w:szCs w:val="16"/>
        </w:rPr>
        <w:t>ирующее</w:t>
      </w:r>
      <w:r w:rsidRPr="004E21F6">
        <w:rPr>
          <w:rFonts w:ascii="Arial" w:hAnsi="Arial" w:cs="Arial"/>
          <w:sz w:val="16"/>
          <w:szCs w:val="16"/>
        </w:rPr>
        <w:t xml:space="preserve"> воздушное охлаждение</w:t>
      </w:r>
    </w:p>
    <w:p w:rsidR="00737933" w:rsidRDefault="00737933" w:rsidP="006F4166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2D5C34" w:rsidRPr="006F4166" w:rsidRDefault="006F4166" w:rsidP="006F4166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6F4166">
        <w:rPr>
          <w:rFonts w:ascii="Arial" w:hAnsi="Arial" w:cs="Arial"/>
          <w:b/>
          <w:sz w:val="22"/>
          <w:szCs w:val="22"/>
        </w:rPr>
        <w:t xml:space="preserve">Рисунок С.1 </w:t>
      </w:r>
      <w:r w:rsidR="004E21F6">
        <w:rPr>
          <w:rFonts w:ascii="Arial" w:hAnsi="Arial" w:cs="Arial"/>
          <w:b/>
          <w:sz w:val="22"/>
          <w:szCs w:val="22"/>
        </w:rPr>
        <w:t>–</w:t>
      </w:r>
      <w:r w:rsidRPr="006F4166">
        <w:rPr>
          <w:rFonts w:ascii="Arial" w:hAnsi="Arial" w:cs="Arial"/>
          <w:b/>
          <w:sz w:val="22"/>
          <w:szCs w:val="22"/>
        </w:rPr>
        <w:t xml:space="preserve"> </w:t>
      </w:r>
      <w:r w:rsidR="004E21F6">
        <w:rPr>
          <w:rFonts w:ascii="Arial" w:hAnsi="Arial" w:cs="Arial"/>
          <w:b/>
          <w:sz w:val="22"/>
          <w:szCs w:val="22"/>
        </w:rPr>
        <w:t xml:space="preserve">Схема </w:t>
      </w:r>
      <w:r w:rsidR="004E21F6" w:rsidRPr="004E21F6">
        <w:rPr>
          <w:rFonts w:ascii="Arial" w:hAnsi="Arial" w:cs="Arial"/>
          <w:b/>
          <w:sz w:val="22"/>
          <w:szCs w:val="22"/>
        </w:rPr>
        <w:t xml:space="preserve">метода калориметра </w:t>
      </w:r>
      <w:r w:rsidR="004E21F6">
        <w:rPr>
          <w:rFonts w:ascii="Arial" w:hAnsi="Arial" w:cs="Arial"/>
          <w:b/>
          <w:sz w:val="22"/>
          <w:szCs w:val="22"/>
        </w:rPr>
        <w:t xml:space="preserve">в </w:t>
      </w:r>
      <w:r w:rsidR="004E21F6" w:rsidRPr="004E21F6">
        <w:rPr>
          <w:rFonts w:ascii="Arial" w:hAnsi="Arial" w:cs="Arial"/>
          <w:b/>
          <w:sz w:val="22"/>
          <w:szCs w:val="22"/>
        </w:rPr>
        <w:t xml:space="preserve">воздушной </w:t>
      </w:r>
      <w:r w:rsidR="004E21F6">
        <w:rPr>
          <w:rFonts w:ascii="Arial" w:hAnsi="Arial" w:cs="Arial"/>
          <w:b/>
          <w:sz w:val="22"/>
          <w:szCs w:val="22"/>
        </w:rPr>
        <w:t>зоне</w:t>
      </w:r>
    </w:p>
    <w:p w:rsidR="00A000AD" w:rsidRPr="007B4B67" w:rsidRDefault="00A000AD" w:rsidP="003B591D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B591D" w:rsidRPr="007B4B67" w:rsidRDefault="003B591D" w:rsidP="003B591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590AAD" w:rsidRDefault="00630A62" w:rsidP="00100D20">
      <w:pPr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7B4B67">
        <w:rPr>
          <w:rFonts w:ascii="Arial" w:hAnsi="Arial" w:cs="Arial"/>
          <w:sz w:val="22"/>
          <w:szCs w:val="22"/>
        </w:rPr>
        <w:br w:type="page"/>
      </w:r>
    </w:p>
    <w:p w:rsidR="00590AAD" w:rsidRPr="00590AAD" w:rsidRDefault="00590AAD" w:rsidP="00590AAD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0AA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</w:t>
      </w:r>
      <w:r w:rsidR="00100D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D</w:t>
      </w:r>
    </w:p>
    <w:p w:rsidR="00590AAD" w:rsidRPr="00590AAD" w:rsidRDefault="00590AAD" w:rsidP="00590AAD">
      <w:pPr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590AAD">
        <w:rPr>
          <w:rFonts w:ascii="Arial" w:eastAsia="Times New Roman" w:hAnsi="Arial" w:cs="Arial"/>
          <w:lang w:eastAsia="ru-RU"/>
        </w:rPr>
        <w:t>(справочное)</w:t>
      </w:r>
    </w:p>
    <w:p w:rsidR="00632086" w:rsidRPr="00632086" w:rsidRDefault="00590AAD" w:rsidP="00590AAD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0AAD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Определение содержания масла</w:t>
      </w:r>
    </w:p>
    <w:p w:rsidR="00632086" w:rsidRPr="00632086" w:rsidRDefault="00100D20" w:rsidP="00632086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 xml:space="preserve">Перед определением содержания масла указывают </w:t>
      </w:r>
      <w:r w:rsidRPr="00100D20">
        <w:rPr>
          <w:rFonts w:ascii="Arial" w:eastAsia="Times New Roman" w:hAnsi="Arial" w:cs="Arial"/>
          <w:sz w:val="22"/>
          <w:szCs w:val="22"/>
          <w:lang w:eastAsia="ru-RU"/>
        </w:rPr>
        <w:t xml:space="preserve">источник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сведений о свойствах </w:t>
      </w:r>
      <w:r w:rsidRPr="00100D20">
        <w:rPr>
          <w:rFonts w:ascii="Arial" w:eastAsia="Times New Roman" w:hAnsi="Arial" w:cs="Arial"/>
          <w:sz w:val="22"/>
          <w:szCs w:val="22"/>
          <w:lang w:eastAsia="ru-RU"/>
        </w:rPr>
        <w:t>испол</w:t>
      </w:r>
      <w:r w:rsidRPr="00100D20">
        <w:rPr>
          <w:rFonts w:ascii="Arial" w:eastAsia="Times New Roman" w:hAnsi="Arial" w:cs="Arial"/>
          <w:sz w:val="22"/>
          <w:szCs w:val="22"/>
          <w:lang w:eastAsia="ru-RU"/>
        </w:rPr>
        <w:t>ь</w:t>
      </w:r>
      <w:r w:rsidRPr="00100D20">
        <w:rPr>
          <w:rFonts w:ascii="Arial" w:eastAsia="Times New Roman" w:hAnsi="Arial" w:cs="Arial"/>
          <w:sz w:val="22"/>
          <w:szCs w:val="22"/>
          <w:lang w:eastAsia="ru-RU"/>
        </w:rPr>
        <w:t>зуемых хладагентов, включая номер издания.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632086">
        <w:rPr>
          <w:rFonts w:ascii="Arial" w:eastAsia="Times New Roman" w:hAnsi="Arial" w:cs="Arial"/>
          <w:sz w:val="22"/>
          <w:szCs w:val="22"/>
          <w:lang w:eastAsia="ru-RU"/>
        </w:rPr>
        <w:t xml:space="preserve">Для </w:t>
      </w:r>
      <w:r w:rsidR="00632086" w:rsidRPr="00632086">
        <w:rPr>
          <w:rFonts w:ascii="Arial" w:eastAsia="Times New Roman" w:hAnsi="Arial" w:cs="Arial"/>
          <w:sz w:val="22"/>
          <w:szCs w:val="22"/>
          <w:lang w:eastAsia="ru-RU"/>
        </w:rPr>
        <w:t>измерения содержания масла рекоменд</w:t>
      </w:r>
      <w:r w:rsidR="00632086" w:rsidRPr="00632086">
        <w:rPr>
          <w:rFonts w:ascii="Arial" w:eastAsia="Times New Roman" w:hAnsi="Arial" w:cs="Arial"/>
          <w:sz w:val="22"/>
          <w:szCs w:val="22"/>
          <w:lang w:eastAsia="ru-RU"/>
        </w:rPr>
        <w:t>у</w:t>
      </w:r>
      <w:r w:rsidR="00632086" w:rsidRPr="00632086">
        <w:rPr>
          <w:rFonts w:ascii="Arial" w:eastAsia="Times New Roman" w:hAnsi="Arial" w:cs="Arial"/>
          <w:sz w:val="22"/>
          <w:szCs w:val="22"/>
          <w:lang w:eastAsia="ru-RU"/>
        </w:rPr>
        <w:t xml:space="preserve">ется </w:t>
      </w:r>
      <w:r w:rsidR="00632086">
        <w:rPr>
          <w:rFonts w:ascii="Arial" w:eastAsia="Times New Roman" w:hAnsi="Arial" w:cs="Arial"/>
          <w:sz w:val="22"/>
          <w:szCs w:val="22"/>
          <w:lang w:eastAsia="ru-RU"/>
        </w:rPr>
        <w:t>оп</w:t>
      </w:r>
      <w:r w:rsidR="00632086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="00632086">
        <w:rPr>
          <w:rFonts w:ascii="Arial" w:eastAsia="Times New Roman" w:hAnsi="Arial" w:cs="Arial"/>
          <w:sz w:val="22"/>
          <w:szCs w:val="22"/>
          <w:lang w:eastAsia="ru-RU"/>
        </w:rPr>
        <w:t xml:space="preserve">санная ниже </w:t>
      </w:r>
      <w:r w:rsidR="00632086" w:rsidRPr="00632086">
        <w:rPr>
          <w:rFonts w:ascii="Arial" w:eastAsia="Times New Roman" w:hAnsi="Arial" w:cs="Arial"/>
          <w:sz w:val="22"/>
          <w:szCs w:val="22"/>
          <w:lang w:eastAsia="ru-RU"/>
        </w:rPr>
        <w:t xml:space="preserve">процедура. При </w:t>
      </w:r>
      <w:r w:rsidR="00632086">
        <w:rPr>
          <w:rFonts w:ascii="Arial" w:eastAsia="Times New Roman" w:hAnsi="Arial" w:cs="Arial"/>
          <w:sz w:val="22"/>
          <w:szCs w:val="22"/>
          <w:lang w:eastAsia="ru-RU"/>
        </w:rPr>
        <w:t xml:space="preserve">условии </w:t>
      </w:r>
      <w:r w:rsidR="00632086" w:rsidRPr="00632086">
        <w:rPr>
          <w:rFonts w:ascii="Arial" w:eastAsia="Times New Roman" w:hAnsi="Arial" w:cs="Arial"/>
          <w:sz w:val="22"/>
          <w:szCs w:val="22"/>
          <w:lang w:eastAsia="ru-RU"/>
        </w:rPr>
        <w:t>достижении требуемой точности допустимы</w:t>
      </w:r>
      <w:r w:rsidR="00632086">
        <w:rPr>
          <w:rFonts w:ascii="Arial" w:eastAsia="Times New Roman" w:hAnsi="Arial" w:cs="Arial"/>
          <w:sz w:val="22"/>
          <w:szCs w:val="22"/>
          <w:lang w:eastAsia="ru-RU"/>
        </w:rPr>
        <w:t xml:space="preserve"> и д</w:t>
      </w:r>
      <w:r w:rsidR="00632086" w:rsidRPr="00632086">
        <w:rPr>
          <w:rFonts w:ascii="Arial" w:eastAsia="Times New Roman" w:hAnsi="Arial" w:cs="Arial"/>
          <w:sz w:val="22"/>
          <w:szCs w:val="22"/>
          <w:lang w:eastAsia="ru-RU"/>
        </w:rPr>
        <w:t>ругие процед</w:t>
      </w:r>
      <w:r w:rsidR="00632086" w:rsidRPr="00632086">
        <w:rPr>
          <w:rFonts w:ascii="Arial" w:eastAsia="Times New Roman" w:hAnsi="Arial" w:cs="Arial"/>
          <w:sz w:val="22"/>
          <w:szCs w:val="22"/>
          <w:lang w:eastAsia="ru-RU"/>
        </w:rPr>
        <w:t>у</w:t>
      </w:r>
      <w:r w:rsidR="00632086" w:rsidRPr="00632086">
        <w:rPr>
          <w:rFonts w:ascii="Arial" w:eastAsia="Times New Roman" w:hAnsi="Arial" w:cs="Arial"/>
          <w:sz w:val="22"/>
          <w:szCs w:val="22"/>
          <w:lang w:eastAsia="ru-RU"/>
        </w:rPr>
        <w:t>ры</w:t>
      </w:r>
      <w:r w:rsidR="00632086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632086" w:rsidRDefault="00632086" w:rsidP="00632086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632086">
        <w:rPr>
          <w:rFonts w:ascii="Arial" w:eastAsia="Times New Roman" w:hAnsi="Arial" w:cs="Arial"/>
          <w:sz w:val="22"/>
          <w:szCs w:val="22"/>
          <w:lang w:eastAsia="ru-RU"/>
        </w:rPr>
        <w:t>а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) Для отбора пробы </w:t>
      </w:r>
      <w:r w:rsidR="001A6424" w:rsidRPr="00632086">
        <w:rPr>
          <w:rFonts w:ascii="Arial" w:eastAsia="Times New Roman" w:hAnsi="Arial" w:cs="Arial"/>
          <w:sz w:val="22"/>
          <w:szCs w:val="22"/>
          <w:lang w:eastAsia="ru-RU"/>
        </w:rPr>
        <w:t xml:space="preserve">смеси масло/хладагент </w:t>
      </w:r>
      <w:r w:rsidR="001A6424">
        <w:rPr>
          <w:rFonts w:ascii="Arial" w:eastAsia="Times New Roman" w:hAnsi="Arial" w:cs="Arial"/>
          <w:sz w:val="22"/>
          <w:szCs w:val="22"/>
          <w:lang w:eastAsia="ru-RU"/>
        </w:rPr>
        <w:t xml:space="preserve">используют отвакуумированный сосуд 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>высокого давления объемом от 100 см3 до 200 см3;</w:t>
      </w:r>
    </w:p>
    <w:p w:rsidR="001A6424" w:rsidRDefault="00632086" w:rsidP="00632086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b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)</w:t>
      </w:r>
      <w:r w:rsidR="001A6424" w:rsidRPr="001A6424">
        <w:t xml:space="preserve"> </w:t>
      </w:r>
      <w:r w:rsidR="001A6424" w:rsidRPr="001A6424">
        <w:rPr>
          <w:rFonts w:ascii="Arial" w:hAnsi="Arial" w:cs="Arial"/>
          <w:sz w:val="22"/>
          <w:szCs w:val="22"/>
        </w:rPr>
        <w:t>Отвакуумиров</w:t>
      </w:r>
      <w:r w:rsidR="001A6424">
        <w:rPr>
          <w:rFonts w:ascii="Arial" w:hAnsi="Arial" w:cs="Arial"/>
          <w:sz w:val="22"/>
          <w:szCs w:val="22"/>
        </w:rPr>
        <w:t>а</w:t>
      </w:r>
      <w:r w:rsidR="001A6424" w:rsidRPr="001A6424">
        <w:rPr>
          <w:rFonts w:ascii="Arial" w:hAnsi="Arial" w:cs="Arial"/>
          <w:sz w:val="22"/>
          <w:szCs w:val="22"/>
        </w:rPr>
        <w:t>нный</w:t>
      </w:r>
      <w:r w:rsidR="001A6424">
        <w:t xml:space="preserve"> </w:t>
      </w:r>
      <w:r w:rsidR="001A6424" w:rsidRPr="001A6424">
        <w:rPr>
          <w:rFonts w:ascii="Arial" w:eastAsia="Times New Roman" w:hAnsi="Arial" w:cs="Arial"/>
          <w:sz w:val="22"/>
          <w:szCs w:val="22"/>
          <w:lang w:eastAsia="ru-RU"/>
        </w:rPr>
        <w:t xml:space="preserve">пустой </w:t>
      </w:r>
      <w:r w:rsidR="001A6424">
        <w:rPr>
          <w:rFonts w:ascii="Arial" w:eastAsia="Times New Roman" w:hAnsi="Arial" w:cs="Arial"/>
          <w:sz w:val="22"/>
          <w:szCs w:val="22"/>
          <w:lang w:eastAsia="ru-RU"/>
        </w:rPr>
        <w:t xml:space="preserve">сосуд взвешивают с погрешностью не более </w:t>
      </w:r>
      <w:r w:rsidR="001A6424" w:rsidRPr="001A6424">
        <w:rPr>
          <w:rFonts w:ascii="Arial" w:eastAsia="Times New Roman" w:hAnsi="Arial" w:cs="Arial"/>
          <w:sz w:val="22"/>
          <w:szCs w:val="22"/>
          <w:lang w:eastAsia="ru-RU"/>
        </w:rPr>
        <w:t>± 0,1 г;</w:t>
      </w:r>
    </w:p>
    <w:p w:rsidR="00100D20" w:rsidRDefault="001A6424" w:rsidP="00632086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c)</w:t>
      </w:r>
      <w:r w:rsidR="00BD5C57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Далее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 xml:space="preserve">этот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сосуд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>подключа</w:t>
      </w:r>
      <w:r>
        <w:rPr>
          <w:rFonts w:ascii="Arial" w:eastAsia="Times New Roman" w:hAnsi="Arial" w:cs="Arial"/>
          <w:sz w:val="22"/>
          <w:szCs w:val="22"/>
          <w:lang w:eastAsia="ru-RU"/>
        </w:rPr>
        <w:t>ют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 xml:space="preserve"> к жидкостной линии в </w:t>
      </w:r>
      <w:r w:rsidR="00100D20">
        <w:rPr>
          <w:rFonts w:ascii="Arial" w:eastAsia="Times New Roman" w:hAnsi="Arial" w:cs="Arial"/>
          <w:sz w:val="22"/>
          <w:szCs w:val="22"/>
          <w:lang w:eastAsia="ru-RU"/>
        </w:rPr>
        <w:t xml:space="preserve">соответствующей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>точке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100D20">
        <w:rPr>
          <w:rFonts w:ascii="Arial" w:eastAsia="Times New Roman" w:hAnsi="Arial" w:cs="Arial"/>
          <w:sz w:val="22"/>
          <w:szCs w:val="22"/>
          <w:lang w:eastAsia="ru-RU"/>
        </w:rPr>
        <w:t>и заполняют смесью «хладагент-масло»;</w:t>
      </w:r>
    </w:p>
    <w:p w:rsidR="001A6424" w:rsidRDefault="001A6424" w:rsidP="00632086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d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)</w:t>
      </w:r>
      <w:r w:rsidRPr="001A6424">
        <w:t xml:space="preserve">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>Заполненн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ый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>смес</w:t>
      </w:r>
      <w:r>
        <w:rPr>
          <w:rFonts w:ascii="Arial" w:eastAsia="Times New Roman" w:hAnsi="Arial" w:cs="Arial"/>
          <w:sz w:val="22"/>
          <w:szCs w:val="22"/>
          <w:lang w:eastAsia="ru-RU"/>
        </w:rPr>
        <w:t>ью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100D20" w:rsidRPr="00632086">
        <w:rPr>
          <w:rFonts w:ascii="Arial" w:eastAsia="Times New Roman" w:hAnsi="Arial" w:cs="Arial"/>
          <w:sz w:val="22"/>
          <w:szCs w:val="22"/>
          <w:lang w:eastAsia="ru-RU"/>
        </w:rPr>
        <w:t>хладагент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>/</w:t>
      </w:r>
      <w:r w:rsidR="00100D20" w:rsidRPr="00632086">
        <w:rPr>
          <w:rFonts w:ascii="Arial" w:eastAsia="Times New Roman" w:hAnsi="Arial" w:cs="Arial"/>
          <w:sz w:val="22"/>
          <w:szCs w:val="22"/>
          <w:lang w:eastAsia="ru-RU"/>
        </w:rPr>
        <w:t>масло</w:t>
      </w:r>
      <w:r w:rsidR="00100D20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сосуд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>взвешива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ют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 погрешностью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>до ± 0,1 г;</w:t>
      </w:r>
    </w:p>
    <w:p w:rsidR="00C0773B" w:rsidRDefault="001A6424" w:rsidP="00C0773B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e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)</w:t>
      </w:r>
      <w:r w:rsidR="00C0773B" w:rsidRPr="00C0773B">
        <w:t xml:space="preserve"> 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Хладагент </w:t>
      </w:r>
      <w:r w:rsidR="00C0773B">
        <w:rPr>
          <w:rFonts w:ascii="Arial" w:eastAsia="Times New Roman" w:hAnsi="Arial" w:cs="Arial"/>
          <w:sz w:val="22"/>
          <w:szCs w:val="22"/>
          <w:lang w:eastAsia="ru-RU"/>
        </w:rPr>
        <w:t>выпаривают таким образом,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 чтобы предотвратить утечку масла вместе с хлад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>а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гентом, и </w:t>
      </w:r>
      <w:r w:rsidR="00C0773B">
        <w:rPr>
          <w:rFonts w:ascii="Arial" w:eastAsia="Times New Roman" w:hAnsi="Arial" w:cs="Arial"/>
          <w:sz w:val="22"/>
          <w:szCs w:val="22"/>
          <w:lang w:eastAsia="ru-RU"/>
        </w:rPr>
        <w:t xml:space="preserve">сосуд 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>опорожня</w:t>
      </w:r>
      <w:r w:rsidR="00C0773B">
        <w:rPr>
          <w:rFonts w:ascii="Arial" w:eastAsia="Times New Roman" w:hAnsi="Arial" w:cs="Arial"/>
          <w:sz w:val="22"/>
          <w:szCs w:val="22"/>
          <w:lang w:eastAsia="ru-RU"/>
        </w:rPr>
        <w:t>ют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. </w:t>
      </w:r>
      <w:r w:rsidR="00C0773B">
        <w:rPr>
          <w:rFonts w:ascii="Arial" w:eastAsia="Times New Roman" w:hAnsi="Arial" w:cs="Arial"/>
          <w:sz w:val="22"/>
          <w:szCs w:val="22"/>
          <w:lang w:eastAsia="ru-RU"/>
        </w:rPr>
        <w:t xml:space="preserve">Выпариваемый 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>хладагент должен быть восстановлен;</w:t>
      </w:r>
    </w:p>
    <w:p w:rsidR="00C0773B" w:rsidRPr="00C0773B" w:rsidRDefault="00C0773B" w:rsidP="00C0773B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f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)</w:t>
      </w:r>
      <w:r w:rsidRPr="00C0773B">
        <w:t xml:space="preserve"> </w:t>
      </w:r>
      <w:r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К маслу, оставшемуся в сосуде высокого давления, добавляют растворитель (например, метилхлороформ). Смесь осторожно встряхивают и выливают в чашу для выпаривания, </w:t>
      </w:r>
      <w:r w:rsidR="00BD5C57">
        <w:rPr>
          <w:rFonts w:ascii="Arial" w:eastAsia="Times New Roman" w:hAnsi="Arial" w:cs="Arial"/>
          <w:sz w:val="22"/>
          <w:szCs w:val="22"/>
          <w:lang w:eastAsia="ru-RU"/>
        </w:rPr>
        <w:t xml:space="preserve">предварительно </w:t>
      </w:r>
      <w:r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взвешенную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 погрешностью </w:t>
      </w:r>
      <w:r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до ± 1 мг.  Затем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сосуд </w:t>
      </w:r>
      <w:r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дважды ополаскивают растворителем, и смесь также выливают в чашу для </w:t>
      </w:r>
      <w:r>
        <w:rPr>
          <w:rFonts w:ascii="Arial" w:eastAsia="Times New Roman" w:hAnsi="Arial" w:cs="Arial"/>
          <w:sz w:val="22"/>
          <w:szCs w:val="22"/>
          <w:lang w:eastAsia="ru-RU"/>
        </w:rPr>
        <w:t>выпаривания</w:t>
      </w:r>
      <w:r w:rsidR="00014CE0">
        <w:rPr>
          <w:rFonts w:ascii="Arial" w:eastAsia="Times New Roman" w:hAnsi="Arial" w:cs="Arial"/>
          <w:sz w:val="22"/>
          <w:szCs w:val="22"/>
          <w:lang w:eastAsia="ru-RU"/>
        </w:rPr>
        <w:t>;</w:t>
      </w:r>
    </w:p>
    <w:p w:rsidR="00014CE0" w:rsidRDefault="00014CE0" w:rsidP="00C0773B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g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)</w:t>
      </w:r>
      <w:r w:rsidRPr="00014CE0">
        <w:t xml:space="preserve"> 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 xml:space="preserve">Растворитель </w:t>
      </w:r>
      <w:r>
        <w:rPr>
          <w:rFonts w:ascii="Arial" w:eastAsia="Times New Roman" w:hAnsi="Arial" w:cs="Arial"/>
          <w:sz w:val="22"/>
          <w:szCs w:val="22"/>
          <w:lang w:eastAsia="ru-RU"/>
        </w:rPr>
        <w:t>вы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 xml:space="preserve">паривают </w:t>
      </w:r>
      <w:r w:rsidR="00BD5C57">
        <w:rPr>
          <w:rFonts w:ascii="Arial" w:eastAsia="Times New Roman" w:hAnsi="Arial" w:cs="Arial"/>
          <w:sz w:val="22"/>
          <w:szCs w:val="22"/>
          <w:lang w:eastAsia="ru-RU"/>
        </w:rPr>
        <w:t xml:space="preserve">из чаши 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на кипящей водяной бане;</w:t>
      </w:r>
    </w:p>
    <w:p w:rsidR="00014CE0" w:rsidRDefault="00014CE0" w:rsidP="00C0773B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h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)</w:t>
      </w:r>
      <w:r w:rsidRPr="00014CE0">
        <w:t xml:space="preserve"> 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 xml:space="preserve">Чашу для выпаривания с маслом взвешивают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 погрешностью 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до ± 1 мг;</w:t>
      </w:r>
    </w:p>
    <w:p w:rsidR="00014CE0" w:rsidRDefault="00014CE0" w:rsidP="00C0773B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014CE0">
        <w:rPr>
          <w:rFonts w:ascii="Arial" w:eastAsia="Times New Roman" w:hAnsi="Arial" w:cs="Arial"/>
          <w:sz w:val="22"/>
          <w:szCs w:val="22"/>
          <w:lang w:eastAsia="ru-RU"/>
        </w:rPr>
        <w:t>Содержание масла определя</w:t>
      </w:r>
      <w:r>
        <w:rPr>
          <w:rFonts w:ascii="Arial" w:eastAsia="Times New Roman" w:hAnsi="Arial" w:cs="Arial"/>
          <w:sz w:val="22"/>
          <w:szCs w:val="22"/>
          <w:lang w:eastAsia="ru-RU"/>
        </w:rPr>
        <w:t>ют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 xml:space="preserve"> делением разн</w:t>
      </w:r>
      <w:r>
        <w:rPr>
          <w:rFonts w:ascii="Arial" w:eastAsia="Times New Roman" w:hAnsi="Arial" w:cs="Arial"/>
          <w:sz w:val="22"/>
          <w:szCs w:val="22"/>
          <w:lang w:eastAsia="ru-RU"/>
        </w:rPr>
        <w:t>ости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 xml:space="preserve"> масс испарительной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чаши 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с оставши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м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ся маслом и без него на разность масс сосуда высокого давления с образцом смеси ма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с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ло/хладагент и без него.</w:t>
      </w:r>
    </w:p>
    <w:p w:rsidR="00014CE0" w:rsidRDefault="00014CE0" w:rsidP="00100D20">
      <w:pPr>
        <w:ind w:left="0" w:firstLine="0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br w:type="page"/>
      </w:r>
    </w:p>
    <w:p w:rsidR="003611A8" w:rsidRDefault="003611A8">
      <w:pPr>
        <w:ind w:left="0" w:firstLine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57A3" w:rsidRPr="00014CE0" w:rsidRDefault="006C57A3" w:rsidP="006C57A3">
      <w:pPr>
        <w:widowControl w:val="0"/>
        <w:tabs>
          <w:tab w:val="left" w:pos="360"/>
        </w:tabs>
        <w:ind w:left="0" w:firstLine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4C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Приложение ДА </w:t>
      </w:r>
    </w:p>
    <w:p w:rsidR="006C57A3" w:rsidRPr="00014CE0" w:rsidRDefault="006C57A3" w:rsidP="006C57A3">
      <w:pPr>
        <w:widowControl w:val="0"/>
        <w:tabs>
          <w:tab w:val="left" w:pos="360"/>
        </w:tabs>
        <w:ind w:left="0"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14CE0">
        <w:rPr>
          <w:rFonts w:ascii="Arial" w:eastAsia="Times New Roman" w:hAnsi="Arial" w:cs="Arial"/>
          <w:sz w:val="24"/>
          <w:szCs w:val="24"/>
          <w:lang w:eastAsia="ru-RU"/>
        </w:rPr>
        <w:t>(справочное)</w:t>
      </w:r>
    </w:p>
    <w:p w:rsidR="006C57A3" w:rsidRPr="00014CE0" w:rsidRDefault="006C57A3" w:rsidP="006C57A3">
      <w:pPr>
        <w:widowControl w:val="0"/>
        <w:tabs>
          <w:tab w:val="left" w:pos="360"/>
        </w:tabs>
        <w:ind w:left="0" w:firstLine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57A3" w:rsidRPr="00014CE0" w:rsidRDefault="006C57A3" w:rsidP="006C57A3">
      <w:pPr>
        <w:widowControl w:val="0"/>
        <w:tabs>
          <w:tab w:val="left" w:pos="360"/>
        </w:tabs>
        <w:ind w:left="0" w:firstLine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4CE0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соответствии ссылочных международных стандартов ссылочным межгосударственным и национальным стандартам</w:t>
      </w:r>
    </w:p>
    <w:p w:rsidR="006C57A3" w:rsidRPr="005C7944" w:rsidRDefault="006C57A3" w:rsidP="006C57A3">
      <w:pPr>
        <w:widowControl w:val="0"/>
        <w:tabs>
          <w:tab w:val="left" w:pos="360"/>
          <w:tab w:val="left" w:pos="5147"/>
        </w:tabs>
        <w:ind w:left="0" w:firstLine="0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794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5C794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</w:p>
    <w:p w:rsidR="006C57A3" w:rsidRPr="0092243E" w:rsidRDefault="006C57A3" w:rsidP="006C57A3">
      <w:pPr>
        <w:widowControl w:val="0"/>
        <w:tabs>
          <w:tab w:val="left" w:pos="360"/>
        </w:tabs>
        <w:ind w:left="0" w:firstLine="426"/>
        <w:outlineLvl w:val="0"/>
        <w:rPr>
          <w:rFonts w:ascii="Arial" w:eastAsia="Times New Roman" w:hAnsi="Arial" w:cs="Arial"/>
          <w:sz w:val="22"/>
          <w:szCs w:val="22"/>
          <w:lang w:eastAsia="ru-RU"/>
        </w:rPr>
      </w:pPr>
      <w:r w:rsidRPr="0092243E">
        <w:rPr>
          <w:rFonts w:ascii="Arial" w:eastAsia="Times New Roman" w:hAnsi="Arial" w:cs="Arial"/>
          <w:sz w:val="22"/>
          <w:szCs w:val="22"/>
          <w:lang w:eastAsia="ru-RU"/>
        </w:rPr>
        <w:t>Таблица ДА.1</w:t>
      </w:r>
    </w:p>
    <w:p w:rsidR="006C57A3" w:rsidRPr="005C7944" w:rsidRDefault="006C57A3" w:rsidP="006C57A3">
      <w:pPr>
        <w:widowControl w:val="0"/>
        <w:tabs>
          <w:tab w:val="left" w:pos="360"/>
        </w:tabs>
        <w:ind w:left="0" w:firstLine="426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550"/>
        <w:gridCol w:w="1440"/>
        <w:gridCol w:w="5224"/>
      </w:tblGrid>
      <w:tr w:rsidR="006C57A3" w:rsidRPr="005C7944" w:rsidTr="00BD5C57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7A3" w:rsidRPr="005C7944" w:rsidRDefault="006C57A3" w:rsidP="006C57A3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Обозначение ссылочного международного стандарта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7A3" w:rsidRPr="005C7944" w:rsidRDefault="006C57A3" w:rsidP="006C57A3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Степень соо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ветствия 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7A3" w:rsidRPr="005C7944" w:rsidRDefault="006C57A3" w:rsidP="006C57A3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Обозначение и наименование соответствующего наци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нального или межгосударственного стандарта</w:t>
            </w:r>
          </w:p>
        </w:tc>
      </w:tr>
      <w:tr w:rsidR="005C7944" w:rsidRPr="005C7944" w:rsidTr="00BD5C57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7A3" w:rsidRPr="0092243E" w:rsidRDefault="0092243E" w:rsidP="006C57A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43E">
              <w:rPr>
                <w:rFonts w:ascii="Arial" w:hAnsi="Arial" w:cs="Arial"/>
              </w:rPr>
              <w:t>EN 60034-1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7A3" w:rsidRPr="005C7944" w:rsidRDefault="0092243E" w:rsidP="006C57A3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IDT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7A3" w:rsidRPr="0092243E" w:rsidRDefault="0092243E" w:rsidP="005C7944">
            <w:pPr>
              <w:widowControl w:val="0"/>
              <w:autoSpaceDE w:val="0"/>
              <w:autoSpaceDN w:val="0"/>
              <w:adjustRightInd w:val="0"/>
              <w:ind w:left="57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43E">
              <w:rPr>
                <w:rFonts w:ascii="Arial" w:hAnsi="Arial" w:cs="Arial"/>
                <w:color w:val="2D2D2D"/>
                <w:spacing w:val="2"/>
              </w:rPr>
              <w:t>ГОСТ IEC 60034-1-2014 Машины электрические вращающиеся. Часть 1. Номинальные значения п</w:t>
            </w:r>
            <w:r w:rsidRPr="0092243E">
              <w:rPr>
                <w:rFonts w:ascii="Arial" w:hAnsi="Arial" w:cs="Arial"/>
                <w:color w:val="2D2D2D"/>
                <w:spacing w:val="2"/>
              </w:rPr>
              <w:t>а</w:t>
            </w:r>
            <w:r w:rsidRPr="0092243E">
              <w:rPr>
                <w:rFonts w:ascii="Arial" w:hAnsi="Arial" w:cs="Arial"/>
                <w:color w:val="2D2D2D"/>
                <w:spacing w:val="2"/>
              </w:rPr>
              <w:t>раметров и эксплуатационные характеристик</w:t>
            </w:r>
          </w:p>
        </w:tc>
      </w:tr>
      <w:tr w:rsidR="00BD5C57" w:rsidRPr="005C7944" w:rsidTr="00BD5C57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C57" w:rsidRPr="0092243E" w:rsidRDefault="00BD5C57" w:rsidP="00E3216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43E">
              <w:rPr>
                <w:rFonts w:ascii="Arial" w:hAnsi="Arial" w:cs="Arial"/>
              </w:rPr>
              <w:t>EN ISO/IEC 17025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C57" w:rsidRPr="005C7944" w:rsidRDefault="00BD5C57" w:rsidP="00E32166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IDT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C57" w:rsidRPr="0092243E" w:rsidRDefault="00BD5C57" w:rsidP="00E32166">
            <w:pPr>
              <w:widowControl w:val="0"/>
              <w:autoSpaceDE w:val="0"/>
              <w:autoSpaceDN w:val="0"/>
              <w:adjustRightInd w:val="0"/>
              <w:ind w:left="57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43E">
              <w:rPr>
                <w:rFonts w:ascii="Arial" w:hAnsi="Arial" w:cs="Arial"/>
                <w:color w:val="2D2D2D"/>
                <w:spacing w:val="2"/>
              </w:rPr>
              <w:t>ГОСТ ISO/IEC 17025-2019 Общие требования к ко</w:t>
            </w:r>
            <w:r w:rsidRPr="0092243E">
              <w:rPr>
                <w:rFonts w:ascii="Arial" w:hAnsi="Arial" w:cs="Arial"/>
                <w:color w:val="2D2D2D"/>
                <w:spacing w:val="2"/>
              </w:rPr>
              <w:t>м</w:t>
            </w:r>
            <w:r w:rsidRPr="0092243E">
              <w:rPr>
                <w:rFonts w:ascii="Arial" w:hAnsi="Arial" w:cs="Arial"/>
                <w:color w:val="2D2D2D"/>
                <w:spacing w:val="2"/>
              </w:rPr>
              <w:t>петентности испытательных и калибровочных лаб</w:t>
            </w:r>
            <w:r w:rsidRPr="0092243E">
              <w:rPr>
                <w:rFonts w:ascii="Arial" w:hAnsi="Arial" w:cs="Arial"/>
                <w:color w:val="2D2D2D"/>
                <w:spacing w:val="2"/>
              </w:rPr>
              <w:t>о</w:t>
            </w:r>
            <w:r w:rsidRPr="0092243E">
              <w:rPr>
                <w:rFonts w:ascii="Arial" w:hAnsi="Arial" w:cs="Arial"/>
                <w:color w:val="2D2D2D"/>
                <w:spacing w:val="2"/>
              </w:rPr>
              <w:t>раторий</w:t>
            </w:r>
          </w:p>
        </w:tc>
      </w:tr>
      <w:tr w:rsidR="00BD5C57" w:rsidRPr="005C7944" w:rsidTr="00BD5C57">
        <w:trPr>
          <w:trHeight w:val="89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5C57" w:rsidRPr="005C7944" w:rsidRDefault="00BD5C57" w:rsidP="006C57A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 </w:t>
            </w:r>
          </w:p>
          <w:p w:rsidR="00BD5C57" w:rsidRPr="005C7944" w:rsidRDefault="00BD5C57" w:rsidP="006C57A3">
            <w:pPr>
              <w:widowControl w:val="0"/>
              <w:autoSpaceDE w:val="0"/>
              <w:autoSpaceDN w:val="0"/>
              <w:adjustRightInd w:val="0"/>
              <w:ind w:left="0" w:firstLine="56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5C57" w:rsidRPr="005C7944" w:rsidRDefault="00BD5C57" w:rsidP="0092243E">
            <w:pPr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pacing w:val="60"/>
                <w:sz w:val="18"/>
                <w:szCs w:val="18"/>
                <w:lang w:eastAsia="ru-RU"/>
              </w:rPr>
              <w:t>Примечание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– В настоящей таблице использованы следующие условные обозначения степ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 соответствия стандартов:</w:t>
            </w:r>
          </w:p>
          <w:p w:rsidR="00BD5C57" w:rsidRPr="005C7944" w:rsidRDefault="00BD5C57" w:rsidP="0092243E">
            <w:pPr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 IDT – идентичные стандарты;</w:t>
            </w:r>
          </w:p>
        </w:tc>
      </w:tr>
    </w:tbl>
    <w:p w:rsidR="006C57A3" w:rsidRDefault="006C57A3" w:rsidP="006C57A3">
      <w:pPr>
        <w:spacing w:after="120"/>
        <w:ind w:lef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564E3" w:rsidRDefault="007564E3">
      <w:pPr>
        <w:ind w:left="0" w:firstLine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br w:type="page"/>
      </w:r>
    </w:p>
    <w:p w:rsidR="007564E3" w:rsidRDefault="007564E3" w:rsidP="007564E3">
      <w:pPr>
        <w:ind w:left="0" w:firstLine="0"/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014CE0">
        <w:rPr>
          <w:rFonts w:ascii="Arial" w:eastAsia="Times New Roman" w:hAnsi="Arial" w:cs="Arial"/>
          <w:b/>
          <w:sz w:val="22"/>
          <w:szCs w:val="22"/>
          <w:lang w:eastAsia="ru-RU"/>
        </w:rPr>
        <w:lastRenderedPageBreak/>
        <w:t>Библиография</w:t>
      </w:r>
    </w:p>
    <w:p w:rsidR="00BD5C57" w:rsidRDefault="007564E3" w:rsidP="007564E3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014CE0">
        <w:rPr>
          <w:rFonts w:ascii="Arial" w:eastAsia="Times New Roman" w:hAnsi="Arial" w:cs="Arial"/>
          <w:sz w:val="22"/>
          <w:szCs w:val="22"/>
          <w:lang w:eastAsia="ru-RU"/>
        </w:rPr>
        <w:t>EN ISO 5801</w:t>
      </w:r>
      <w:r>
        <w:rPr>
          <w:rFonts w:ascii="Arial" w:eastAsia="Times New Roman" w:hAnsi="Arial" w:cs="Arial"/>
          <w:sz w:val="22"/>
          <w:szCs w:val="22"/>
          <w:lang w:eastAsia="ru-RU"/>
        </w:rPr>
        <w:t>.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 xml:space="preserve"> Вентиляторы промышленные - </w:t>
      </w:r>
      <w:r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змерение производительности на стандартных испытательных стендах (ISO 5801)</w:t>
      </w:r>
      <w:r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7564E3" w:rsidRPr="00014CE0" w:rsidRDefault="007564E3" w:rsidP="00BD5C57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014CE0">
        <w:rPr>
          <w:rFonts w:ascii="Arial" w:eastAsia="Times New Roman" w:hAnsi="Arial" w:cs="Arial"/>
          <w:sz w:val="22"/>
          <w:szCs w:val="22"/>
          <w:lang w:eastAsia="ru-RU"/>
        </w:rPr>
        <w:br w:type="page"/>
      </w:r>
    </w:p>
    <w:p w:rsidR="005C7944" w:rsidRPr="00227642" w:rsidRDefault="005C7944" w:rsidP="005C7944">
      <w:pPr>
        <w:shd w:val="clear" w:color="auto" w:fill="FFFFFF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УДК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ОКС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IDT</w:t>
      </w:r>
    </w:p>
    <w:tbl>
      <w:tblPr>
        <w:tblW w:w="98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5"/>
      </w:tblGrid>
      <w:tr w:rsidR="005C7944" w:rsidTr="00A00523">
        <w:tc>
          <w:tcPr>
            <w:tcW w:w="98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5C7944" w:rsidRPr="001F0B03" w:rsidRDefault="005C7944" w:rsidP="00AF7C08">
            <w:p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Ключевые слова:</w:t>
            </w:r>
            <w:r w:rsidR="00014CE0">
              <w:rPr>
                <w:rFonts w:ascii="Arial" w:hAnsi="Arial" w:cs="Arial"/>
              </w:rPr>
              <w:t xml:space="preserve"> </w:t>
            </w:r>
            <w:r w:rsidR="0092243E">
              <w:rPr>
                <w:rFonts w:ascii="Arial" w:hAnsi="Arial" w:cs="Arial"/>
              </w:rPr>
              <w:t xml:space="preserve">оборудование холодильное, </w:t>
            </w:r>
            <w:r w:rsidR="00AF7C08">
              <w:rPr>
                <w:rFonts w:ascii="Arial" w:hAnsi="Arial" w:cs="Arial"/>
              </w:rPr>
              <w:t xml:space="preserve">конденсатор холодильный воздушного охлаждения </w:t>
            </w:r>
            <w:r w:rsidR="00014CE0">
              <w:rPr>
                <w:rFonts w:ascii="Arial" w:hAnsi="Arial" w:cs="Arial"/>
              </w:rPr>
              <w:t>с принудительным обдувом</w:t>
            </w:r>
            <w:r w:rsidR="00401946">
              <w:rPr>
                <w:rFonts w:ascii="Arial" w:hAnsi="Arial" w:cs="Arial"/>
              </w:rPr>
              <w:t>,</w:t>
            </w:r>
            <w:r w:rsidR="00AF7C08">
              <w:rPr>
                <w:rFonts w:ascii="Arial" w:hAnsi="Arial" w:cs="Arial"/>
              </w:rPr>
              <w:t xml:space="preserve"> газоохладитель,</w:t>
            </w:r>
            <w:r w:rsidR="00401946">
              <w:rPr>
                <w:rFonts w:ascii="Arial" w:hAnsi="Arial" w:cs="Arial"/>
              </w:rPr>
              <w:t xml:space="preserve"> </w:t>
            </w:r>
            <w:r w:rsidR="0092243E">
              <w:rPr>
                <w:rFonts w:ascii="Arial" w:hAnsi="Arial" w:cs="Arial"/>
              </w:rPr>
              <w:t>пр</w:t>
            </w:r>
            <w:r w:rsidR="0092243E">
              <w:rPr>
                <w:rFonts w:ascii="Arial" w:hAnsi="Arial" w:cs="Arial"/>
              </w:rPr>
              <w:t>о</w:t>
            </w:r>
            <w:r w:rsidR="0092243E">
              <w:rPr>
                <w:rFonts w:ascii="Arial" w:hAnsi="Arial" w:cs="Arial"/>
              </w:rPr>
              <w:t xml:space="preserve">изводительность, </w:t>
            </w:r>
            <w:r w:rsidR="00401946">
              <w:rPr>
                <w:rFonts w:ascii="Arial" w:hAnsi="Arial" w:cs="Arial"/>
              </w:rPr>
              <w:t>условия испытаний</w:t>
            </w:r>
            <w:r w:rsidR="0092243E">
              <w:rPr>
                <w:rFonts w:ascii="Arial" w:hAnsi="Arial" w:cs="Arial"/>
              </w:rPr>
              <w:t>.</w:t>
            </w:r>
            <w:r w:rsidR="00401946">
              <w:rPr>
                <w:rFonts w:ascii="Arial" w:hAnsi="Arial" w:cs="Arial"/>
              </w:rPr>
              <w:t xml:space="preserve"> </w:t>
            </w:r>
          </w:p>
        </w:tc>
      </w:tr>
    </w:tbl>
    <w:p w:rsidR="005C7944" w:rsidRDefault="005C7944" w:rsidP="006C57A3">
      <w:pPr>
        <w:spacing w:after="120"/>
        <w:ind w:lef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564E3" w:rsidRDefault="007564E3" w:rsidP="006C57A3">
      <w:pPr>
        <w:spacing w:after="120"/>
        <w:ind w:lef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564E3" w:rsidRDefault="007564E3" w:rsidP="006C57A3">
      <w:pPr>
        <w:spacing w:after="120"/>
        <w:ind w:lef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564E3" w:rsidRDefault="007564E3" w:rsidP="006C57A3">
      <w:pPr>
        <w:spacing w:after="120"/>
        <w:ind w:lef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85"/>
        <w:tblW w:w="10065" w:type="dxa"/>
        <w:tblLayout w:type="fixed"/>
        <w:tblLook w:val="01E0"/>
      </w:tblPr>
      <w:tblGrid>
        <w:gridCol w:w="5103"/>
        <w:gridCol w:w="2056"/>
        <w:gridCol w:w="2906"/>
      </w:tblGrid>
      <w:tr w:rsidR="007564E3" w:rsidRPr="00923628" w:rsidTr="007564E3">
        <w:tc>
          <w:tcPr>
            <w:tcW w:w="5103" w:type="dxa"/>
          </w:tcPr>
          <w:p w:rsidR="007564E3" w:rsidRDefault="007564E3" w:rsidP="007564E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 xml:space="preserve">Руководитель разработки проекта стандарта </w:t>
            </w:r>
          </w:p>
          <w:p w:rsidR="007564E3" w:rsidRPr="007564E3" w:rsidRDefault="007564E3" w:rsidP="007564E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>д.т.н., профессор</w:t>
            </w:r>
          </w:p>
        </w:tc>
        <w:tc>
          <w:tcPr>
            <w:tcW w:w="2056" w:type="dxa"/>
          </w:tcPr>
          <w:p w:rsidR="007564E3" w:rsidRPr="007564E3" w:rsidRDefault="007564E3" w:rsidP="007564E3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7564E3" w:rsidRPr="007564E3" w:rsidRDefault="007564E3" w:rsidP="007564E3">
            <w:pPr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>В.Б. Сапожников</w:t>
            </w:r>
          </w:p>
        </w:tc>
      </w:tr>
      <w:tr w:rsidR="007564E3" w:rsidRPr="00923628" w:rsidTr="007564E3">
        <w:tc>
          <w:tcPr>
            <w:tcW w:w="5103" w:type="dxa"/>
          </w:tcPr>
          <w:p w:rsidR="007564E3" w:rsidRPr="007564E3" w:rsidRDefault="007564E3" w:rsidP="007564E3">
            <w:pPr>
              <w:ind w:left="0" w:firstLine="0"/>
              <w:jc w:val="both"/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>Исполнительный директор организации-разработчика «Россоюзхолодпром»</w:t>
            </w:r>
          </w:p>
        </w:tc>
        <w:tc>
          <w:tcPr>
            <w:tcW w:w="2056" w:type="dxa"/>
          </w:tcPr>
          <w:p w:rsidR="007564E3" w:rsidRPr="007564E3" w:rsidRDefault="007564E3" w:rsidP="007564E3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7564E3" w:rsidRPr="007564E3" w:rsidRDefault="007564E3" w:rsidP="007564E3">
            <w:pPr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>М.В. Агафонкина</w:t>
            </w:r>
          </w:p>
        </w:tc>
      </w:tr>
      <w:tr w:rsidR="007564E3" w:rsidRPr="00923628" w:rsidTr="007564E3">
        <w:tc>
          <w:tcPr>
            <w:tcW w:w="5103" w:type="dxa"/>
          </w:tcPr>
          <w:p w:rsidR="007564E3" w:rsidRPr="007564E3" w:rsidRDefault="007564E3" w:rsidP="007564E3">
            <w:pPr>
              <w:ind w:left="34" w:firstLine="0"/>
              <w:jc w:val="both"/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>Директор департамента машиностроения, электр</w:t>
            </w:r>
            <w:r w:rsidRPr="007564E3">
              <w:rPr>
                <w:rFonts w:ascii="Arial" w:hAnsi="Arial" w:cs="Arial"/>
              </w:rPr>
              <w:t>о</w:t>
            </w:r>
            <w:r w:rsidRPr="007564E3">
              <w:rPr>
                <w:rFonts w:ascii="Arial" w:hAnsi="Arial" w:cs="Arial"/>
              </w:rPr>
              <w:t xml:space="preserve">энергетики и электротехники </w:t>
            </w:r>
            <w:bookmarkStart w:id="6" w:name="_GoBack"/>
            <w:bookmarkEnd w:id="6"/>
            <w:r w:rsidRPr="007564E3">
              <w:rPr>
                <w:rFonts w:ascii="Arial" w:hAnsi="Arial" w:cs="Arial"/>
              </w:rPr>
              <w:t>ФГУП «СТАНДА</w:t>
            </w:r>
            <w:r w:rsidRPr="007564E3">
              <w:rPr>
                <w:rFonts w:ascii="Arial" w:hAnsi="Arial" w:cs="Arial"/>
              </w:rPr>
              <w:t>Р</w:t>
            </w:r>
            <w:r w:rsidRPr="007564E3">
              <w:rPr>
                <w:rFonts w:ascii="Arial" w:hAnsi="Arial" w:cs="Arial"/>
              </w:rPr>
              <w:t>ТИНФОРМ»</w:t>
            </w:r>
          </w:p>
        </w:tc>
        <w:tc>
          <w:tcPr>
            <w:tcW w:w="2056" w:type="dxa"/>
          </w:tcPr>
          <w:p w:rsidR="007564E3" w:rsidRPr="007564E3" w:rsidRDefault="007564E3" w:rsidP="007564E3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7564E3" w:rsidRPr="007564E3" w:rsidRDefault="007564E3" w:rsidP="007564E3">
            <w:pPr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>Г.В. Воробьёв</w:t>
            </w:r>
          </w:p>
        </w:tc>
      </w:tr>
    </w:tbl>
    <w:p w:rsidR="007564E3" w:rsidRPr="006C57A3" w:rsidRDefault="007564E3" w:rsidP="006C57A3">
      <w:pPr>
        <w:spacing w:after="120"/>
        <w:ind w:lef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sectPr w:rsidR="007564E3" w:rsidRPr="006C57A3" w:rsidSect="003E1791">
      <w:headerReference w:type="first" r:id="rId21"/>
      <w:footerReference w:type="first" r:id="rId22"/>
      <w:pgSz w:w="11906" w:h="16838"/>
      <w:pgMar w:top="1134" w:right="851" w:bottom="993" w:left="1276" w:header="709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86" w:rsidRDefault="00962B86" w:rsidP="004A3541">
      <w:r>
        <w:separator/>
      </w:r>
    </w:p>
  </w:endnote>
  <w:endnote w:type="continuationSeparator" w:id="0">
    <w:p w:rsidR="00962B86" w:rsidRDefault="00962B86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65" w:rsidRDefault="00D57365">
    <w:pPr>
      <w:pStyle w:val="a9"/>
    </w:pPr>
    <w:fldSimple w:instr="PAGE   \* MERGEFORMAT">
      <w:r w:rsidR="00A00F31">
        <w:rPr>
          <w:noProof/>
        </w:rPr>
        <w:t>32</w:t>
      </w:r>
    </w:fldSimple>
  </w:p>
  <w:p w:rsidR="00D57365" w:rsidRDefault="00D573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65" w:rsidRDefault="00D57365">
    <w:pPr>
      <w:pStyle w:val="a9"/>
      <w:jc w:val="right"/>
    </w:pPr>
    <w:fldSimple w:instr="PAGE   \* MERGEFORMAT">
      <w:r w:rsidR="00A00F31">
        <w:rPr>
          <w:noProof/>
        </w:rPr>
        <w:t>III</w:t>
      </w:r>
    </w:fldSimple>
  </w:p>
  <w:p w:rsidR="00D57365" w:rsidRDefault="00D57365" w:rsidP="00D05EBB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65" w:rsidRDefault="00D57365" w:rsidP="00D05EBB">
    <w:pPr>
      <w:pStyle w:val="a9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65" w:rsidRDefault="00D57365" w:rsidP="00D05EBB">
    <w:pPr>
      <w:pStyle w:val="a9"/>
    </w:pPr>
    <w:fldSimple w:instr="PAGE   \* MERGEFORMAT">
      <w:r w:rsidR="00A00F31">
        <w:rPr>
          <w:noProof/>
        </w:rPr>
        <w:t>IV</w:t>
      </w:r>
    </w:fldSimple>
  </w:p>
  <w:p w:rsidR="00D57365" w:rsidRDefault="00D57365" w:rsidP="00D05EBB">
    <w:pPr>
      <w:pStyle w:val="a9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65" w:rsidRDefault="00D57365" w:rsidP="009E49BF">
    <w:pPr>
      <w:pStyle w:val="a9"/>
      <w:jc w:val="right"/>
    </w:pPr>
    <w:fldSimple w:instr="PAGE   \* MERGEFORMAT">
      <w:r w:rsidR="00A00F31">
        <w:rPr>
          <w:noProof/>
        </w:rPr>
        <w:t>6</w:t>
      </w:r>
    </w:fldSimple>
  </w:p>
  <w:p w:rsidR="00D57365" w:rsidRDefault="00D573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86" w:rsidRDefault="00962B86" w:rsidP="004A3541">
      <w:r>
        <w:separator/>
      </w:r>
    </w:p>
  </w:footnote>
  <w:footnote w:type="continuationSeparator" w:id="0">
    <w:p w:rsidR="00962B86" w:rsidRDefault="00962B86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65" w:rsidRPr="00A0228D" w:rsidRDefault="00D57365" w:rsidP="000403C5">
    <w:pPr>
      <w:pStyle w:val="a7"/>
      <w:ind w:left="0" w:firstLine="0"/>
      <w:rPr>
        <w:rFonts w:ascii="Arial" w:hAnsi="Arial" w:cs="Arial"/>
        <w:b/>
        <w:sz w:val="24"/>
        <w:szCs w:val="24"/>
      </w:rPr>
    </w:pPr>
    <w:r w:rsidRPr="00A0228D">
      <w:rPr>
        <w:rFonts w:ascii="Arial" w:hAnsi="Arial" w:cs="Arial"/>
        <w:b/>
        <w:sz w:val="24"/>
        <w:szCs w:val="24"/>
      </w:rPr>
      <w:t xml:space="preserve">ГОСТ </w:t>
    </w:r>
    <w:proofErr w:type="gramStart"/>
    <w:r w:rsidRPr="00A0228D">
      <w:rPr>
        <w:rFonts w:ascii="Arial" w:hAnsi="Arial" w:cs="Arial"/>
        <w:b/>
        <w:sz w:val="24"/>
        <w:szCs w:val="24"/>
      </w:rPr>
      <w:t>Р</w:t>
    </w:r>
    <w:proofErr w:type="gramEnd"/>
    <w:r w:rsidRPr="00A0228D">
      <w:rPr>
        <w:rFonts w:ascii="Arial" w:hAnsi="Arial" w:cs="Arial"/>
        <w:b/>
        <w:sz w:val="24"/>
        <w:szCs w:val="24"/>
      </w:rPr>
      <w:t xml:space="preserve"> ХХХХХ –202_</w:t>
    </w:r>
  </w:p>
  <w:p w:rsidR="00D57365" w:rsidRPr="00A0228D" w:rsidRDefault="00D57365" w:rsidP="000403C5">
    <w:pPr>
      <w:spacing w:after="120"/>
      <w:ind w:left="0" w:firstLine="0"/>
      <w:rPr>
        <w:rFonts w:ascii="Arial" w:hAnsi="Arial" w:cs="Arial"/>
        <w:sz w:val="24"/>
        <w:szCs w:val="24"/>
      </w:rPr>
    </w:pPr>
    <w:r w:rsidRPr="00A0228D">
      <w:rPr>
        <w:rFonts w:ascii="Arial" w:hAnsi="Arial" w:cs="Arial"/>
        <w:i/>
        <w:sz w:val="24"/>
        <w:szCs w:val="24"/>
      </w:rPr>
      <w:t>Проект, первая редакция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65" w:rsidRPr="00A0228D" w:rsidRDefault="00D57365" w:rsidP="000403C5">
    <w:pPr>
      <w:pStyle w:val="a7"/>
      <w:ind w:firstLine="0"/>
      <w:jc w:val="right"/>
      <w:rPr>
        <w:rFonts w:ascii="Arial" w:hAnsi="Arial" w:cs="Arial"/>
        <w:b/>
        <w:sz w:val="24"/>
        <w:szCs w:val="24"/>
      </w:rPr>
    </w:pPr>
    <w:r w:rsidRPr="00A0228D">
      <w:rPr>
        <w:rFonts w:ascii="Arial" w:hAnsi="Arial" w:cs="Arial"/>
        <w:b/>
        <w:sz w:val="24"/>
        <w:szCs w:val="24"/>
      </w:rPr>
      <w:t xml:space="preserve">ГОСТ </w:t>
    </w:r>
    <w:proofErr w:type="gramStart"/>
    <w:r w:rsidRPr="00A0228D">
      <w:rPr>
        <w:rFonts w:ascii="Arial" w:hAnsi="Arial" w:cs="Arial"/>
        <w:b/>
        <w:sz w:val="24"/>
        <w:szCs w:val="24"/>
      </w:rPr>
      <w:t>Р</w:t>
    </w:r>
    <w:proofErr w:type="gramEnd"/>
    <w:r w:rsidRPr="00A0228D">
      <w:rPr>
        <w:rFonts w:ascii="Arial" w:hAnsi="Arial" w:cs="Arial"/>
        <w:b/>
        <w:sz w:val="24"/>
        <w:szCs w:val="24"/>
      </w:rPr>
      <w:t xml:space="preserve"> ХХХХХ-202_</w:t>
    </w:r>
  </w:p>
  <w:p w:rsidR="00D57365" w:rsidRPr="00A0228D" w:rsidRDefault="00D57365" w:rsidP="000403C5">
    <w:pPr>
      <w:spacing w:after="120"/>
      <w:ind w:firstLine="0"/>
      <w:jc w:val="right"/>
      <w:rPr>
        <w:rFonts w:ascii="Arial" w:hAnsi="Arial" w:cs="Arial"/>
        <w:sz w:val="24"/>
        <w:szCs w:val="24"/>
      </w:rPr>
    </w:pPr>
    <w:r w:rsidRPr="00A0228D">
      <w:rPr>
        <w:rFonts w:ascii="Arial" w:hAnsi="Arial" w:cs="Arial"/>
        <w:i/>
        <w:sz w:val="24"/>
        <w:szCs w:val="24"/>
      </w:rPr>
      <w:t>Проект, первая редакция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65" w:rsidRDefault="00D57365" w:rsidP="00D05EBB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65" w:rsidRPr="00A0228D" w:rsidRDefault="00D57365" w:rsidP="00D05EBB">
    <w:pPr>
      <w:pStyle w:val="a7"/>
      <w:ind w:left="0" w:firstLine="0"/>
      <w:rPr>
        <w:rFonts w:ascii="Arial" w:hAnsi="Arial" w:cs="Arial"/>
        <w:b/>
        <w:sz w:val="24"/>
        <w:szCs w:val="24"/>
      </w:rPr>
    </w:pPr>
    <w:r w:rsidRPr="00A0228D">
      <w:rPr>
        <w:rFonts w:ascii="Arial" w:hAnsi="Arial" w:cs="Arial"/>
        <w:b/>
        <w:sz w:val="24"/>
        <w:szCs w:val="24"/>
      </w:rPr>
      <w:t xml:space="preserve">ГОСТ </w:t>
    </w:r>
    <w:proofErr w:type="gramStart"/>
    <w:r w:rsidRPr="00A0228D">
      <w:rPr>
        <w:rFonts w:ascii="Arial" w:hAnsi="Arial" w:cs="Arial"/>
        <w:b/>
        <w:sz w:val="24"/>
        <w:szCs w:val="24"/>
      </w:rPr>
      <w:t>Р</w:t>
    </w:r>
    <w:proofErr w:type="gramEnd"/>
    <w:r w:rsidRPr="00A0228D">
      <w:rPr>
        <w:rFonts w:ascii="Arial" w:hAnsi="Arial" w:cs="Arial"/>
        <w:b/>
        <w:sz w:val="24"/>
        <w:szCs w:val="24"/>
      </w:rPr>
      <w:t xml:space="preserve"> ХХХХХ –202_</w:t>
    </w:r>
  </w:p>
  <w:p w:rsidR="00D57365" w:rsidRPr="00A0228D" w:rsidRDefault="00D57365" w:rsidP="00D05EBB">
    <w:pPr>
      <w:pStyle w:val="a7"/>
      <w:rPr>
        <w:sz w:val="24"/>
        <w:szCs w:val="24"/>
      </w:rPr>
    </w:pPr>
    <w:r w:rsidRPr="00A0228D">
      <w:rPr>
        <w:rFonts w:ascii="Arial" w:hAnsi="Arial" w:cs="Arial"/>
        <w:i/>
        <w:sz w:val="24"/>
        <w:szCs w:val="24"/>
      </w:rPr>
      <w:t>Проект, первая редакция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65" w:rsidRPr="00D17918" w:rsidRDefault="00D57365" w:rsidP="00D05EBB">
    <w:pPr>
      <w:pStyle w:val="a7"/>
      <w:ind w:firstLine="0"/>
      <w:jc w:val="right"/>
      <w:rPr>
        <w:rFonts w:ascii="Arial" w:hAnsi="Arial" w:cs="Arial"/>
        <w:b/>
        <w:sz w:val="24"/>
        <w:szCs w:val="24"/>
      </w:rPr>
    </w:pPr>
    <w:r w:rsidRPr="00D17918">
      <w:rPr>
        <w:rFonts w:ascii="Arial" w:hAnsi="Arial" w:cs="Arial"/>
        <w:b/>
        <w:sz w:val="24"/>
        <w:szCs w:val="24"/>
      </w:rPr>
      <w:t xml:space="preserve">ГОСТ </w:t>
    </w:r>
    <w:proofErr w:type="gramStart"/>
    <w:r w:rsidRPr="00D17918">
      <w:rPr>
        <w:rFonts w:ascii="Arial" w:hAnsi="Arial" w:cs="Arial"/>
        <w:b/>
        <w:sz w:val="24"/>
        <w:szCs w:val="24"/>
      </w:rPr>
      <w:t>Р</w:t>
    </w:r>
    <w:proofErr w:type="gramEnd"/>
    <w:r w:rsidRPr="00D17918">
      <w:rPr>
        <w:rFonts w:ascii="Arial" w:hAnsi="Arial" w:cs="Arial"/>
        <w:b/>
        <w:sz w:val="24"/>
        <w:szCs w:val="24"/>
      </w:rPr>
      <w:t xml:space="preserve"> ХХХХХ–202_</w:t>
    </w:r>
  </w:p>
  <w:p w:rsidR="00D57365" w:rsidRPr="00D17918" w:rsidRDefault="00D57365" w:rsidP="00D05EBB">
    <w:pPr>
      <w:spacing w:after="120"/>
      <w:ind w:firstLine="0"/>
      <w:jc w:val="right"/>
      <w:rPr>
        <w:rFonts w:ascii="Arial" w:hAnsi="Arial" w:cs="Arial"/>
        <w:sz w:val="24"/>
        <w:szCs w:val="24"/>
      </w:rPr>
    </w:pPr>
    <w:r w:rsidRPr="00D17918">
      <w:rPr>
        <w:rFonts w:ascii="Arial" w:hAnsi="Arial" w:cs="Arial"/>
        <w:i/>
        <w:sz w:val="24"/>
        <w:szCs w:val="24"/>
      </w:rPr>
      <w:t>Проект, первая редакция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2.5pt;height:66pt;visibility:visible" o:bullet="t">
        <v:imagedata r:id="rId1" o:title=""/>
      </v:shape>
    </w:pict>
  </w:numPicBullet>
  <w:abstractNum w:abstractNumId="0">
    <w:nsid w:val="111450D5"/>
    <w:multiLevelType w:val="hybridMultilevel"/>
    <w:tmpl w:val="6248E7D8"/>
    <w:lvl w:ilvl="0" w:tplc="BD168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6407"/>
    <w:multiLevelType w:val="hybridMultilevel"/>
    <w:tmpl w:val="4CA4C5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7EB8"/>
    <w:multiLevelType w:val="multilevel"/>
    <w:tmpl w:val="B4464E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10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>
    <w:nsid w:val="3A5F12B6"/>
    <w:multiLevelType w:val="multilevel"/>
    <w:tmpl w:val="FCC257B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3E185C36"/>
    <w:multiLevelType w:val="hybridMultilevel"/>
    <w:tmpl w:val="4B66DEB8"/>
    <w:lvl w:ilvl="0" w:tplc="7E9A6A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2424D"/>
    <w:multiLevelType w:val="hybridMultilevel"/>
    <w:tmpl w:val="A1D2A4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B7152"/>
    <w:multiLevelType w:val="hybridMultilevel"/>
    <w:tmpl w:val="A6BAABE6"/>
    <w:lvl w:ilvl="0" w:tplc="BD168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93CBB"/>
    <w:multiLevelType w:val="hybridMultilevel"/>
    <w:tmpl w:val="3A982C64"/>
    <w:lvl w:ilvl="0" w:tplc="BD168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D5ABF"/>
    <w:multiLevelType w:val="hybridMultilevel"/>
    <w:tmpl w:val="3A2627E4"/>
    <w:lvl w:ilvl="0" w:tplc="0D9A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7AE3"/>
    <w:multiLevelType w:val="hybridMultilevel"/>
    <w:tmpl w:val="40403B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10C55"/>
    <w:multiLevelType w:val="hybridMultilevel"/>
    <w:tmpl w:val="8A3802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E27"/>
    <w:multiLevelType w:val="hybridMultilevel"/>
    <w:tmpl w:val="2ED2BAEC"/>
    <w:lvl w:ilvl="0" w:tplc="66ECCA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211A8"/>
    <w:multiLevelType w:val="hybridMultilevel"/>
    <w:tmpl w:val="0428F50E"/>
    <w:lvl w:ilvl="0" w:tplc="793A3D82">
      <w:start w:val="1"/>
      <w:numFmt w:val="decimal"/>
      <w:pStyle w:val="00001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F6F4A"/>
    <w:multiLevelType w:val="hybridMultilevel"/>
    <w:tmpl w:val="804EA55A"/>
    <w:lvl w:ilvl="0" w:tplc="500EB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0E222F"/>
    <w:rsid w:val="00001EE0"/>
    <w:rsid w:val="000054BE"/>
    <w:rsid w:val="000102B2"/>
    <w:rsid w:val="00014CE0"/>
    <w:rsid w:val="00015607"/>
    <w:rsid w:val="00015D68"/>
    <w:rsid w:val="000165FE"/>
    <w:rsid w:val="00016C4D"/>
    <w:rsid w:val="00017599"/>
    <w:rsid w:val="00020F58"/>
    <w:rsid w:val="00026028"/>
    <w:rsid w:val="00026A24"/>
    <w:rsid w:val="00026EDF"/>
    <w:rsid w:val="0003189C"/>
    <w:rsid w:val="000320C3"/>
    <w:rsid w:val="00032389"/>
    <w:rsid w:val="00033471"/>
    <w:rsid w:val="0003760A"/>
    <w:rsid w:val="00037DBE"/>
    <w:rsid w:val="000403C5"/>
    <w:rsid w:val="000406FF"/>
    <w:rsid w:val="00045F1A"/>
    <w:rsid w:val="00051311"/>
    <w:rsid w:val="000548C3"/>
    <w:rsid w:val="00054C65"/>
    <w:rsid w:val="00055676"/>
    <w:rsid w:val="00055713"/>
    <w:rsid w:val="00057836"/>
    <w:rsid w:val="000634BA"/>
    <w:rsid w:val="000715DD"/>
    <w:rsid w:val="00071B67"/>
    <w:rsid w:val="00073052"/>
    <w:rsid w:val="00075351"/>
    <w:rsid w:val="00075F17"/>
    <w:rsid w:val="00091665"/>
    <w:rsid w:val="000A0316"/>
    <w:rsid w:val="000A280F"/>
    <w:rsid w:val="000A4533"/>
    <w:rsid w:val="000B03AD"/>
    <w:rsid w:val="000B051F"/>
    <w:rsid w:val="000B1B28"/>
    <w:rsid w:val="000B4FA6"/>
    <w:rsid w:val="000B6D3B"/>
    <w:rsid w:val="000C5E09"/>
    <w:rsid w:val="000C679F"/>
    <w:rsid w:val="000C6F6C"/>
    <w:rsid w:val="000D3B15"/>
    <w:rsid w:val="000D5551"/>
    <w:rsid w:val="000D661C"/>
    <w:rsid w:val="000D73A4"/>
    <w:rsid w:val="000E0A9C"/>
    <w:rsid w:val="000E222F"/>
    <w:rsid w:val="000E468B"/>
    <w:rsid w:val="000E4A9A"/>
    <w:rsid w:val="000E51CB"/>
    <w:rsid w:val="00100C75"/>
    <w:rsid w:val="00100D20"/>
    <w:rsid w:val="0010200F"/>
    <w:rsid w:val="001078FA"/>
    <w:rsid w:val="00112A32"/>
    <w:rsid w:val="00113133"/>
    <w:rsid w:val="00114332"/>
    <w:rsid w:val="001229AC"/>
    <w:rsid w:val="00125185"/>
    <w:rsid w:val="00126D40"/>
    <w:rsid w:val="00133A72"/>
    <w:rsid w:val="00133F02"/>
    <w:rsid w:val="001341E4"/>
    <w:rsid w:val="001348D1"/>
    <w:rsid w:val="00135E85"/>
    <w:rsid w:val="001377E2"/>
    <w:rsid w:val="00150C90"/>
    <w:rsid w:val="00151CBF"/>
    <w:rsid w:val="00157CE9"/>
    <w:rsid w:val="00160BD2"/>
    <w:rsid w:val="001662C0"/>
    <w:rsid w:val="00167C3B"/>
    <w:rsid w:val="00170C4F"/>
    <w:rsid w:val="00170ECA"/>
    <w:rsid w:val="0017136C"/>
    <w:rsid w:val="00172C05"/>
    <w:rsid w:val="0017374E"/>
    <w:rsid w:val="00176A00"/>
    <w:rsid w:val="001820E3"/>
    <w:rsid w:val="00183548"/>
    <w:rsid w:val="00183CFC"/>
    <w:rsid w:val="00191E1D"/>
    <w:rsid w:val="00197087"/>
    <w:rsid w:val="001A6424"/>
    <w:rsid w:val="001A6DEC"/>
    <w:rsid w:val="001C0C84"/>
    <w:rsid w:val="001C1EFC"/>
    <w:rsid w:val="001D4674"/>
    <w:rsid w:val="001E0C48"/>
    <w:rsid w:val="001E34E9"/>
    <w:rsid w:val="001F606F"/>
    <w:rsid w:val="0021345C"/>
    <w:rsid w:val="002206A2"/>
    <w:rsid w:val="00221C8B"/>
    <w:rsid w:val="00226E62"/>
    <w:rsid w:val="00236906"/>
    <w:rsid w:val="0023778C"/>
    <w:rsid w:val="00245D93"/>
    <w:rsid w:val="00252CE9"/>
    <w:rsid w:val="00254333"/>
    <w:rsid w:val="0025769E"/>
    <w:rsid w:val="002600F1"/>
    <w:rsid w:val="00260D11"/>
    <w:rsid w:val="00261B5D"/>
    <w:rsid w:val="0026288C"/>
    <w:rsid w:val="00270E5C"/>
    <w:rsid w:val="00275EA0"/>
    <w:rsid w:val="00280F7B"/>
    <w:rsid w:val="00282A06"/>
    <w:rsid w:val="002933F0"/>
    <w:rsid w:val="002A6D6D"/>
    <w:rsid w:val="002B12FB"/>
    <w:rsid w:val="002B3AD9"/>
    <w:rsid w:val="002C0428"/>
    <w:rsid w:val="002C0781"/>
    <w:rsid w:val="002C21E9"/>
    <w:rsid w:val="002C4676"/>
    <w:rsid w:val="002C4977"/>
    <w:rsid w:val="002C6733"/>
    <w:rsid w:val="002D1E1D"/>
    <w:rsid w:val="002D26AB"/>
    <w:rsid w:val="002D37EC"/>
    <w:rsid w:val="002D3F7C"/>
    <w:rsid w:val="002D4FD1"/>
    <w:rsid w:val="002D5C34"/>
    <w:rsid w:val="002E1819"/>
    <w:rsid w:val="002E3387"/>
    <w:rsid w:val="002F103C"/>
    <w:rsid w:val="002F6100"/>
    <w:rsid w:val="002F64A8"/>
    <w:rsid w:val="00301CA6"/>
    <w:rsid w:val="00304170"/>
    <w:rsid w:val="0030737D"/>
    <w:rsid w:val="0030788B"/>
    <w:rsid w:val="00321625"/>
    <w:rsid w:val="00321F8C"/>
    <w:rsid w:val="0032662B"/>
    <w:rsid w:val="003276BF"/>
    <w:rsid w:val="0033252E"/>
    <w:rsid w:val="003411F6"/>
    <w:rsid w:val="00345A13"/>
    <w:rsid w:val="00351B83"/>
    <w:rsid w:val="00351E97"/>
    <w:rsid w:val="00353935"/>
    <w:rsid w:val="003569BB"/>
    <w:rsid w:val="003611A8"/>
    <w:rsid w:val="003618C3"/>
    <w:rsid w:val="003669D8"/>
    <w:rsid w:val="003817F5"/>
    <w:rsid w:val="00381B0A"/>
    <w:rsid w:val="00381F8E"/>
    <w:rsid w:val="00383BB6"/>
    <w:rsid w:val="00384922"/>
    <w:rsid w:val="00386D3B"/>
    <w:rsid w:val="0039036E"/>
    <w:rsid w:val="00390591"/>
    <w:rsid w:val="0039412B"/>
    <w:rsid w:val="003974A0"/>
    <w:rsid w:val="003A3797"/>
    <w:rsid w:val="003B3517"/>
    <w:rsid w:val="003B3B18"/>
    <w:rsid w:val="003B591D"/>
    <w:rsid w:val="003B676F"/>
    <w:rsid w:val="003C115B"/>
    <w:rsid w:val="003C398D"/>
    <w:rsid w:val="003C48E6"/>
    <w:rsid w:val="003C534E"/>
    <w:rsid w:val="003C6DF0"/>
    <w:rsid w:val="003D1166"/>
    <w:rsid w:val="003D4923"/>
    <w:rsid w:val="003D4F73"/>
    <w:rsid w:val="003D6CAF"/>
    <w:rsid w:val="003D7BAE"/>
    <w:rsid w:val="003E1791"/>
    <w:rsid w:val="003E2F9C"/>
    <w:rsid w:val="003E3029"/>
    <w:rsid w:val="003E3B0C"/>
    <w:rsid w:val="003E54BA"/>
    <w:rsid w:val="003F3DF9"/>
    <w:rsid w:val="00400045"/>
    <w:rsid w:val="004001E6"/>
    <w:rsid w:val="004002AB"/>
    <w:rsid w:val="00401946"/>
    <w:rsid w:val="004073AA"/>
    <w:rsid w:val="004122AE"/>
    <w:rsid w:val="004143F3"/>
    <w:rsid w:val="00414FF1"/>
    <w:rsid w:val="00426386"/>
    <w:rsid w:val="00437E8D"/>
    <w:rsid w:val="00441961"/>
    <w:rsid w:val="004438A0"/>
    <w:rsid w:val="004462CD"/>
    <w:rsid w:val="00446A3F"/>
    <w:rsid w:val="00450877"/>
    <w:rsid w:val="00450926"/>
    <w:rsid w:val="004523CA"/>
    <w:rsid w:val="004552EE"/>
    <w:rsid w:val="00455666"/>
    <w:rsid w:val="00455FF1"/>
    <w:rsid w:val="00461655"/>
    <w:rsid w:val="00465CE6"/>
    <w:rsid w:val="0047054C"/>
    <w:rsid w:val="004726D1"/>
    <w:rsid w:val="004729C2"/>
    <w:rsid w:val="00473DB9"/>
    <w:rsid w:val="00475F5B"/>
    <w:rsid w:val="00476319"/>
    <w:rsid w:val="0048012A"/>
    <w:rsid w:val="00481CCE"/>
    <w:rsid w:val="00481FE7"/>
    <w:rsid w:val="00486050"/>
    <w:rsid w:val="0048745C"/>
    <w:rsid w:val="004951B1"/>
    <w:rsid w:val="0049636A"/>
    <w:rsid w:val="004A29AF"/>
    <w:rsid w:val="004A2A5A"/>
    <w:rsid w:val="004A3541"/>
    <w:rsid w:val="004A5443"/>
    <w:rsid w:val="004A6DE4"/>
    <w:rsid w:val="004B0AC8"/>
    <w:rsid w:val="004B4811"/>
    <w:rsid w:val="004B575F"/>
    <w:rsid w:val="004C22D1"/>
    <w:rsid w:val="004C5871"/>
    <w:rsid w:val="004D20DF"/>
    <w:rsid w:val="004D3224"/>
    <w:rsid w:val="004E0D60"/>
    <w:rsid w:val="004E1267"/>
    <w:rsid w:val="004E21F6"/>
    <w:rsid w:val="004F0C86"/>
    <w:rsid w:val="004F241F"/>
    <w:rsid w:val="004F7A2C"/>
    <w:rsid w:val="00500147"/>
    <w:rsid w:val="005009CF"/>
    <w:rsid w:val="005045C5"/>
    <w:rsid w:val="00504E67"/>
    <w:rsid w:val="00507968"/>
    <w:rsid w:val="0051337A"/>
    <w:rsid w:val="00515D3E"/>
    <w:rsid w:val="00520A00"/>
    <w:rsid w:val="005218A0"/>
    <w:rsid w:val="00521CE1"/>
    <w:rsid w:val="00522082"/>
    <w:rsid w:val="00525715"/>
    <w:rsid w:val="005314FA"/>
    <w:rsid w:val="0053287C"/>
    <w:rsid w:val="00532BA3"/>
    <w:rsid w:val="00534CE1"/>
    <w:rsid w:val="00543F1B"/>
    <w:rsid w:val="005443A5"/>
    <w:rsid w:val="005447F2"/>
    <w:rsid w:val="00550B1A"/>
    <w:rsid w:val="00554599"/>
    <w:rsid w:val="00565494"/>
    <w:rsid w:val="005654C1"/>
    <w:rsid w:val="00565669"/>
    <w:rsid w:val="00571358"/>
    <w:rsid w:val="00573956"/>
    <w:rsid w:val="005846F7"/>
    <w:rsid w:val="00590AAD"/>
    <w:rsid w:val="005948F6"/>
    <w:rsid w:val="00595B41"/>
    <w:rsid w:val="005A1B97"/>
    <w:rsid w:val="005A4193"/>
    <w:rsid w:val="005A6BAF"/>
    <w:rsid w:val="005B57FD"/>
    <w:rsid w:val="005B7407"/>
    <w:rsid w:val="005C24B5"/>
    <w:rsid w:val="005C2532"/>
    <w:rsid w:val="005C2F8F"/>
    <w:rsid w:val="005C3790"/>
    <w:rsid w:val="005C3E25"/>
    <w:rsid w:val="005C7944"/>
    <w:rsid w:val="005C7C29"/>
    <w:rsid w:val="005D1AE0"/>
    <w:rsid w:val="005D22E6"/>
    <w:rsid w:val="005D2C77"/>
    <w:rsid w:val="005D4AA2"/>
    <w:rsid w:val="005D7B25"/>
    <w:rsid w:val="005E0F5B"/>
    <w:rsid w:val="005E2689"/>
    <w:rsid w:val="005E73E8"/>
    <w:rsid w:val="005E7813"/>
    <w:rsid w:val="005F19A3"/>
    <w:rsid w:val="005F6393"/>
    <w:rsid w:val="0060066D"/>
    <w:rsid w:val="0061014A"/>
    <w:rsid w:val="00610943"/>
    <w:rsid w:val="006203D6"/>
    <w:rsid w:val="00625C6C"/>
    <w:rsid w:val="006279C6"/>
    <w:rsid w:val="00627D54"/>
    <w:rsid w:val="00627F2F"/>
    <w:rsid w:val="00630A62"/>
    <w:rsid w:val="00632086"/>
    <w:rsid w:val="0064419D"/>
    <w:rsid w:val="00646098"/>
    <w:rsid w:val="00655A61"/>
    <w:rsid w:val="00661366"/>
    <w:rsid w:val="006621C6"/>
    <w:rsid w:val="00662A62"/>
    <w:rsid w:val="00677741"/>
    <w:rsid w:val="00680202"/>
    <w:rsid w:val="006806E3"/>
    <w:rsid w:val="00680B17"/>
    <w:rsid w:val="0068258D"/>
    <w:rsid w:val="00690AAB"/>
    <w:rsid w:val="006A7898"/>
    <w:rsid w:val="006B3672"/>
    <w:rsid w:val="006B4F3A"/>
    <w:rsid w:val="006C2B22"/>
    <w:rsid w:val="006C57A3"/>
    <w:rsid w:val="006C7CF1"/>
    <w:rsid w:val="006D7A4E"/>
    <w:rsid w:val="006E3ADF"/>
    <w:rsid w:val="006F4166"/>
    <w:rsid w:val="006F47B2"/>
    <w:rsid w:val="006F49CA"/>
    <w:rsid w:val="006F4A36"/>
    <w:rsid w:val="006F734F"/>
    <w:rsid w:val="00712760"/>
    <w:rsid w:val="0071416F"/>
    <w:rsid w:val="007200AF"/>
    <w:rsid w:val="00721FF5"/>
    <w:rsid w:val="00724FFD"/>
    <w:rsid w:val="0072753C"/>
    <w:rsid w:val="00727EAF"/>
    <w:rsid w:val="0073089C"/>
    <w:rsid w:val="00730D42"/>
    <w:rsid w:val="00737933"/>
    <w:rsid w:val="0074072C"/>
    <w:rsid w:val="00741D09"/>
    <w:rsid w:val="0074280B"/>
    <w:rsid w:val="007454CA"/>
    <w:rsid w:val="00747DE5"/>
    <w:rsid w:val="007564E3"/>
    <w:rsid w:val="00757C75"/>
    <w:rsid w:val="007601A2"/>
    <w:rsid w:val="0076270C"/>
    <w:rsid w:val="00763A93"/>
    <w:rsid w:val="007667D2"/>
    <w:rsid w:val="00773F55"/>
    <w:rsid w:val="0078452F"/>
    <w:rsid w:val="0079367D"/>
    <w:rsid w:val="007A1750"/>
    <w:rsid w:val="007A6B1E"/>
    <w:rsid w:val="007B1086"/>
    <w:rsid w:val="007B4B67"/>
    <w:rsid w:val="007B53D6"/>
    <w:rsid w:val="007B6C85"/>
    <w:rsid w:val="007B6CB7"/>
    <w:rsid w:val="007B71BD"/>
    <w:rsid w:val="007C02F5"/>
    <w:rsid w:val="007C0DFB"/>
    <w:rsid w:val="007D4878"/>
    <w:rsid w:val="007D6C99"/>
    <w:rsid w:val="007D6F93"/>
    <w:rsid w:val="007E43D8"/>
    <w:rsid w:val="007E74AA"/>
    <w:rsid w:val="007F0F1C"/>
    <w:rsid w:val="007F3CDB"/>
    <w:rsid w:val="007F48CD"/>
    <w:rsid w:val="007F4E4B"/>
    <w:rsid w:val="00801705"/>
    <w:rsid w:val="00807987"/>
    <w:rsid w:val="00810C4F"/>
    <w:rsid w:val="00812237"/>
    <w:rsid w:val="00824210"/>
    <w:rsid w:val="00831D36"/>
    <w:rsid w:val="00837DF7"/>
    <w:rsid w:val="00841443"/>
    <w:rsid w:val="008516CF"/>
    <w:rsid w:val="00852412"/>
    <w:rsid w:val="008546A5"/>
    <w:rsid w:val="0085708C"/>
    <w:rsid w:val="00866348"/>
    <w:rsid w:val="00873E68"/>
    <w:rsid w:val="00882BDA"/>
    <w:rsid w:val="00886F94"/>
    <w:rsid w:val="008935D3"/>
    <w:rsid w:val="00896C2B"/>
    <w:rsid w:val="008A0531"/>
    <w:rsid w:val="008A4809"/>
    <w:rsid w:val="008B3800"/>
    <w:rsid w:val="008B76EF"/>
    <w:rsid w:val="008C1090"/>
    <w:rsid w:val="008C5B59"/>
    <w:rsid w:val="008C62E7"/>
    <w:rsid w:val="008D49B7"/>
    <w:rsid w:val="008E0330"/>
    <w:rsid w:val="008E0ADC"/>
    <w:rsid w:val="008F2467"/>
    <w:rsid w:val="008F76C3"/>
    <w:rsid w:val="00904567"/>
    <w:rsid w:val="009046BB"/>
    <w:rsid w:val="00906149"/>
    <w:rsid w:val="00906214"/>
    <w:rsid w:val="00921DB4"/>
    <w:rsid w:val="0092243E"/>
    <w:rsid w:val="00924983"/>
    <w:rsid w:val="00932CAD"/>
    <w:rsid w:val="00936F75"/>
    <w:rsid w:val="00937B37"/>
    <w:rsid w:val="00941089"/>
    <w:rsid w:val="009428ED"/>
    <w:rsid w:val="00942FBD"/>
    <w:rsid w:val="00947A7E"/>
    <w:rsid w:val="009572DE"/>
    <w:rsid w:val="00957978"/>
    <w:rsid w:val="0096153B"/>
    <w:rsid w:val="00962B86"/>
    <w:rsid w:val="009635CD"/>
    <w:rsid w:val="00970B55"/>
    <w:rsid w:val="00973C4D"/>
    <w:rsid w:val="00976560"/>
    <w:rsid w:val="00990B75"/>
    <w:rsid w:val="00990CF9"/>
    <w:rsid w:val="009914CB"/>
    <w:rsid w:val="00992902"/>
    <w:rsid w:val="00992F2B"/>
    <w:rsid w:val="00993D86"/>
    <w:rsid w:val="009A4E2A"/>
    <w:rsid w:val="009A4E7D"/>
    <w:rsid w:val="009A5327"/>
    <w:rsid w:val="009B470A"/>
    <w:rsid w:val="009B7874"/>
    <w:rsid w:val="009C0322"/>
    <w:rsid w:val="009C37BF"/>
    <w:rsid w:val="009C4810"/>
    <w:rsid w:val="009C5D87"/>
    <w:rsid w:val="009C6EB3"/>
    <w:rsid w:val="009D0F52"/>
    <w:rsid w:val="009D2AA1"/>
    <w:rsid w:val="009D5031"/>
    <w:rsid w:val="009D7700"/>
    <w:rsid w:val="009E0E08"/>
    <w:rsid w:val="009E4424"/>
    <w:rsid w:val="009E49BF"/>
    <w:rsid w:val="009E7D1A"/>
    <w:rsid w:val="009F01EA"/>
    <w:rsid w:val="009F2232"/>
    <w:rsid w:val="009F4017"/>
    <w:rsid w:val="009F4795"/>
    <w:rsid w:val="00A000AD"/>
    <w:rsid w:val="00A00523"/>
    <w:rsid w:val="00A00F31"/>
    <w:rsid w:val="00A0228D"/>
    <w:rsid w:val="00A1487A"/>
    <w:rsid w:val="00A153DE"/>
    <w:rsid w:val="00A162B3"/>
    <w:rsid w:val="00A17AF4"/>
    <w:rsid w:val="00A21001"/>
    <w:rsid w:val="00A219CB"/>
    <w:rsid w:val="00A2261D"/>
    <w:rsid w:val="00A2271B"/>
    <w:rsid w:val="00A27C40"/>
    <w:rsid w:val="00A30311"/>
    <w:rsid w:val="00A37751"/>
    <w:rsid w:val="00A40841"/>
    <w:rsid w:val="00A470C2"/>
    <w:rsid w:val="00A512CF"/>
    <w:rsid w:val="00A619B2"/>
    <w:rsid w:val="00A6703C"/>
    <w:rsid w:val="00A67529"/>
    <w:rsid w:val="00A70767"/>
    <w:rsid w:val="00A70D06"/>
    <w:rsid w:val="00A75704"/>
    <w:rsid w:val="00A777B0"/>
    <w:rsid w:val="00A77FAD"/>
    <w:rsid w:val="00A80218"/>
    <w:rsid w:val="00A817CA"/>
    <w:rsid w:val="00A84023"/>
    <w:rsid w:val="00A84729"/>
    <w:rsid w:val="00A85DF9"/>
    <w:rsid w:val="00A87A14"/>
    <w:rsid w:val="00A90273"/>
    <w:rsid w:val="00A937D6"/>
    <w:rsid w:val="00A940FF"/>
    <w:rsid w:val="00A961D8"/>
    <w:rsid w:val="00AA0B49"/>
    <w:rsid w:val="00AA63CD"/>
    <w:rsid w:val="00AA66B6"/>
    <w:rsid w:val="00AB1F36"/>
    <w:rsid w:val="00AC5D3F"/>
    <w:rsid w:val="00AC63EB"/>
    <w:rsid w:val="00AC7C8D"/>
    <w:rsid w:val="00AD04F1"/>
    <w:rsid w:val="00AD0A49"/>
    <w:rsid w:val="00AE1B52"/>
    <w:rsid w:val="00AE3447"/>
    <w:rsid w:val="00AE3F40"/>
    <w:rsid w:val="00AE59CE"/>
    <w:rsid w:val="00AF02EA"/>
    <w:rsid w:val="00AF2D80"/>
    <w:rsid w:val="00AF6EC2"/>
    <w:rsid w:val="00AF7C08"/>
    <w:rsid w:val="00B0277B"/>
    <w:rsid w:val="00B03B44"/>
    <w:rsid w:val="00B03E03"/>
    <w:rsid w:val="00B05DD0"/>
    <w:rsid w:val="00B13104"/>
    <w:rsid w:val="00B13D85"/>
    <w:rsid w:val="00B175AF"/>
    <w:rsid w:val="00B236FD"/>
    <w:rsid w:val="00B240A9"/>
    <w:rsid w:val="00B26AFC"/>
    <w:rsid w:val="00B27DE4"/>
    <w:rsid w:val="00B35596"/>
    <w:rsid w:val="00B36242"/>
    <w:rsid w:val="00B37CFC"/>
    <w:rsid w:val="00B4377E"/>
    <w:rsid w:val="00B45637"/>
    <w:rsid w:val="00B47240"/>
    <w:rsid w:val="00B50B79"/>
    <w:rsid w:val="00B56EE9"/>
    <w:rsid w:val="00B61BCE"/>
    <w:rsid w:val="00B72459"/>
    <w:rsid w:val="00B729B2"/>
    <w:rsid w:val="00B73275"/>
    <w:rsid w:val="00B760DE"/>
    <w:rsid w:val="00B8098E"/>
    <w:rsid w:val="00B84C38"/>
    <w:rsid w:val="00B86BE0"/>
    <w:rsid w:val="00B87D64"/>
    <w:rsid w:val="00B91048"/>
    <w:rsid w:val="00B91C4C"/>
    <w:rsid w:val="00B948C9"/>
    <w:rsid w:val="00B95F30"/>
    <w:rsid w:val="00B97B42"/>
    <w:rsid w:val="00BA4827"/>
    <w:rsid w:val="00BA534D"/>
    <w:rsid w:val="00BA6E34"/>
    <w:rsid w:val="00BA6ED0"/>
    <w:rsid w:val="00BB4BE6"/>
    <w:rsid w:val="00BB6907"/>
    <w:rsid w:val="00BC2052"/>
    <w:rsid w:val="00BC51B9"/>
    <w:rsid w:val="00BD048F"/>
    <w:rsid w:val="00BD239A"/>
    <w:rsid w:val="00BD354E"/>
    <w:rsid w:val="00BD36FC"/>
    <w:rsid w:val="00BD43C7"/>
    <w:rsid w:val="00BD5C57"/>
    <w:rsid w:val="00BE2735"/>
    <w:rsid w:val="00BE425D"/>
    <w:rsid w:val="00BE44F8"/>
    <w:rsid w:val="00BE4A55"/>
    <w:rsid w:val="00BE6BC0"/>
    <w:rsid w:val="00BF0FED"/>
    <w:rsid w:val="00BF5CF4"/>
    <w:rsid w:val="00C00267"/>
    <w:rsid w:val="00C07368"/>
    <w:rsid w:val="00C0773B"/>
    <w:rsid w:val="00C077DB"/>
    <w:rsid w:val="00C12412"/>
    <w:rsid w:val="00C20CB4"/>
    <w:rsid w:val="00C27C07"/>
    <w:rsid w:val="00C3076C"/>
    <w:rsid w:val="00C33E4D"/>
    <w:rsid w:val="00C50DC0"/>
    <w:rsid w:val="00C52B4C"/>
    <w:rsid w:val="00C56C34"/>
    <w:rsid w:val="00C57D01"/>
    <w:rsid w:val="00C607D3"/>
    <w:rsid w:val="00C61813"/>
    <w:rsid w:val="00C61B12"/>
    <w:rsid w:val="00C63F10"/>
    <w:rsid w:val="00C6489B"/>
    <w:rsid w:val="00C6550E"/>
    <w:rsid w:val="00C66065"/>
    <w:rsid w:val="00C70DE2"/>
    <w:rsid w:val="00C81A7C"/>
    <w:rsid w:val="00C82459"/>
    <w:rsid w:val="00C82F01"/>
    <w:rsid w:val="00C9406E"/>
    <w:rsid w:val="00C96BD7"/>
    <w:rsid w:val="00C97F78"/>
    <w:rsid w:val="00CA00F7"/>
    <w:rsid w:val="00CA023B"/>
    <w:rsid w:val="00CA06DD"/>
    <w:rsid w:val="00CA7D9A"/>
    <w:rsid w:val="00CC21C9"/>
    <w:rsid w:val="00CC716A"/>
    <w:rsid w:val="00CD0708"/>
    <w:rsid w:val="00CD137E"/>
    <w:rsid w:val="00CD2CC3"/>
    <w:rsid w:val="00CD7E11"/>
    <w:rsid w:val="00CE02E3"/>
    <w:rsid w:val="00CE6D19"/>
    <w:rsid w:val="00CE6E7C"/>
    <w:rsid w:val="00CF2265"/>
    <w:rsid w:val="00CF2E68"/>
    <w:rsid w:val="00CF451E"/>
    <w:rsid w:val="00D04645"/>
    <w:rsid w:val="00D04D58"/>
    <w:rsid w:val="00D04D72"/>
    <w:rsid w:val="00D05EBB"/>
    <w:rsid w:val="00D077DF"/>
    <w:rsid w:val="00D124F4"/>
    <w:rsid w:val="00D138D1"/>
    <w:rsid w:val="00D13C01"/>
    <w:rsid w:val="00D14449"/>
    <w:rsid w:val="00D162BC"/>
    <w:rsid w:val="00D1645C"/>
    <w:rsid w:val="00D17918"/>
    <w:rsid w:val="00D243F7"/>
    <w:rsid w:val="00D25FF3"/>
    <w:rsid w:val="00D27DDD"/>
    <w:rsid w:val="00D31036"/>
    <w:rsid w:val="00D363E5"/>
    <w:rsid w:val="00D365BB"/>
    <w:rsid w:val="00D36836"/>
    <w:rsid w:val="00D375F8"/>
    <w:rsid w:val="00D37971"/>
    <w:rsid w:val="00D416A9"/>
    <w:rsid w:val="00D41B9F"/>
    <w:rsid w:val="00D44D14"/>
    <w:rsid w:val="00D5191C"/>
    <w:rsid w:val="00D52B09"/>
    <w:rsid w:val="00D541DA"/>
    <w:rsid w:val="00D541FE"/>
    <w:rsid w:val="00D56050"/>
    <w:rsid w:val="00D57365"/>
    <w:rsid w:val="00D600A3"/>
    <w:rsid w:val="00D619C2"/>
    <w:rsid w:val="00D62546"/>
    <w:rsid w:val="00D64E09"/>
    <w:rsid w:val="00D66680"/>
    <w:rsid w:val="00D70162"/>
    <w:rsid w:val="00D70EDF"/>
    <w:rsid w:val="00D72934"/>
    <w:rsid w:val="00D73C33"/>
    <w:rsid w:val="00D7425E"/>
    <w:rsid w:val="00D7517C"/>
    <w:rsid w:val="00D75DAC"/>
    <w:rsid w:val="00D772A4"/>
    <w:rsid w:val="00D8060E"/>
    <w:rsid w:val="00D90A72"/>
    <w:rsid w:val="00D935EC"/>
    <w:rsid w:val="00D9453C"/>
    <w:rsid w:val="00D94A8D"/>
    <w:rsid w:val="00D95D0D"/>
    <w:rsid w:val="00D96AFE"/>
    <w:rsid w:val="00DA6D17"/>
    <w:rsid w:val="00DA72AC"/>
    <w:rsid w:val="00DB3ADB"/>
    <w:rsid w:val="00DB3BBF"/>
    <w:rsid w:val="00DB6B50"/>
    <w:rsid w:val="00DB7EBA"/>
    <w:rsid w:val="00DC193B"/>
    <w:rsid w:val="00DC29B5"/>
    <w:rsid w:val="00DC2B35"/>
    <w:rsid w:val="00DC7251"/>
    <w:rsid w:val="00DD5314"/>
    <w:rsid w:val="00DD6A5A"/>
    <w:rsid w:val="00DD752C"/>
    <w:rsid w:val="00DD7EBE"/>
    <w:rsid w:val="00DE517F"/>
    <w:rsid w:val="00DF6FA2"/>
    <w:rsid w:val="00E02AA1"/>
    <w:rsid w:val="00E04912"/>
    <w:rsid w:val="00E0513E"/>
    <w:rsid w:val="00E0672C"/>
    <w:rsid w:val="00E10D2E"/>
    <w:rsid w:val="00E123A7"/>
    <w:rsid w:val="00E1518D"/>
    <w:rsid w:val="00E16D96"/>
    <w:rsid w:val="00E17BC6"/>
    <w:rsid w:val="00E332B6"/>
    <w:rsid w:val="00E3645B"/>
    <w:rsid w:val="00E36675"/>
    <w:rsid w:val="00E47F2F"/>
    <w:rsid w:val="00E5491A"/>
    <w:rsid w:val="00E564B4"/>
    <w:rsid w:val="00E57A08"/>
    <w:rsid w:val="00E71D69"/>
    <w:rsid w:val="00E721EB"/>
    <w:rsid w:val="00E92C9C"/>
    <w:rsid w:val="00E93579"/>
    <w:rsid w:val="00E955F6"/>
    <w:rsid w:val="00E962B7"/>
    <w:rsid w:val="00EA0F6D"/>
    <w:rsid w:val="00EA2A4C"/>
    <w:rsid w:val="00EA35F5"/>
    <w:rsid w:val="00EA67C6"/>
    <w:rsid w:val="00EB0E57"/>
    <w:rsid w:val="00EB357F"/>
    <w:rsid w:val="00EB3DBB"/>
    <w:rsid w:val="00EC3FF3"/>
    <w:rsid w:val="00EC5CBC"/>
    <w:rsid w:val="00ED2280"/>
    <w:rsid w:val="00ED2AB2"/>
    <w:rsid w:val="00ED3D53"/>
    <w:rsid w:val="00ED4744"/>
    <w:rsid w:val="00ED4FAF"/>
    <w:rsid w:val="00ED7B0D"/>
    <w:rsid w:val="00EE1172"/>
    <w:rsid w:val="00EE349E"/>
    <w:rsid w:val="00EE5652"/>
    <w:rsid w:val="00EF2AE1"/>
    <w:rsid w:val="00EF3CC9"/>
    <w:rsid w:val="00EF4815"/>
    <w:rsid w:val="00F11C77"/>
    <w:rsid w:val="00F1563E"/>
    <w:rsid w:val="00F175A8"/>
    <w:rsid w:val="00F309AB"/>
    <w:rsid w:val="00F37C65"/>
    <w:rsid w:val="00F45666"/>
    <w:rsid w:val="00F45B76"/>
    <w:rsid w:val="00F47ECC"/>
    <w:rsid w:val="00F50C11"/>
    <w:rsid w:val="00F51467"/>
    <w:rsid w:val="00F55294"/>
    <w:rsid w:val="00F60D02"/>
    <w:rsid w:val="00F634C3"/>
    <w:rsid w:val="00F65F2D"/>
    <w:rsid w:val="00F67EFF"/>
    <w:rsid w:val="00F80185"/>
    <w:rsid w:val="00F82A44"/>
    <w:rsid w:val="00F84A55"/>
    <w:rsid w:val="00F8645D"/>
    <w:rsid w:val="00F86654"/>
    <w:rsid w:val="00F878EC"/>
    <w:rsid w:val="00F9101D"/>
    <w:rsid w:val="00F91109"/>
    <w:rsid w:val="00F9220A"/>
    <w:rsid w:val="00F93580"/>
    <w:rsid w:val="00F9404B"/>
    <w:rsid w:val="00F94D4D"/>
    <w:rsid w:val="00F961AE"/>
    <w:rsid w:val="00FA10F2"/>
    <w:rsid w:val="00FA2064"/>
    <w:rsid w:val="00FB096F"/>
    <w:rsid w:val="00FB6B7B"/>
    <w:rsid w:val="00FC2359"/>
    <w:rsid w:val="00FC44AC"/>
    <w:rsid w:val="00FC512F"/>
    <w:rsid w:val="00FD1972"/>
    <w:rsid w:val="00FD2088"/>
    <w:rsid w:val="00FD2BE2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13"/>
    <w:pPr>
      <w:ind w:left="357" w:hanging="357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760DE"/>
    <w:pPr>
      <w:keepNext/>
      <w:tabs>
        <w:tab w:val="left" w:pos="400"/>
        <w:tab w:val="left" w:pos="560"/>
      </w:tabs>
      <w:suppressAutoHyphens/>
      <w:spacing w:before="270" w:after="240" w:line="270" w:lineRule="exact"/>
      <w:ind w:left="0" w:firstLine="0"/>
      <w:outlineLvl w:val="0"/>
    </w:pPr>
    <w:rPr>
      <w:rFonts w:ascii="Arial" w:eastAsia="MS Mincho" w:hAnsi="Arial"/>
      <w:b/>
      <w:sz w:val="24"/>
      <w:lang w:val="en-GB" w:eastAsia="ja-JP"/>
    </w:rPr>
  </w:style>
  <w:style w:type="paragraph" w:styleId="2">
    <w:name w:val="heading 2"/>
    <w:basedOn w:val="1"/>
    <w:next w:val="a"/>
    <w:link w:val="20"/>
    <w:qFormat/>
    <w:rsid w:val="00B760DE"/>
    <w:p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3">
    <w:name w:val="heading 3"/>
    <w:basedOn w:val="1"/>
    <w:next w:val="a"/>
    <w:link w:val="30"/>
    <w:qFormat/>
    <w:rsid w:val="00B760DE"/>
    <w:pPr>
      <w:tabs>
        <w:tab w:val="clear" w:pos="400"/>
        <w:tab w:val="clear" w:pos="560"/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4">
    <w:name w:val="heading 4"/>
    <w:basedOn w:val="3"/>
    <w:next w:val="a"/>
    <w:link w:val="40"/>
    <w:qFormat/>
    <w:rsid w:val="00B760DE"/>
    <w:pPr>
      <w:tabs>
        <w:tab w:val="clear" w:pos="660"/>
        <w:tab w:val="clear" w:pos="880"/>
        <w:tab w:val="left" w:pos="940"/>
        <w:tab w:val="left" w:pos="1140"/>
        <w:tab w:val="left" w:pos="1360"/>
      </w:tabs>
      <w:outlineLvl w:val="3"/>
    </w:pPr>
  </w:style>
  <w:style w:type="paragraph" w:styleId="5">
    <w:name w:val="heading 5"/>
    <w:basedOn w:val="4"/>
    <w:next w:val="a"/>
    <w:link w:val="50"/>
    <w:qFormat/>
    <w:rsid w:val="00B760DE"/>
    <w:pPr>
      <w:tabs>
        <w:tab w:val="clear" w:pos="940"/>
        <w:tab w:val="clear" w:pos="1140"/>
        <w:tab w:val="clear" w:pos="1360"/>
      </w:tabs>
      <w:outlineLvl w:val="4"/>
    </w:pPr>
  </w:style>
  <w:style w:type="paragraph" w:styleId="6">
    <w:name w:val="heading 6"/>
    <w:basedOn w:val="5"/>
    <w:next w:val="a"/>
    <w:link w:val="60"/>
    <w:qFormat/>
    <w:rsid w:val="00B760DE"/>
    <w:pPr>
      <w:outlineLvl w:val="5"/>
    </w:pPr>
  </w:style>
  <w:style w:type="paragraph" w:styleId="7">
    <w:name w:val="heading 7"/>
    <w:basedOn w:val="6"/>
    <w:next w:val="a"/>
    <w:link w:val="70"/>
    <w:qFormat/>
    <w:rsid w:val="00B760DE"/>
    <w:pPr>
      <w:outlineLvl w:val="6"/>
    </w:pPr>
  </w:style>
  <w:style w:type="paragraph" w:styleId="8">
    <w:name w:val="heading 8"/>
    <w:basedOn w:val="6"/>
    <w:next w:val="a"/>
    <w:link w:val="80"/>
    <w:qFormat/>
    <w:rsid w:val="00B760DE"/>
    <w:pPr>
      <w:outlineLvl w:val="7"/>
    </w:pPr>
  </w:style>
  <w:style w:type="paragraph" w:styleId="9">
    <w:name w:val="heading 9"/>
    <w:basedOn w:val="6"/>
    <w:next w:val="a"/>
    <w:link w:val="90"/>
    <w:qFormat/>
    <w:rsid w:val="00B760D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3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63E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C587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A35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3541"/>
  </w:style>
  <w:style w:type="paragraph" w:styleId="a9">
    <w:name w:val="footer"/>
    <w:basedOn w:val="a"/>
    <w:link w:val="aa"/>
    <w:uiPriority w:val="99"/>
    <w:unhideWhenUsed/>
    <w:rsid w:val="004A35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541"/>
  </w:style>
  <w:style w:type="paragraph" w:customStyle="1" w:styleId="ENNormZ2">
    <w:name w:val="EN_Norm_Z2"/>
    <w:basedOn w:val="a"/>
    <w:next w:val="a"/>
    <w:uiPriority w:val="99"/>
    <w:rsid w:val="005E73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NNormZ3">
    <w:name w:val="EN_Norm_Z3"/>
    <w:basedOn w:val="a"/>
    <w:next w:val="a"/>
    <w:uiPriority w:val="99"/>
    <w:rsid w:val="005E73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NTitelengl8">
    <w:name w:val="EN Titel engl_8"/>
    <w:basedOn w:val="a"/>
    <w:next w:val="a"/>
    <w:uiPriority w:val="99"/>
    <w:rsid w:val="005E73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NTitelfranz8">
    <w:name w:val="EN Titel franz_8"/>
    <w:basedOn w:val="a"/>
    <w:next w:val="a"/>
    <w:uiPriority w:val="99"/>
    <w:rsid w:val="005E73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B7407"/>
    <w:pPr>
      <w:autoSpaceDE w:val="0"/>
      <w:autoSpaceDN w:val="0"/>
      <w:adjustRightInd w:val="0"/>
      <w:ind w:left="357" w:hanging="357"/>
    </w:pPr>
    <w:rPr>
      <w:rFonts w:ascii="Arial" w:hAnsi="Arial" w:cs="Arial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0A4533"/>
    <w:pPr>
      <w:ind w:left="720"/>
      <w:contextualSpacing/>
    </w:pPr>
  </w:style>
  <w:style w:type="character" w:customStyle="1" w:styleId="10">
    <w:name w:val="Заголовок 1 Знак"/>
    <w:link w:val="1"/>
    <w:rsid w:val="00B760DE"/>
    <w:rPr>
      <w:rFonts w:ascii="Arial" w:eastAsia="MS Mincho" w:hAnsi="Arial"/>
      <w:b/>
      <w:sz w:val="24"/>
      <w:lang w:val="en-GB" w:eastAsia="ja-JP"/>
    </w:rPr>
  </w:style>
  <w:style w:type="character" w:customStyle="1" w:styleId="20">
    <w:name w:val="Заголовок 2 Знак"/>
    <w:link w:val="2"/>
    <w:rsid w:val="00B760DE"/>
    <w:rPr>
      <w:rFonts w:ascii="Arial" w:eastAsia="MS Mincho" w:hAnsi="Arial"/>
      <w:b/>
      <w:sz w:val="22"/>
      <w:lang w:val="en-GB" w:eastAsia="ja-JP"/>
    </w:rPr>
  </w:style>
  <w:style w:type="character" w:customStyle="1" w:styleId="30">
    <w:name w:val="Заголовок 3 Знак"/>
    <w:link w:val="3"/>
    <w:rsid w:val="00B760DE"/>
    <w:rPr>
      <w:rFonts w:ascii="Arial" w:eastAsia="MS Mincho" w:hAnsi="Arial"/>
      <w:b/>
      <w:lang w:val="en-GB" w:eastAsia="ja-JP"/>
    </w:rPr>
  </w:style>
  <w:style w:type="character" w:customStyle="1" w:styleId="40">
    <w:name w:val="Заголовок 4 Знак"/>
    <w:link w:val="4"/>
    <w:rsid w:val="00B760DE"/>
    <w:rPr>
      <w:rFonts w:ascii="Arial" w:eastAsia="MS Mincho" w:hAnsi="Arial"/>
      <w:b/>
      <w:lang w:val="en-GB" w:eastAsia="ja-JP"/>
    </w:rPr>
  </w:style>
  <w:style w:type="character" w:customStyle="1" w:styleId="50">
    <w:name w:val="Заголовок 5 Знак"/>
    <w:link w:val="5"/>
    <w:rsid w:val="00B760DE"/>
    <w:rPr>
      <w:rFonts w:ascii="Arial" w:eastAsia="MS Mincho" w:hAnsi="Arial"/>
      <w:b/>
      <w:lang w:val="en-GB" w:eastAsia="ja-JP"/>
    </w:rPr>
  </w:style>
  <w:style w:type="character" w:customStyle="1" w:styleId="60">
    <w:name w:val="Заголовок 6 Знак"/>
    <w:link w:val="6"/>
    <w:rsid w:val="00B760DE"/>
    <w:rPr>
      <w:rFonts w:ascii="Arial" w:eastAsia="MS Mincho" w:hAnsi="Arial"/>
      <w:b/>
      <w:lang w:val="en-GB" w:eastAsia="ja-JP"/>
    </w:rPr>
  </w:style>
  <w:style w:type="character" w:customStyle="1" w:styleId="70">
    <w:name w:val="Заголовок 7 Знак"/>
    <w:link w:val="7"/>
    <w:rsid w:val="00B760DE"/>
    <w:rPr>
      <w:rFonts w:ascii="Arial" w:eastAsia="MS Mincho" w:hAnsi="Arial"/>
      <w:b/>
      <w:lang w:val="en-GB" w:eastAsia="ja-JP"/>
    </w:rPr>
  </w:style>
  <w:style w:type="character" w:customStyle="1" w:styleId="80">
    <w:name w:val="Заголовок 8 Знак"/>
    <w:link w:val="8"/>
    <w:rsid w:val="00B760DE"/>
    <w:rPr>
      <w:rFonts w:ascii="Arial" w:eastAsia="MS Mincho" w:hAnsi="Arial"/>
      <w:b/>
      <w:lang w:val="en-GB" w:eastAsia="ja-JP"/>
    </w:rPr>
  </w:style>
  <w:style w:type="character" w:customStyle="1" w:styleId="90">
    <w:name w:val="Заголовок 9 Знак"/>
    <w:link w:val="9"/>
    <w:rsid w:val="00B760DE"/>
    <w:rPr>
      <w:rFonts w:ascii="Arial" w:eastAsia="MS Mincho" w:hAnsi="Arial"/>
      <w:b/>
      <w:lang w:val="en-GB" w:eastAsia="ja-JP"/>
    </w:rPr>
  </w:style>
  <w:style w:type="paragraph" w:customStyle="1" w:styleId="BodyText26">
    <w:name w:val="Body Text 26"/>
    <w:basedOn w:val="a"/>
    <w:rsid w:val="00B760DE"/>
    <w:pPr>
      <w:widowControl w:val="0"/>
      <w:ind w:left="0" w:firstLine="720"/>
      <w:jc w:val="center"/>
    </w:pPr>
    <w:rPr>
      <w:rFonts w:ascii="Courier New" w:eastAsia="Times New Roman" w:hAnsi="Courier New"/>
      <w:b/>
      <w:sz w:val="32"/>
      <w:lang w:val="de-DE" w:eastAsia="ru-RU"/>
    </w:rPr>
  </w:style>
  <w:style w:type="paragraph" w:customStyle="1" w:styleId="11">
    <w:name w:val="Обычный1"/>
    <w:rsid w:val="00B760DE"/>
    <w:pPr>
      <w:widowControl w:val="0"/>
      <w:spacing w:line="400" w:lineRule="auto"/>
      <w:ind w:firstLine="720"/>
    </w:pPr>
    <w:rPr>
      <w:rFonts w:ascii="Courier New" w:eastAsia="Times New Roman" w:hAnsi="Courier New"/>
      <w:snapToGrid w:val="0"/>
      <w:sz w:val="22"/>
    </w:rPr>
  </w:style>
  <w:style w:type="paragraph" w:customStyle="1" w:styleId="21">
    <w:name w:val="Обычный2"/>
    <w:rsid w:val="008C1090"/>
    <w:pPr>
      <w:widowControl w:val="0"/>
      <w:spacing w:line="400" w:lineRule="auto"/>
      <w:ind w:firstLine="720"/>
    </w:pPr>
    <w:rPr>
      <w:rFonts w:ascii="Courier New" w:eastAsia="Times New Roman" w:hAnsi="Courier New"/>
      <w:snapToGrid w:val="0"/>
      <w:sz w:val="22"/>
    </w:rPr>
  </w:style>
  <w:style w:type="paragraph" w:customStyle="1" w:styleId="12">
    <w:name w:val="1"/>
    <w:basedOn w:val="1"/>
    <w:qFormat/>
    <w:rsid w:val="003D1166"/>
    <w:pPr>
      <w:spacing w:before="120"/>
    </w:pPr>
    <w:rPr>
      <w:szCs w:val="24"/>
      <w:lang w:val="ru-RU"/>
    </w:rPr>
  </w:style>
  <w:style w:type="paragraph" w:customStyle="1" w:styleId="110">
    <w:name w:val="1.1"/>
    <w:basedOn w:val="1"/>
    <w:qFormat/>
    <w:rsid w:val="00B175AF"/>
    <w:pPr>
      <w:keepNext w:val="0"/>
      <w:tabs>
        <w:tab w:val="clear" w:pos="400"/>
        <w:tab w:val="left" w:pos="600"/>
      </w:tabs>
      <w:spacing w:before="0"/>
    </w:pPr>
    <w:rPr>
      <w:sz w:val="22"/>
      <w:szCs w:val="22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9428ED"/>
    <w:pPr>
      <w:keepLines/>
      <w:tabs>
        <w:tab w:val="clear" w:pos="400"/>
        <w:tab w:val="clear" w:pos="560"/>
      </w:tabs>
      <w:suppressAutoHyphens w:val="0"/>
      <w:spacing w:before="240" w:after="0" w:line="259" w:lineRule="auto"/>
      <w:outlineLvl w:val="9"/>
    </w:pPr>
    <w:rPr>
      <w:rFonts w:ascii="Cambria" w:eastAsia="Times New Roman" w:hAnsi="Cambria"/>
      <w:b w:val="0"/>
      <w:color w:val="365F91"/>
      <w:sz w:val="32"/>
      <w:szCs w:val="32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9428ED"/>
    <w:pPr>
      <w:spacing w:after="100"/>
      <w:ind w:left="0"/>
    </w:pPr>
  </w:style>
  <w:style w:type="paragraph" w:customStyle="1" w:styleId="00001">
    <w:name w:val="00001"/>
    <w:basedOn w:val="a"/>
    <w:link w:val="000010"/>
    <w:qFormat/>
    <w:rsid w:val="000403C5"/>
    <w:pPr>
      <w:numPr>
        <w:numId w:val="11"/>
      </w:numPr>
    </w:pPr>
    <w:rPr>
      <w:rFonts w:ascii="Arial" w:eastAsia="Times New Roman" w:hAnsi="Arial"/>
      <w:b/>
      <w:sz w:val="24"/>
      <w:szCs w:val="24"/>
    </w:rPr>
  </w:style>
  <w:style w:type="character" w:customStyle="1" w:styleId="000010">
    <w:name w:val="00001 Знак"/>
    <w:link w:val="00001"/>
    <w:rsid w:val="000403C5"/>
    <w:rPr>
      <w:rFonts w:ascii="Arial" w:eastAsia="Times New Roman" w:hAnsi="Arial" w:cs="Arial"/>
      <w:b/>
      <w:sz w:val="24"/>
      <w:szCs w:val="24"/>
    </w:rPr>
  </w:style>
  <w:style w:type="paragraph" w:customStyle="1" w:styleId="ad">
    <w:name w:val="основной текст"/>
    <w:basedOn w:val="a"/>
    <w:link w:val="ae"/>
    <w:qFormat/>
    <w:rsid w:val="00E16D96"/>
    <w:pPr>
      <w:spacing w:after="240"/>
      <w:ind w:left="0" w:firstLine="0"/>
      <w:jc w:val="both"/>
    </w:pPr>
    <w:rPr>
      <w:rFonts w:ascii="Arial" w:eastAsia="Times New Roman" w:hAnsi="Arial"/>
    </w:rPr>
  </w:style>
  <w:style w:type="character" w:customStyle="1" w:styleId="ae">
    <w:name w:val="основной текст Знак"/>
    <w:link w:val="ad"/>
    <w:rsid w:val="00E16D96"/>
    <w:rPr>
      <w:rFonts w:ascii="Arial" w:eastAsia="Times New Roman" w:hAnsi="Arial" w:cs="Arial"/>
    </w:rPr>
  </w:style>
  <w:style w:type="paragraph" w:styleId="af">
    <w:name w:val="No Spacing"/>
    <w:aliases w:val="текст 10"/>
    <w:link w:val="af0"/>
    <w:uiPriority w:val="1"/>
    <w:qFormat/>
    <w:rsid w:val="00E16D96"/>
    <w:pPr>
      <w:widowControl w:val="0"/>
      <w:spacing w:before="120" w:after="120"/>
      <w:jc w:val="both"/>
    </w:pPr>
    <w:rPr>
      <w:rFonts w:ascii="Arial" w:eastAsia="Arial Unicode MS" w:hAnsi="Arial" w:cs="Arial Unicode MS"/>
      <w:color w:val="000000"/>
      <w:szCs w:val="24"/>
      <w:lang w:eastAsia="de-DE" w:bidi="de-DE"/>
    </w:rPr>
  </w:style>
  <w:style w:type="character" w:customStyle="1" w:styleId="af0">
    <w:name w:val="Без интервала Знак"/>
    <w:aliases w:val="текст 10 Знак"/>
    <w:link w:val="af"/>
    <w:uiPriority w:val="1"/>
    <w:rsid w:val="00E16D96"/>
    <w:rPr>
      <w:rFonts w:ascii="Arial" w:eastAsia="Arial Unicode MS" w:hAnsi="Arial" w:cs="Arial Unicode MS"/>
      <w:color w:val="000000"/>
      <w:szCs w:val="24"/>
      <w:lang w:eastAsia="de-DE" w:bidi="de-DE"/>
    </w:rPr>
  </w:style>
  <w:style w:type="character" w:customStyle="1" w:styleId="fontstyle01">
    <w:name w:val="fontstyle01"/>
    <w:basedOn w:val="a0"/>
    <w:rsid w:val="00FA10F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horttext">
    <w:name w:val="short_text"/>
    <w:basedOn w:val="a0"/>
    <w:rsid w:val="00993D86"/>
  </w:style>
  <w:style w:type="paragraph" w:styleId="af1">
    <w:name w:val="endnote text"/>
    <w:basedOn w:val="a"/>
    <w:link w:val="af2"/>
    <w:uiPriority w:val="99"/>
    <w:semiHidden/>
    <w:unhideWhenUsed/>
    <w:rsid w:val="00EB357F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B357F"/>
    <w:rPr>
      <w:lang w:eastAsia="en-US"/>
    </w:rPr>
  </w:style>
  <w:style w:type="character" w:styleId="af3">
    <w:name w:val="endnote reference"/>
    <w:basedOn w:val="a0"/>
    <w:uiPriority w:val="99"/>
    <w:semiHidden/>
    <w:unhideWhenUsed/>
    <w:rsid w:val="00EB357F"/>
    <w:rPr>
      <w:vertAlign w:val="superscript"/>
    </w:rPr>
  </w:style>
  <w:style w:type="character" w:styleId="af4">
    <w:name w:val="Placeholder Text"/>
    <w:basedOn w:val="a0"/>
    <w:uiPriority w:val="99"/>
    <w:semiHidden/>
    <w:rsid w:val="001078FA"/>
    <w:rPr>
      <w:color w:val="808080"/>
    </w:rPr>
  </w:style>
  <w:style w:type="paragraph" w:styleId="af5">
    <w:name w:val="footnote text"/>
    <w:basedOn w:val="a"/>
    <w:link w:val="af6"/>
    <w:uiPriority w:val="99"/>
    <w:semiHidden/>
    <w:unhideWhenUsed/>
    <w:rsid w:val="00E721EB"/>
  </w:style>
  <w:style w:type="character" w:customStyle="1" w:styleId="af6">
    <w:name w:val="Текст сноски Знак"/>
    <w:basedOn w:val="a0"/>
    <w:link w:val="af5"/>
    <w:uiPriority w:val="99"/>
    <w:semiHidden/>
    <w:rsid w:val="00E721EB"/>
    <w:rPr>
      <w:lang w:eastAsia="en-US"/>
    </w:rPr>
  </w:style>
  <w:style w:type="character" w:styleId="af7">
    <w:name w:val="footnote reference"/>
    <w:basedOn w:val="a0"/>
    <w:uiPriority w:val="99"/>
    <w:semiHidden/>
    <w:unhideWhenUsed/>
    <w:rsid w:val="00E721EB"/>
    <w:rPr>
      <w:vertAlign w:val="superscript"/>
    </w:rPr>
  </w:style>
  <w:style w:type="character" w:customStyle="1" w:styleId="jlqj4b">
    <w:name w:val="jlqj4b"/>
    <w:basedOn w:val="a0"/>
    <w:rsid w:val="00EA2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13DB-C5A3-4672-9DD0-8E69BCF0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33</Pages>
  <Words>9841</Words>
  <Characters>56095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DIN EN 12900:2013</vt:lpstr>
    </vt:vector>
  </TitlesOfParts>
  <Manager>Попов В.А.</Manager>
  <Company>АНО ВНИИНМАШ</Company>
  <LinksUpToDate>false</LinksUpToDate>
  <CharactersWithSpaces>65805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EN 12900:2013</dc:title>
  <dc:subject>Компрессоры холодильные. Номинальные условия, допуски и предоставление характеристик изготовителем.</dc:subject>
  <dc:creator>Лаптев В.А.</dc:creator>
  <cp:lastModifiedBy>Sapognikov</cp:lastModifiedBy>
  <cp:revision>32</cp:revision>
  <cp:lastPrinted>2016-07-04T11:21:00Z</cp:lastPrinted>
  <dcterms:created xsi:type="dcterms:W3CDTF">2021-01-12T13:50:00Z</dcterms:created>
  <dcterms:modified xsi:type="dcterms:W3CDTF">2021-02-24T12:58:00Z</dcterms:modified>
</cp:coreProperties>
</file>